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AMPRET203 Trim meat for further processing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3"/>
      <w:r w:rsidRPr="00F31CE3">
        <w:t>AMPRET203 Trim meat for further processing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use a knife for trimming lesser-valued cuts of meat. The trim is usually performed prior to further processing such as mincing and sausage-making.</w:t>
      </w:r>
    </w:p>
    <w:p w:rsidR="00D44002" w:rsidRPr="00F31CE3" w:rsidP="00F31CE3">
      <w:r w:rsidRPr="00F31CE3">
        <w:t>This unit applies to individuals who work under general supervision in meat processing premises; for example in boning rooms, smallgoods manufacturing and meat retail operations.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AMPWHS201</w:t>
      </w:r>
      <w:r w:rsidRPr="00F31CE3">
        <w:t xml:space="preserve"> Sharpen and handle knives safely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82"/>
        <w:gridCol w:w="63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 task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 instruction for trimming meat and clarify where required</w:t>
            </w:r>
          </w:p>
          <w:p w:rsidR="00D44002" w:rsidRPr="00F31CE3" w:rsidP="00F31CE3">
            <w:r w:rsidRPr="00F31CE3">
              <w:t>1.2 Identify workplace health and safety requirements for task, including personal protective clothing and equipment</w:t>
            </w:r>
          </w:p>
          <w:p w:rsidR="00D44002" w:rsidRPr="00F31CE3" w:rsidP="00F31CE3">
            <w:r w:rsidRPr="00F31CE3">
              <w:t>1.3 Identify sources of potential contamination to meat cuts</w:t>
            </w:r>
          </w:p>
          <w:p w:rsidR="00D44002" w:rsidRPr="00F31CE3" w:rsidP="00F31CE3">
            <w:r w:rsidRPr="00F31CE3">
              <w:t>1.4 Identify hygiene and sanitation requirements for trimming meat cuts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Trim meat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Trim meat to workplace specifications</w:t>
            </w:r>
          </w:p>
          <w:p w:rsidR="00D44002" w:rsidRPr="00F31CE3" w:rsidP="00F31CE3">
            <w:r w:rsidRPr="00F31CE3">
              <w:t>2.2 Follow workplace health and safety, and hygiene and sanitation requirements</w:t>
            </w:r>
          </w:p>
          <w:p w:rsidR="00D44002" w:rsidRPr="00F31CE3" w:rsidP="00F31CE3">
            <w:r w:rsidRPr="00F31CE3">
              <w:t>2.3 Handle knife safely, hygienically and effectively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58"/>
        <w:gridCol w:w="700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Interact with team members and/or supervisor to ensure flow of work is maintained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work instructions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Report issues promptly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AMPRET203 Trim meat for further processing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AMPR102 Trim meat for further processing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Pre-requisite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3_AR"/>
      <w:r w:rsidRPr="00F31CE3">
        <w:t>Assessment Requirements for AMPRET203 Trim meat for further processing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trimmed at least two meat cuts, from two different species, for further processing, following workplace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requirements for trimming meat for further processing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types of trims that are carried out, such as to: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trim to remove cap, intercostal muscles, excess fat, membrane, silver skin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achieve a specific visual lean ratio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hygiene and safety requirements for use of a knife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 for trimming meat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sources of contamination and cross-contamination, and ways to minimise the food safety risks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corrective actions to take if contamination or defects are present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health and safety hazards encountered when trimming meat, and how the associated risks are controlled.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processing premises at workplace production speed, or an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meat for trimming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AMPRET203 Trim meat for further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AMPRET203 Trim meat for further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83E9C83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AMPRET203 Trim meat for further processing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2026-02-02T04:15:36Z</dcterms:created>
  <dcterms:modified xsi:type="dcterms:W3CDTF">2026-02-02T04:15:36Z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