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5D84" w:rsidP="00195D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AMPQUA423 Participate in the ongoing development and implementation of a HACCP based QA system</w:t>
      </w:r>
      <w:r>
        <w:fldChar w:fldCharType="end"/>
      </w:r>
    </w:p>
    <w:p w:rsidR="00195D84" w:rsidP="00195D84">
      <w:pPr>
        <w:pStyle w:val="Version"/>
        <w:sectPr w:rsidSect="003E30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30B3" w:rsidP="003E30B3">
      <w:pPr>
        <w:pStyle w:val="SuperHeading"/>
      </w:pPr>
      <w:r w:rsidRPr="003E30B3">
        <w:t>AMPQUA423 Participate in the ongoing development and implementation of a HACCP based QA system</w:t>
      </w:r>
    </w:p>
    <w:p w:rsidR="00000000" w:rsidRPr="003E30B3" w:rsidP="003E30B3">
      <w:pPr>
        <w:pStyle w:val="Heading1"/>
      </w:pPr>
      <w:bookmarkStart w:id="1" w:name="O_1259627"/>
      <w:bookmarkEnd w:id="1"/>
      <w:r w:rsidRPr="003E30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E30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B3">
            <w:pPr>
              <w:pStyle w:val="BodyTextBold"/>
              <w:rPr>
                <w:lang w:val="en-NZ"/>
              </w:rPr>
            </w:pPr>
            <w:r w:rsidRPr="003E30B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B3">
            <w:pPr>
              <w:pStyle w:val="BodyTextBold"/>
              <w:rPr>
                <w:lang w:val="en-NZ"/>
              </w:rPr>
            </w:pPr>
            <w:r w:rsidRPr="003E30B3">
              <w:t>Comments</w:t>
            </w:r>
          </w:p>
        </w:tc>
      </w:tr>
      <w:tr w:rsidTr="003E30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B3">
            <w:pPr>
              <w:pStyle w:val="BodyText"/>
              <w:rPr>
                <w:lang w:val="en-NZ"/>
              </w:rPr>
            </w:pPr>
            <w:r w:rsidRPr="003E30B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0B3" w:rsidP="003E30B3">
            <w:pPr>
              <w:pStyle w:val="BodyText"/>
            </w:pPr>
            <w:r w:rsidRPr="003E30B3">
              <w:t>This version released with AMP Australian Meat Processing Training Package Version 8.0.</w:t>
            </w:r>
          </w:p>
        </w:tc>
      </w:tr>
    </w:tbl>
    <w:p w:rsidR="00000000" w:rsidRPr="003E30B3" w:rsidP="003E30B3">
      <w:pPr>
        <w:pStyle w:val="BodyText"/>
      </w:pPr>
    </w:p>
    <w:p w:rsidR="00000000" w:rsidRPr="003E30B3" w:rsidP="003E30B3">
      <w:pPr>
        <w:pStyle w:val="AllowPageBreak"/>
      </w:pPr>
    </w:p>
    <w:p w:rsidR="00000000" w:rsidRPr="003E30B3" w:rsidP="003E30B3">
      <w:pPr>
        <w:pStyle w:val="Heading1"/>
      </w:pPr>
      <w:bookmarkStart w:id="2" w:name="O_1259628"/>
      <w:bookmarkEnd w:id="2"/>
      <w:r w:rsidRPr="003E30B3">
        <w:t>Application</w:t>
      </w:r>
    </w:p>
    <w:p w:rsidR="00000000" w:rsidRPr="003E30B3" w:rsidP="00195D84">
      <w:pPr>
        <w:pStyle w:val="BodyText"/>
      </w:pPr>
      <w:r w:rsidRPr="003E30B3">
        <w:t>This unit describes the skills and knowledge required to develop and manage a Hazard Analysis and Critical Control Points (HACCP)-based Quality Assurance (QA) program.</w:t>
      </w:r>
    </w:p>
    <w:p w:rsidR="00000000" w:rsidRPr="003E30B3" w:rsidP="00195D84">
      <w:pPr>
        <w:pStyle w:val="BodyText"/>
      </w:pPr>
      <w:r w:rsidRPr="003E30B3">
        <w:t xml:space="preserve">This unit applies to QA personnel and supervisors who are </w:t>
      </w:r>
      <w:r w:rsidRPr="003E30B3">
        <w:t>responsible for developing or implementing a HACCP-based QA system in a meat processing premises. In this role, individuals take responsibility for their own work and for the quality of others’ work within known parameters. They provide and communicate sol</w:t>
      </w:r>
      <w:r w:rsidRPr="003E30B3">
        <w:t>utions to a range of predictable and sometimes unpredictable problems.</w:t>
      </w:r>
    </w:p>
    <w:p w:rsidR="00000000" w:rsidRPr="003E30B3" w:rsidP="00195D84">
      <w:pPr>
        <w:pStyle w:val="BodyText"/>
      </w:pPr>
      <w:r w:rsidRPr="003E30B3">
        <w:t xml:space="preserve">All work must be carried out to comply with workplace procedures, according to state/territory health and safety, food and meat safety regulations, legislation and standards that apply </w:t>
      </w:r>
      <w:r w:rsidRPr="003E30B3">
        <w:t>to the workplace.</w:t>
      </w:r>
    </w:p>
    <w:p w:rsidR="00000000" w:rsidRPr="003E30B3" w:rsidP="00195D84">
      <w:pPr>
        <w:pStyle w:val="BodyText"/>
      </w:pPr>
      <w:r w:rsidRPr="003E30B3">
        <w:t>No licensing, legislative or certification requirements apply to this unit at the time of publication.</w:t>
      </w:r>
    </w:p>
    <w:p w:rsidR="00000000" w:rsidRPr="003E30B3" w:rsidP="003E30B3">
      <w:pPr>
        <w:pStyle w:val="Heading1"/>
      </w:pPr>
      <w:bookmarkStart w:id="3" w:name="O_1259629"/>
      <w:bookmarkEnd w:id="3"/>
      <w:r w:rsidRPr="003E30B3">
        <w:t>Pre-requisite Unit</w:t>
      </w:r>
    </w:p>
    <w:p w:rsidR="00000000" w:rsidRPr="003E30B3" w:rsidP="00195D84">
      <w:pPr>
        <w:pStyle w:val="BodyText"/>
      </w:pPr>
      <w:r w:rsidRPr="003E30B3">
        <w:t>Nil</w:t>
      </w:r>
    </w:p>
    <w:p w:rsidR="00000000" w:rsidRPr="003E30B3" w:rsidP="003E30B3">
      <w:pPr>
        <w:pStyle w:val="Heading1"/>
      </w:pPr>
      <w:bookmarkStart w:id="4" w:name="O_1259631"/>
      <w:bookmarkEnd w:id="4"/>
      <w:r w:rsidRPr="003E30B3">
        <w:t>Unit Sector</w:t>
      </w:r>
    </w:p>
    <w:p w:rsidR="00000000" w:rsidRPr="003E30B3" w:rsidP="00195D84">
      <w:pPr>
        <w:pStyle w:val="BodyText"/>
      </w:pPr>
      <w:r w:rsidRPr="003E30B3">
        <w:t>Quality Assurance (QUA)</w:t>
      </w:r>
    </w:p>
    <w:p w:rsidR="00000000" w:rsidRPr="003E30B3" w:rsidP="003E30B3">
      <w:pPr>
        <w:pStyle w:val="Heading1"/>
      </w:pPr>
      <w:bookmarkStart w:id="5" w:name="O_1259632"/>
      <w:bookmarkEnd w:id="5"/>
      <w:r w:rsidRPr="003E30B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5D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B3">
            <w:pPr>
              <w:pStyle w:val="BodyTextBold"/>
              <w:rPr>
                <w:lang w:val="en-NZ"/>
              </w:rPr>
            </w:pPr>
            <w:r w:rsidRPr="003E30B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B3">
            <w:pPr>
              <w:pStyle w:val="BodyTextBold"/>
              <w:rPr>
                <w:lang w:val="en-NZ"/>
              </w:rPr>
            </w:pPr>
            <w:r w:rsidRPr="003E30B3">
              <w:t>Performance Criteria</w:t>
            </w:r>
          </w:p>
        </w:tc>
      </w:tr>
      <w:tr w:rsidTr="00195D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0B3" w:rsidP="003E30B3">
            <w:pPr>
              <w:pStyle w:val="BodyText"/>
            </w:pPr>
            <w:r w:rsidRPr="003E30B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B3">
            <w:pPr>
              <w:pStyle w:val="BodyText"/>
              <w:rPr>
                <w:lang w:val="en-NZ"/>
              </w:rPr>
            </w:pPr>
            <w:r w:rsidRPr="003E30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5D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B3">
            <w:pPr>
              <w:pStyle w:val="BodyText"/>
              <w:rPr>
                <w:lang w:val="en-NZ"/>
              </w:rPr>
            </w:pPr>
            <w:r w:rsidRPr="003E30B3">
              <w:t xml:space="preserve">1. Involve management </w:t>
            </w:r>
            <w:r w:rsidRPr="003E30B3">
              <w:t>and staff in developing the qu</w:t>
            </w:r>
            <w:r w:rsidRPr="003E30B3">
              <w:t>ality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0B3" w:rsidP="003E30B3">
            <w:pPr>
              <w:pStyle w:val="BodyText"/>
            </w:pPr>
            <w:r w:rsidRPr="003E30B3">
              <w:t xml:space="preserve">1.1 Involve relevant staff members and managers in clarifying purpose </w:t>
            </w:r>
            <w:r w:rsidRPr="003E30B3">
              <w:t>and scope of program</w:t>
            </w:r>
          </w:p>
          <w:p w:rsidR="00000000" w:rsidRPr="003E30B3" w:rsidP="003E30B3">
            <w:pPr>
              <w:pStyle w:val="BodyText"/>
            </w:pPr>
            <w:r w:rsidRPr="003E30B3">
              <w:t>1.2 Clearly define workplace needs and expectations</w:t>
            </w:r>
          </w:p>
          <w:p w:rsidR="00000000" w:rsidP="003E30B3">
            <w:pPr>
              <w:pStyle w:val="BodyText"/>
              <w:rPr>
                <w:lang w:val="en-NZ"/>
              </w:rPr>
            </w:pPr>
            <w:r w:rsidRPr="003E30B3">
              <w:t>1.3 Incorporate other systems, including AUS-MEAT, workplace health and safety and meat inspection a</w:t>
            </w:r>
            <w:r w:rsidRPr="003E30B3">
              <w:t>ccording to workplace needs</w:t>
            </w:r>
          </w:p>
        </w:tc>
      </w:tr>
      <w:tr w:rsidTr="00195D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B3">
            <w:pPr>
              <w:pStyle w:val="BodyText"/>
              <w:rPr>
                <w:lang w:val="en-NZ"/>
              </w:rPr>
            </w:pPr>
            <w:r w:rsidRPr="003E30B3">
              <w:t>2. Establish the scope of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0B3" w:rsidP="003E30B3">
            <w:pPr>
              <w:pStyle w:val="BodyText"/>
            </w:pPr>
            <w:r w:rsidRPr="003E30B3">
              <w:t>2.1 Define the scope of the HACCP-based QA system to encompass food safety, quality, regulatory compliance, animal welfare and preventative maintenance</w:t>
            </w:r>
          </w:p>
          <w:p w:rsidR="00000000" w:rsidRPr="003E30B3" w:rsidP="003E30B3">
            <w:pPr>
              <w:pStyle w:val="BodyText"/>
            </w:pPr>
            <w:r w:rsidRPr="003E30B3">
              <w:t>2.2 Set up the system to prevent and control food safety hazards and other hazards, including product quality and workplace health and safety hazards</w:t>
            </w:r>
          </w:p>
          <w:p w:rsidR="00000000" w:rsidP="003E30B3">
            <w:pPr>
              <w:pStyle w:val="BodyText"/>
              <w:rPr>
                <w:lang w:val="en-NZ"/>
              </w:rPr>
            </w:pPr>
            <w:r w:rsidRPr="003E30B3">
              <w:t>2.3 Seek consensus from relevant workplace areas on coverage and scope of system</w:t>
            </w:r>
          </w:p>
        </w:tc>
      </w:tr>
      <w:tr w:rsidTr="00195D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B3">
            <w:pPr>
              <w:pStyle w:val="BodyText"/>
              <w:rPr>
                <w:lang w:val="en-NZ"/>
              </w:rPr>
            </w:pPr>
            <w:r w:rsidRPr="003E30B3">
              <w:t>3. Conduct hazard analys</w:t>
            </w:r>
            <w:r w:rsidRPr="003E30B3">
              <w:t>is and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0B3" w:rsidP="003E30B3">
            <w:pPr>
              <w:pStyle w:val="BodyText"/>
            </w:pPr>
            <w:r w:rsidRPr="003E30B3">
              <w:t>3.1 Assess every step in the production process for potential food safety hazards</w:t>
            </w:r>
          </w:p>
          <w:p w:rsidR="00000000" w:rsidRPr="003E30B3" w:rsidP="003E30B3">
            <w:pPr>
              <w:pStyle w:val="BodyText"/>
            </w:pPr>
            <w:r w:rsidRPr="003E30B3">
              <w:t>3.2 Establish critical control points (CCPs) to identify methods for preventing and controlling significant hazards</w:t>
            </w:r>
          </w:p>
          <w:p w:rsidR="00000000" w:rsidRPr="003E30B3" w:rsidP="003E30B3">
            <w:pPr>
              <w:pStyle w:val="BodyText"/>
            </w:pPr>
            <w:r w:rsidRPr="003E30B3">
              <w:t>3.3 Establish critical limits for each C</w:t>
            </w:r>
            <w:r w:rsidRPr="003E30B3">
              <w:t>CP</w:t>
            </w:r>
          </w:p>
          <w:p w:rsidR="00000000" w:rsidRPr="003E30B3" w:rsidP="003E30B3">
            <w:pPr>
              <w:pStyle w:val="BodyText"/>
            </w:pPr>
            <w:r w:rsidRPr="003E30B3">
              <w:t>3.4 Assign measurable or recognisable standards for each CCP to define the critical limits</w:t>
            </w:r>
          </w:p>
          <w:p w:rsidR="00000000" w:rsidP="003E30B3">
            <w:pPr>
              <w:pStyle w:val="BodyText"/>
              <w:rPr>
                <w:lang w:val="en-NZ"/>
              </w:rPr>
            </w:pPr>
            <w:r w:rsidRPr="003E30B3">
              <w:t>3.5 Technically and scientifically validate critical limits</w:t>
            </w:r>
          </w:p>
        </w:tc>
      </w:tr>
      <w:tr w:rsidTr="00195D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B3">
            <w:pPr>
              <w:pStyle w:val="BodyText"/>
              <w:rPr>
                <w:lang w:val="en-NZ"/>
              </w:rPr>
            </w:pPr>
            <w:r w:rsidRPr="003E30B3">
              <w:t>4. Ensure all documents, work procedures and processes required for the system are developed, availab</w:t>
            </w:r>
            <w:r w:rsidRPr="003E30B3">
              <w:t>le and in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0B3" w:rsidP="003E30B3">
            <w:pPr>
              <w:pStyle w:val="BodyText"/>
            </w:pPr>
            <w:r w:rsidRPr="003E30B3">
              <w:t>4.1 Describe all products and processes covered by the HACCP-based QA system in a standardised format defining product characteristics relevant to food safety</w:t>
            </w:r>
          </w:p>
          <w:p w:rsidR="00000000" w:rsidRPr="003E30B3" w:rsidP="003E30B3">
            <w:pPr>
              <w:pStyle w:val="BodyText"/>
            </w:pPr>
            <w:r w:rsidRPr="003E30B3">
              <w:t>4.2 Review work instructions and standard operating procedures (SOPs) for accuracy,</w:t>
            </w:r>
            <w:r w:rsidRPr="003E30B3">
              <w:t xml:space="preserve"> relevancy and sufficiency to prevent potential hazards</w:t>
            </w:r>
          </w:p>
          <w:p w:rsidR="00000000" w:rsidRPr="003E30B3" w:rsidP="003E30B3">
            <w:pPr>
              <w:pStyle w:val="BodyText"/>
            </w:pPr>
            <w:r w:rsidRPr="003E30B3">
              <w:t>4.3 Implement documented procedures for monitoring CCPs</w:t>
            </w:r>
          </w:p>
          <w:p w:rsidR="00000000" w:rsidRPr="003E30B3" w:rsidP="003E30B3">
            <w:pPr>
              <w:pStyle w:val="BodyText"/>
            </w:pPr>
            <w:r w:rsidRPr="003E30B3">
              <w:t>4.4 Implement documented procedures designed to ensure any CCPs that are out of control are brought back under control, and any affected product</w:t>
            </w:r>
            <w:r w:rsidRPr="003E30B3">
              <w:t>s are suitably handled</w:t>
            </w:r>
          </w:p>
          <w:p w:rsidR="00000000" w:rsidRPr="003E30B3" w:rsidP="003E30B3">
            <w:pPr>
              <w:pStyle w:val="BodyText"/>
            </w:pPr>
            <w:r w:rsidRPr="003E30B3">
              <w:t>4.5 Implement documented procedures to ensure the whole HACCP-based QA system is regularly audited and verified as working effectively</w:t>
            </w:r>
          </w:p>
          <w:p w:rsidR="00000000" w:rsidP="003E30B3">
            <w:pPr>
              <w:pStyle w:val="BodyText"/>
              <w:rPr>
                <w:lang w:val="en-NZ"/>
              </w:rPr>
            </w:pPr>
            <w:r w:rsidRPr="003E30B3">
              <w:t xml:space="preserve">4.6 Ensure availability, currency and current usage of all documents </w:t>
            </w:r>
            <w:r w:rsidRPr="003E30B3">
              <w:t>and records required for syst</w:t>
            </w:r>
            <w:r w:rsidRPr="003E30B3">
              <w:t>em</w:t>
            </w:r>
          </w:p>
        </w:tc>
      </w:tr>
      <w:tr w:rsidTr="00195D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B3">
            <w:pPr>
              <w:pStyle w:val="BodyText"/>
              <w:rPr>
                <w:lang w:val="en-NZ"/>
              </w:rPr>
            </w:pPr>
            <w:r w:rsidRPr="003E30B3">
              <w:t>5. Audit, verify and validate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0B3" w:rsidP="003E30B3">
            <w:pPr>
              <w:pStyle w:val="BodyText"/>
            </w:pPr>
            <w:r w:rsidRPr="003E30B3">
              <w:t xml:space="preserve">5.1 Routinely revise, verify and validate HACCP plan through reassessing hazards, CCPs, critical limits, testing methods, and all related HACCP system procedures, </w:t>
            </w:r>
            <w:r w:rsidRPr="003E30B3">
              <w:t>to ensure their ongoing relevancy to plant operations</w:t>
            </w:r>
          </w:p>
          <w:p w:rsidR="00000000" w:rsidRPr="003E30B3" w:rsidP="003E30B3">
            <w:pPr>
              <w:pStyle w:val="BodyText"/>
            </w:pPr>
            <w:r w:rsidRPr="003E30B3">
              <w:t>5.2 Take corrective action and record follow-up on audit findings</w:t>
            </w:r>
          </w:p>
          <w:p w:rsidR="00000000" w:rsidRPr="003E30B3" w:rsidP="003E30B3">
            <w:pPr>
              <w:pStyle w:val="BodyText"/>
            </w:pPr>
            <w:r w:rsidRPr="003E30B3">
              <w:t>5.3 Review HACCP-based QA system to account for any process or product changes</w:t>
            </w:r>
          </w:p>
        </w:tc>
      </w:tr>
    </w:tbl>
    <w:p w:rsidR="00000000" w:rsidRPr="003E30B3" w:rsidP="003E30B3">
      <w:pPr>
        <w:pStyle w:val="BodyText"/>
      </w:pPr>
    </w:p>
    <w:p w:rsidR="00000000" w:rsidRPr="003E30B3" w:rsidP="003E30B3">
      <w:pPr>
        <w:pStyle w:val="AllowPageBreak"/>
      </w:pPr>
    </w:p>
    <w:p w:rsidR="00000000" w:rsidRPr="003E30B3" w:rsidP="003E30B3">
      <w:pPr>
        <w:pStyle w:val="Heading1"/>
      </w:pPr>
      <w:bookmarkStart w:id="6" w:name="O_1259633"/>
      <w:bookmarkEnd w:id="6"/>
      <w:r w:rsidRPr="003E30B3">
        <w:t>Foundation Skills</w:t>
      </w:r>
    </w:p>
    <w:p w:rsidR="00000000" w:rsidRPr="00195D84" w:rsidP="00195D84">
      <w:pPr>
        <w:pStyle w:val="BodyText"/>
        <w:rPr>
          <w:i/>
        </w:rPr>
      </w:pPr>
      <w:r w:rsidRPr="00195D84">
        <w:rPr>
          <w:rStyle w:val="Emphasis"/>
        </w:rPr>
        <w:t>This section descr</w:t>
      </w:r>
      <w:r w:rsidRPr="00195D84">
        <w:rPr>
          <w:rStyle w:val="Emphasis"/>
        </w:rPr>
        <w:t>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30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B3">
            <w:pPr>
              <w:pStyle w:val="BodyTextBold"/>
              <w:rPr>
                <w:lang w:val="en-NZ"/>
              </w:rPr>
            </w:pPr>
            <w:r w:rsidRPr="003E30B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B3">
            <w:pPr>
              <w:pStyle w:val="BodyTextBold"/>
              <w:rPr>
                <w:lang w:val="en-NZ"/>
              </w:rPr>
            </w:pPr>
            <w:r w:rsidRPr="003E30B3">
              <w:t>Description</w:t>
            </w:r>
          </w:p>
        </w:tc>
      </w:tr>
      <w:tr w:rsidTr="003E30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B3">
            <w:pPr>
              <w:pStyle w:val="BodyText"/>
              <w:rPr>
                <w:lang w:val="en-NZ"/>
              </w:rPr>
            </w:pPr>
            <w:r w:rsidRPr="003E30B3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0B3" w:rsidP="003E30B3">
            <w:pPr>
              <w:pStyle w:val="ListBullet"/>
            </w:pPr>
            <w:r w:rsidRPr="003E30B3">
              <w:t>Use problem-solving skills to investigate non-conform</w:t>
            </w:r>
            <w:r w:rsidRPr="003E30B3">
              <w:t>ance</w:t>
            </w:r>
          </w:p>
          <w:p w:rsidR="00000000" w:rsidP="003E30B3">
            <w:pPr>
              <w:pStyle w:val="ListBullet"/>
              <w:rPr>
                <w:lang w:val="en-NZ"/>
              </w:rPr>
            </w:pPr>
            <w:r w:rsidRPr="003E30B3">
              <w:t>Use technology and systems for quality control</w:t>
            </w:r>
          </w:p>
        </w:tc>
      </w:tr>
      <w:tr w:rsidTr="003E30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B3">
            <w:pPr>
              <w:pStyle w:val="BodyText"/>
              <w:rPr>
                <w:lang w:val="en-NZ"/>
              </w:rPr>
            </w:pPr>
            <w:r w:rsidRPr="003E30B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0B3" w:rsidP="003E30B3">
            <w:pPr>
              <w:pStyle w:val="ListBullet"/>
            </w:pPr>
            <w:r w:rsidRPr="003E30B3">
              <w:t>Interpret food safety plan details</w:t>
            </w:r>
          </w:p>
          <w:p w:rsidR="00000000" w:rsidP="003E30B3">
            <w:pPr>
              <w:pStyle w:val="ListBullet"/>
              <w:rPr>
                <w:lang w:val="en-NZ"/>
              </w:rPr>
            </w:pPr>
            <w:r w:rsidRPr="003E30B3">
              <w:t>Interpret workplace food safety practices and procedures</w:t>
            </w:r>
          </w:p>
        </w:tc>
      </w:tr>
      <w:tr w:rsidTr="003E30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B3">
            <w:pPr>
              <w:pStyle w:val="BodyText"/>
              <w:rPr>
                <w:lang w:val="en-NZ"/>
              </w:rPr>
            </w:pPr>
            <w:r w:rsidRPr="003E30B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B3">
            <w:pPr>
              <w:pStyle w:val="ListBullet"/>
              <w:rPr>
                <w:lang w:val="en-NZ"/>
              </w:rPr>
            </w:pPr>
            <w:r w:rsidRPr="003E30B3">
              <w:t xml:space="preserve">Interact effectively with team members about CCP monitoring </w:t>
            </w:r>
          </w:p>
        </w:tc>
      </w:tr>
      <w:tr w:rsidTr="003E30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B3">
            <w:pPr>
              <w:pStyle w:val="BodyText"/>
              <w:rPr>
                <w:lang w:val="en-NZ"/>
              </w:rPr>
            </w:pPr>
            <w:r w:rsidRPr="003E30B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0B3" w:rsidP="003E30B3">
            <w:pPr>
              <w:pStyle w:val="ListBullet"/>
            </w:pPr>
            <w:r w:rsidRPr="003E30B3">
              <w:t>Interpret sampling requirements and test results</w:t>
            </w:r>
          </w:p>
          <w:p w:rsidR="00000000" w:rsidRPr="003E30B3" w:rsidP="003E30B3">
            <w:pPr>
              <w:pStyle w:val="ListBullet"/>
            </w:pPr>
            <w:r w:rsidRPr="003E30B3">
              <w:t>Recognise trends in data</w:t>
            </w:r>
          </w:p>
        </w:tc>
      </w:tr>
    </w:tbl>
    <w:p w:rsidR="00000000" w:rsidRPr="003E30B3" w:rsidP="003E30B3">
      <w:pPr>
        <w:pStyle w:val="BodyText"/>
      </w:pPr>
    </w:p>
    <w:p w:rsidR="00000000" w:rsidRPr="003E30B3" w:rsidP="003E30B3">
      <w:pPr>
        <w:pStyle w:val="AllowPageBreak"/>
      </w:pPr>
    </w:p>
    <w:p w:rsidR="00000000" w:rsidRPr="003E30B3" w:rsidP="003E30B3">
      <w:pPr>
        <w:pStyle w:val="Heading1"/>
      </w:pPr>
      <w:bookmarkStart w:id="7" w:name="O_1259635"/>
      <w:bookmarkEnd w:id="7"/>
      <w:r w:rsidRPr="003E30B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E30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B3">
            <w:pPr>
              <w:pStyle w:val="BodyTextBold"/>
              <w:rPr>
                <w:lang w:val="en-NZ"/>
              </w:rPr>
            </w:pPr>
            <w:r w:rsidRPr="003E30B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B3">
            <w:pPr>
              <w:pStyle w:val="BodyTextBold"/>
              <w:rPr>
                <w:lang w:val="en-NZ"/>
              </w:rPr>
            </w:pPr>
            <w:r w:rsidRPr="003E30B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B3">
            <w:pPr>
              <w:pStyle w:val="BodyTextBold"/>
              <w:rPr>
                <w:lang w:val="en-NZ"/>
              </w:rPr>
            </w:pPr>
            <w:r w:rsidRPr="003E30B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B3">
            <w:pPr>
              <w:pStyle w:val="BodyTextBold"/>
              <w:rPr>
                <w:lang w:val="en-NZ"/>
              </w:rPr>
            </w:pPr>
            <w:r w:rsidRPr="003E30B3">
              <w:t>Equivalence status</w:t>
            </w:r>
          </w:p>
        </w:tc>
      </w:tr>
      <w:tr w:rsidTr="003E30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B3">
            <w:pPr>
              <w:pStyle w:val="BodyText"/>
              <w:rPr>
                <w:lang w:val="en-NZ"/>
              </w:rPr>
            </w:pPr>
            <w:r w:rsidRPr="003E30B3">
              <w:t>AMPQUA423 Participate in the ongoing development and implementation of a HACCP based QA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B3">
            <w:pPr>
              <w:pStyle w:val="BodyText"/>
              <w:rPr>
                <w:lang w:val="en-NZ"/>
              </w:rPr>
            </w:pPr>
            <w:r w:rsidRPr="003E30B3">
              <w:t>AMPX420 Participate in the ongoing development and implementation of a HACCP and Quality Assurance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0B3" w:rsidP="003E30B3">
            <w:pPr>
              <w:pStyle w:val="BodyText"/>
            </w:pPr>
            <w:r w:rsidRPr="003E30B3">
              <w:t>Unit code and title updated</w:t>
            </w:r>
          </w:p>
          <w:p w:rsidR="00000000" w:rsidRPr="003E30B3" w:rsidP="003E30B3">
            <w:pPr>
              <w:pStyle w:val="BodyText"/>
            </w:pPr>
            <w:r w:rsidRPr="003E30B3">
              <w:t>Performance Criteria clarif</w:t>
            </w:r>
            <w:r w:rsidRPr="003E30B3">
              <w:t>ied</w:t>
            </w:r>
            <w:r w:rsidRPr="003E30B3">
              <w:br/>
              <w:t xml:space="preserve">                                       Foundation Skills added</w:t>
            </w:r>
          </w:p>
          <w:p w:rsidR="00000000" w:rsidP="003E30B3">
            <w:pPr>
              <w:pStyle w:val="BodyText"/>
              <w:rPr>
                <w:lang w:val="en-NZ"/>
              </w:rPr>
            </w:pPr>
            <w:r w:rsidRPr="003E30B3">
              <w:t>Performance Evidence, Knowledge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0B3" w:rsidP="003E30B3">
            <w:pPr>
              <w:pStyle w:val="BodyText"/>
            </w:pPr>
            <w:r w:rsidRPr="003E30B3">
              <w:t>Equivalent</w:t>
            </w:r>
          </w:p>
        </w:tc>
      </w:tr>
    </w:tbl>
    <w:p w:rsidR="00000000" w:rsidRPr="003E30B3" w:rsidP="003E30B3">
      <w:pPr>
        <w:pStyle w:val="BodyText"/>
      </w:pPr>
    </w:p>
    <w:p w:rsidR="00000000" w:rsidRPr="003E30B3" w:rsidP="003E30B3">
      <w:pPr>
        <w:pStyle w:val="AllowPageBreak"/>
      </w:pPr>
    </w:p>
    <w:p w:rsidR="00000000" w:rsidRPr="003E30B3" w:rsidP="003E30B3">
      <w:pPr>
        <w:pStyle w:val="Heading1"/>
      </w:pPr>
      <w:bookmarkStart w:id="8" w:name="O_1259642"/>
      <w:bookmarkEnd w:id="8"/>
      <w:r w:rsidRPr="003E30B3">
        <w:t>Links</w:t>
      </w:r>
    </w:p>
    <w:p w:rsidR="00000000" w:rsidRPr="003E30B3" w:rsidP="00195D84">
      <w:pPr>
        <w:pStyle w:val="BodyText"/>
      </w:pPr>
      <w:r w:rsidRPr="003E30B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E5AB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E30B3" w:rsidP="00195D84">
      <w:pPr>
        <w:pStyle w:val="BodyText"/>
        <w:sectPr w:rsidSect="003E30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30B3" w:rsidP="003E30B3">
      <w:pPr>
        <w:pStyle w:val="SuperHeading"/>
      </w:pPr>
      <w:r w:rsidRPr="003E30B3">
        <w:t>Assessment Requirements for AMPQUA423 Partici</w:t>
      </w:r>
      <w:r w:rsidRPr="003E30B3">
        <w:t>pate in the ongoing development and implementation of a HACCP based QA system</w:t>
      </w:r>
    </w:p>
    <w:p w:rsidR="00000000" w:rsidRPr="003E30B3" w:rsidP="003E30B3">
      <w:pPr>
        <w:pStyle w:val="Heading1"/>
      </w:pPr>
      <w:bookmarkStart w:id="9" w:name="O_1259637"/>
      <w:bookmarkEnd w:id="9"/>
      <w:r w:rsidRPr="003E30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E30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B3">
            <w:pPr>
              <w:pStyle w:val="BodyTextBold"/>
              <w:rPr>
                <w:lang w:val="en-NZ"/>
              </w:rPr>
            </w:pPr>
            <w:r w:rsidRPr="003E30B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B3">
            <w:pPr>
              <w:pStyle w:val="BodyTextBold"/>
              <w:rPr>
                <w:lang w:val="en-NZ"/>
              </w:rPr>
            </w:pPr>
            <w:r w:rsidRPr="003E30B3">
              <w:t>Comments</w:t>
            </w:r>
          </w:p>
        </w:tc>
      </w:tr>
      <w:tr w:rsidTr="003E30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B3">
            <w:pPr>
              <w:pStyle w:val="BodyText"/>
              <w:rPr>
                <w:lang w:val="en-NZ"/>
              </w:rPr>
            </w:pPr>
            <w:r w:rsidRPr="003E30B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0B3" w:rsidP="003E30B3">
            <w:pPr>
              <w:pStyle w:val="BodyText"/>
            </w:pPr>
            <w:r w:rsidRPr="003E30B3">
              <w:t>This version released with AMP Australian Meat Processing Training Package Version 8.0.</w:t>
            </w:r>
          </w:p>
        </w:tc>
      </w:tr>
    </w:tbl>
    <w:p w:rsidR="00000000" w:rsidRPr="003E30B3" w:rsidP="003E30B3">
      <w:pPr>
        <w:pStyle w:val="BodyText"/>
      </w:pPr>
    </w:p>
    <w:p w:rsidR="00000000" w:rsidRPr="003E30B3" w:rsidP="003E30B3">
      <w:pPr>
        <w:pStyle w:val="AllowPageBreak"/>
      </w:pPr>
    </w:p>
    <w:p w:rsidR="00000000" w:rsidRPr="003E30B3" w:rsidP="003E30B3">
      <w:pPr>
        <w:pStyle w:val="Heading1"/>
      </w:pPr>
      <w:bookmarkStart w:id="10" w:name="O_1259638"/>
      <w:bookmarkEnd w:id="10"/>
      <w:r w:rsidRPr="003E30B3">
        <w:t>Performance Evidence</w:t>
      </w:r>
    </w:p>
    <w:p w:rsidR="00000000" w:rsidRPr="003E30B3" w:rsidP="00195D84">
      <w:pPr>
        <w:pStyle w:val="BodyText"/>
      </w:pPr>
      <w:r w:rsidRPr="003E30B3">
        <w:t>An individual demonstrating competency must satisfy all of the elements and performance criteria in this unit.</w:t>
      </w:r>
    </w:p>
    <w:p w:rsidR="00000000" w:rsidRPr="003E30B3" w:rsidP="00195D84">
      <w:pPr>
        <w:pStyle w:val="BodyText"/>
      </w:pPr>
      <w:r w:rsidRPr="003E30B3">
        <w:t>There must be evidence that the individual has participated in the ongoing development and implementation of a Hazard Analys</w:t>
      </w:r>
      <w:r w:rsidRPr="003E30B3">
        <w:t>is and Critical Control Points (HACCP)-based quality assurance (QA) system, using an existing and approved HACCP plan, including:</w:t>
      </w:r>
    </w:p>
    <w:p w:rsidR="00000000" w:rsidRPr="003E30B3" w:rsidP="003E30B3">
      <w:pPr>
        <w:pStyle w:val="ListBullet"/>
      </w:pPr>
      <w:r w:rsidRPr="003E30B3">
        <w:t>monitored critical control points (CCPs)</w:t>
      </w:r>
    </w:p>
    <w:p w:rsidR="00000000" w:rsidRPr="003E30B3" w:rsidP="003E30B3">
      <w:pPr>
        <w:pStyle w:val="ListBullet"/>
      </w:pPr>
      <w:r w:rsidRPr="003E30B3">
        <w:t>recorded and analysed monitoring and verification data</w:t>
      </w:r>
    </w:p>
    <w:p w:rsidR="00000000" w:rsidRPr="003E30B3" w:rsidP="003E30B3">
      <w:pPr>
        <w:pStyle w:val="ListBullet"/>
      </w:pPr>
      <w:r w:rsidRPr="003E30B3">
        <w:t>verified and validated CCPs a</w:t>
      </w:r>
      <w:r w:rsidRPr="003E30B3">
        <w:t>nd critical limits</w:t>
      </w:r>
    </w:p>
    <w:p w:rsidR="00000000" w:rsidRPr="003E30B3" w:rsidP="003E30B3">
      <w:pPr>
        <w:pStyle w:val="ListBullet"/>
      </w:pPr>
      <w:r w:rsidRPr="003E30B3">
        <w:t>developed and implemented changes in a HACCP-based QA system.</w:t>
      </w:r>
    </w:p>
    <w:p w:rsidR="00000000" w:rsidRPr="003E30B3" w:rsidP="003E30B3">
      <w:pPr>
        <w:pStyle w:val="AllowPageBreak"/>
      </w:pPr>
    </w:p>
    <w:p w:rsidR="00000000" w:rsidRPr="003E30B3" w:rsidP="003E30B3">
      <w:pPr>
        <w:pStyle w:val="Heading1"/>
      </w:pPr>
      <w:bookmarkStart w:id="11" w:name="O_1259639"/>
      <w:bookmarkEnd w:id="11"/>
      <w:r w:rsidRPr="003E30B3">
        <w:t>Knowledge Evidence</w:t>
      </w:r>
    </w:p>
    <w:p w:rsidR="00000000" w:rsidRPr="003E30B3" w:rsidP="00195D84">
      <w:pPr>
        <w:pStyle w:val="BodyText"/>
      </w:pPr>
      <w:r w:rsidRPr="003E30B3">
        <w:t>An individual must be able to demonstrate the knowledge required to perform the tasks outlined in the elements and performance criteria of this unit. This includes knowledge of:</w:t>
      </w:r>
    </w:p>
    <w:p w:rsidR="00000000" w:rsidRPr="003E30B3" w:rsidP="003E30B3">
      <w:pPr>
        <w:pStyle w:val="ListBullet"/>
      </w:pPr>
      <w:r w:rsidRPr="003E30B3">
        <w:t>objectives of a HACCP-based QA system</w:t>
      </w:r>
    </w:p>
    <w:p w:rsidR="00000000" w:rsidRPr="003E30B3" w:rsidP="003E30B3">
      <w:pPr>
        <w:pStyle w:val="ListBullet"/>
      </w:pPr>
      <w:r w:rsidRPr="003E30B3">
        <w:t xml:space="preserve">the process for </w:t>
      </w:r>
      <w:r w:rsidRPr="003E30B3">
        <w:t>validating critical limits and CCPs</w:t>
      </w:r>
    </w:p>
    <w:p w:rsidR="00000000" w:rsidRPr="003E30B3" w:rsidP="003E30B3">
      <w:pPr>
        <w:pStyle w:val="ListBullet"/>
      </w:pPr>
      <w:r w:rsidRPr="003E30B3">
        <w:t>the role of prerequisite programs and good manufacturing practices (GMPs) in a HACCP-based program</w:t>
      </w:r>
    </w:p>
    <w:p w:rsidR="00000000" w:rsidRPr="003E30B3" w:rsidP="003E30B3">
      <w:pPr>
        <w:pStyle w:val="ListBullet"/>
      </w:pPr>
      <w:r w:rsidRPr="003E30B3">
        <w:t>the process of auditing and verifying a HACCP-based QA system</w:t>
      </w:r>
    </w:p>
    <w:p w:rsidR="00000000" w:rsidRPr="003E30B3" w:rsidP="003E30B3">
      <w:pPr>
        <w:pStyle w:val="ListBullet"/>
      </w:pPr>
      <w:r w:rsidRPr="003E30B3">
        <w:t>the steps involved in developing a HACCP-based QA system</w:t>
      </w:r>
    </w:p>
    <w:p w:rsidR="00000000" w:rsidRPr="003E30B3" w:rsidP="003E30B3">
      <w:pPr>
        <w:pStyle w:val="ListBullet"/>
      </w:pPr>
      <w:r w:rsidRPr="003E30B3">
        <w:t>th</w:t>
      </w:r>
      <w:r w:rsidRPr="003E30B3">
        <w:t>e steps involved in systematically introducing a HACCP-based QA system</w:t>
      </w:r>
    </w:p>
    <w:p w:rsidR="00000000" w:rsidRPr="003E30B3" w:rsidP="003E30B3">
      <w:pPr>
        <w:pStyle w:val="ListBullet"/>
      </w:pPr>
      <w:r w:rsidRPr="003E30B3">
        <w:t>the documentation required to support a HACCP-based QA system.</w:t>
      </w:r>
    </w:p>
    <w:p w:rsidR="00000000" w:rsidRPr="003E30B3" w:rsidP="003E30B3">
      <w:pPr>
        <w:pStyle w:val="AllowPageBreak"/>
      </w:pPr>
    </w:p>
    <w:p w:rsidR="00000000" w:rsidRPr="003E30B3" w:rsidP="003E30B3">
      <w:pPr>
        <w:pStyle w:val="Heading1"/>
      </w:pPr>
      <w:bookmarkStart w:id="12" w:name="O_1259640"/>
      <w:bookmarkEnd w:id="12"/>
      <w:r w:rsidRPr="003E30B3">
        <w:t>Assessment Conditions</w:t>
      </w:r>
    </w:p>
    <w:p w:rsidR="00000000" w:rsidRPr="003E30B3" w:rsidP="00195D84">
      <w:pPr>
        <w:pStyle w:val="BodyText"/>
      </w:pPr>
      <w:r w:rsidRPr="003E30B3">
        <w:t>Assessment of the skills in this unit of competency must take place under the fol</w:t>
      </w:r>
      <w:r w:rsidRPr="003E30B3">
        <w:t>lowing conditions:</w:t>
      </w:r>
    </w:p>
    <w:p w:rsidR="00000000" w:rsidRPr="003E30B3" w:rsidP="003E30B3">
      <w:pPr>
        <w:pStyle w:val="ListBullet"/>
      </w:pPr>
      <w:r w:rsidRPr="003E30B3">
        <w:t>physical conditions:</w:t>
      </w:r>
    </w:p>
    <w:p w:rsidR="00000000" w:rsidRPr="003E30B3" w:rsidP="003E30B3">
      <w:pPr>
        <w:pStyle w:val="ListBullet2"/>
      </w:pPr>
      <w:r w:rsidRPr="003E30B3">
        <w:t>skills must be demonstrated in a meat processing premises or an environment that accurately represents workplace conditions</w:t>
      </w:r>
    </w:p>
    <w:p w:rsidR="00000000" w:rsidRPr="003E30B3" w:rsidP="003E30B3">
      <w:pPr>
        <w:pStyle w:val="ListBullet"/>
      </w:pPr>
      <w:r w:rsidRPr="003E30B3">
        <w:t>resources, equipment and materials:</w:t>
      </w:r>
    </w:p>
    <w:p w:rsidR="00000000" w:rsidRPr="003E30B3" w:rsidP="003E30B3">
      <w:pPr>
        <w:pStyle w:val="ListBullet2"/>
      </w:pPr>
      <w:r w:rsidRPr="003E30B3">
        <w:t>real monitoring data</w:t>
      </w:r>
    </w:p>
    <w:p w:rsidR="00000000" w:rsidRPr="003E30B3" w:rsidP="003E30B3">
      <w:pPr>
        <w:pStyle w:val="ListBullet2"/>
      </w:pPr>
      <w:r w:rsidRPr="003E30B3">
        <w:t xml:space="preserve">HACCP-based QA system </w:t>
      </w:r>
    </w:p>
    <w:p w:rsidR="00000000" w:rsidRPr="003E30B3" w:rsidP="003E30B3">
      <w:pPr>
        <w:pStyle w:val="ListBullet"/>
      </w:pPr>
      <w:r w:rsidRPr="003E30B3">
        <w:t>specifications:</w:t>
      </w:r>
    </w:p>
    <w:p w:rsidR="00000000" w:rsidRPr="003E30B3" w:rsidP="003E30B3">
      <w:pPr>
        <w:pStyle w:val="ListBullet2"/>
      </w:pPr>
      <w:r w:rsidRPr="003E30B3">
        <w:t>HACCP plan for the work area that identifies CCPs, control measures and corrective actions</w:t>
      </w:r>
    </w:p>
    <w:p w:rsidR="00000000" w:rsidRPr="003E30B3" w:rsidP="003E30B3">
      <w:pPr>
        <w:pStyle w:val="ListBullet"/>
      </w:pPr>
      <w:r w:rsidRPr="003E30B3">
        <w:t>relationships:</w:t>
      </w:r>
    </w:p>
    <w:p w:rsidR="00000000" w:rsidRPr="003E30B3" w:rsidP="003E30B3">
      <w:pPr>
        <w:pStyle w:val="ListBullet2"/>
      </w:pPr>
      <w:r w:rsidRPr="003E30B3">
        <w:t>interactions with work team.</w:t>
      </w:r>
    </w:p>
    <w:p w:rsidR="00000000" w:rsidRPr="003E30B3" w:rsidP="00195D84">
      <w:pPr>
        <w:pStyle w:val="BodyText"/>
      </w:pPr>
      <w:r w:rsidRPr="003E30B3">
        <w:t>Assessment for this unit must include at least three forms of evidence.</w:t>
      </w:r>
    </w:p>
    <w:p w:rsidR="00000000" w:rsidRPr="003E30B3" w:rsidP="00195D84">
      <w:pPr>
        <w:pStyle w:val="BodyText"/>
      </w:pPr>
      <w:r w:rsidRPr="003E30B3">
        <w:t>Assessors of this unit must sa</w:t>
      </w:r>
      <w:r w:rsidRPr="003E30B3">
        <w:t>tisfy the requirements for assessors in applicable vocational education and training legislation, frameworks and/or standards.</w:t>
      </w:r>
    </w:p>
    <w:p w:rsidR="00000000" w:rsidRPr="003E30B3" w:rsidP="003E30B3">
      <w:pPr>
        <w:pStyle w:val="Heading1"/>
      </w:pPr>
      <w:bookmarkStart w:id="13" w:name="O_1259643"/>
      <w:bookmarkEnd w:id="13"/>
      <w:r w:rsidRPr="003E30B3">
        <w:t>Links</w:t>
      </w:r>
    </w:p>
    <w:p w:rsidR="00000000" w:rsidRPr="003E30B3" w:rsidP="00195D84">
      <w:pPr>
        <w:pStyle w:val="BodyText"/>
      </w:pPr>
      <w:r w:rsidRPr="003E30B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E5AB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E30B3" w:rsidP="003E30B3"/>
    <w:sectPr w:rsidSect="003E30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0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0B3" w:rsidRPr="00195D84" w:rsidP="00195D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0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84" w:rsidP="003E30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95D84" w:rsidP="003E30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95D84" w:rsidP="003E30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0B3" w:rsidP="003E30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5D84">
      <w:t>Approved</w:t>
    </w:r>
    <w:r w:rsidR="00195D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5D8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5D84">
      <w:rPr>
        <w:noProof/>
      </w:rPr>
      <w:t>5</w:t>
    </w:r>
    <w:r>
      <w:rPr>
        <w:noProof/>
      </w:rPr>
      <w:fldChar w:fldCharType="end"/>
    </w:r>
  </w:p>
  <w:p w:rsidR="003E30B3" w:rsidP="003E30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5D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5D84">
      <w:t>Skills Insight</w:t>
    </w:r>
    <w:r w:rsidR="00195D84">
      <w:fldChar w:fldCharType="end"/>
    </w:r>
  </w:p>
  <w:p w:rsidR="003E30B3" w:rsidP="003E30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0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0B3" w:rsidRPr="00195D84" w:rsidP="00195D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0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84" w:rsidRPr="002D2AF8" w:rsidP="003E30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AMPQUA423 Participate in the ongoing development and implementation of a HACCP based QA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5D84" w:rsidP="003E30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0B3" w:rsidRPr="002D2AF8" w:rsidP="003E30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5D84">
      <w:t>AMPQUA423 Participate in the ongoing development and implementation of a HACCP based QA system</w:t>
    </w:r>
    <w:r w:rsidR="00195D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5D84">
      <w:rPr>
        <w:noProof/>
      </w:rPr>
      <w:t>2 March 2025</w:t>
    </w:r>
    <w:r>
      <w:fldChar w:fldCharType="end"/>
    </w:r>
  </w:p>
  <w:p w:rsidR="003E30B3" w:rsidP="003E30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F4F2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F812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30D0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0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30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30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30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30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30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30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30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30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30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30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0B3"/>
  </w:style>
  <w:style w:type="character" w:customStyle="1" w:styleId="Heading1Char">
    <w:name w:val="Heading 1 Char"/>
    <w:basedOn w:val="DefaultParagraphFont"/>
    <w:link w:val="Heading1"/>
    <w:rsid w:val="003E30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30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30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30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30B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30B3"/>
    <w:rPr>
      <w:i/>
    </w:rPr>
  </w:style>
  <w:style w:type="paragraph" w:customStyle="1" w:styleId="SuperHeading">
    <w:name w:val="SuperHeading"/>
    <w:basedOn w:val="Normal"/>
    <w:rsid w:val="003E30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30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E30B3"/>
    <w:rPr>
      <w:b/>
    </w:rPr>
  </w:style>
  <w:style w:type="character" w:customStyle="1" w:styleId="Heading2Char">
    <w:name w:val="Heading 2 Char"/>
    <w:basedOn w:val="DefaultParagraphFont"/>
    <w:link w:val="Heading2"/>
    <w:rsid w:val="003E30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30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30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30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30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30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30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30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30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30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30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30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30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30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30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30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30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30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30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30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30B3"/>
    <w:rPr>
      <w:b/>
      <w:spacing w:val="0"/>
    </w:rPr>
  </w:style>
  <w:style w:type="paragraph" w:customStyle="1" w:styleId="SuperTitle">
    <w:name w:val="SuperTitle"/>
    <w:basedOn w:val="Title"/>
    <w:rsid w:val="003E30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30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30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30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30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30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30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30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30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30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30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30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30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30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30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30B3"/>
  </w:style>
  <w:style w:type="paragraph" w:styleId="TableofFigures">
    <w:name w:val="table of figures"/>
    <w:basedOn w:val="Normal"/>
    <w:next w:val="Normal"/>
    <w:semiHidden/>
    <w:rsid w:val="003E30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30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30B3"/>
    <w:rPr>
      <w:rFonts w:ascii="Wingdings" w:hAnsi="Wingdings"/>
    </w:rPr>
  </w:style>
  <w:style w:type="paragraph" w:customStyle="1" w:styleId="TableHeading">
    <w:name w:val="Table Heading"/>
    <w:basedOn w:val="HeadingBase"/>
    <w:rsid w:val="003E30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30B3"/>
    <w:rPr>
      <w:color w:val="0033CC"/>
      <w:u w:val="none"/>
    </w:rPr>
  </w:style>
  <w:style w:type="paragraph" w:customStyle="1" w:styleId="BodyTextRight">
    <w:name w:val="Body Text Right"/>
    <w:basedOn w:val="BodyText"/>
    <w:rsid w:val="003E30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30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30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30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30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30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30B3"/>
    <w:rPr>
      <w:sz w:val="32"/>
    </w:rPr>
  </w:style>
  <w:style w:type="paragraph" w:customStyle="1" w:styleId="HeadingProcedure">
    <w:name w:val="Heading Procedure"/>
    <w:basedOn w:val="HeadingBase"/>
    <w:next w:val="Normal"/>
    <w:rsid w:val="003E30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30B3"/>
    <w:pPr>
      <w:spacing w:before="60" w:after="60"/>
    </w:pPr>
  </w:style>
  <w:style w:type="paragraph" w:styleId="ListContinue">
    <w:name w:val="List Continue"/>
    <w:basedOn w:val="List"/>
    <w:rsid w:val="003E30B3"/>
    <w:pPr>
      <w:ind w:firstLine="0"/>
    </w:pPr>
  </w:style>
  <w:style w:type="paragraph" w:customStyle="1" w:styleId="ListNote">
    <w:name w:val="List Note"/>
    <w:basedOn w:val="List"/>
    <w:rsid w:val="003E30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30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30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30B3"/>
    <w:rPr>
      <w:rFonts w:ascii="Courier New" w:hAnsi="Courier New"/>
    </w:rPr>
  </w:style>
  <w:style w:type="paragraph" w:customStyle="1" w:styleId="NoteBullet">
    <w:name w:val="Note Bullet"/>
    <w:basedOn w:val="Note"/>
    <w:rsid w:val="003E30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30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30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30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30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30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30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30B3"/>
    <w:rPr>
      <w:b/>
      <w:smallCaps/>
    </w:rPr>
  </w:style>
  <w:style w:type="paragraph" w:customStyle="1" w:styleId="TableListNumber">
    <w:name w:val="Table List Number"/>
    <w:basedOn w:val="ListNumber"/>
    <w:rsid w:val="003E30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30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30B3"/>
    <w:pPr>
      <w:numPr>
        <w:numId w:val="9"/>
      </w:numPr>
    </w:pPr>
  </w:style>
  <w:style w:type="paragraph" w:customStyle="1" w:styleId="ListAlpha2">
    <w:name w:val="List Alpha 2"/>
    <w:basedOn w:val="List2"/>
    <w:rsid w:val="003E30B3"/>
    <w:pPr>
      <w:numPr>
        <w:numId w:val="8"/>
      </w:numPr>
    </w:pPr>
  </w:style>
  <w:style w:type="paragraph" w:styleId="List2">
    <w:name w:val="List 2"/>
    <w:basedOn w:val="BodyText"/>
    <w:rsid w:val="003E30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30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30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30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30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30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30B3"/>
    <w:pPr>
      <w:numPr>
        <w:numId w:val="4"/>
      </w:numPr>
    </w:pPr>
  </w:style>
  <w:style w:type="paragraph" w:styleId="ListContinue2">
    <w:name w:val="List Continue 2"/>
    <w:basedOn w:val="List2"/>
    <w:rsid w:val="003E30B3"/>
    <w:pPr>
      <w:ind w:firstLine="0"/>
    </w:pPr>
  </w:style>
  <w:style w:type="paragraph" w:styleId="ListContinue3">
    <w:name w:val="List Continue 3"/>
    <w:basedOn w:val="List3"/>
    <w:rsid w:val="003E30B3"/>
    <w:pPr>
      <w:ind w:left="1021" w:firstLine="0"/>
    </w:pPr>
  </w:style>
  <w:style w:type="paragraph" w:styleId="ListContinue4">
    <w:name w:val="List Continue 4"/>
    <w:basedOn w:val="List4"/>
    <w:rsid w:val="003E30B3"/>
    <w:pPr>
      <w:ind w:firstLine="0"/>
    </w:pPr>
  </w:style>
  <w:style w:type="paragraph" w:styleId="ListContinue5">
    <w:name w:val="List Continue 5"/>
    <w:basedOn w:val="List5"/>
    <w:rsid w:val="003E30B3"/>
    <w:pPr>
      <w:ind w:firstLine="0"/>
    </w:pPr>
  </w:style>
  <w:style w:type="paragraph" w:styleId="ListNumber3">
    <w:name w:val="List Number 3"/>
    <w:basedOn w:val="List3"/>
    <w:rsid w:val="003E30B3"/>
    <w:pPr>
      <w:numPr>
        <w:numId w:val="5"/>
      </w:numPr>
    </w:pPr>
  </w:style>
  <w:style w:type="paragraph" w:styleId="ListNumber4">
    <w:name w:val="List Number 4"/>
    <w:basedOn w:val="List4"/>
    <w:rsid w:val="003E30B3"/>
    <w:pPr>
      <w:numPr>
        <w:numId w:val="6"/>
      </w:numPr>
    </w:pPr>
  </w:style>
  <w:style w:type="paragraph" w:styleId="ListNumber5">
    <w:name w:val="List Number 5"/>
    <w:basedOn w:val="List5"/>
    <w:rsid w:val="003E30B3"/>
    <w:pPr>
      <w:numPr>
        <w:numId w:val="7"/>
      </w:numPr>
    </w:pPr>
  </w:style>
  <w:style w:type="paragraph" w:styleId="BlockText">
    <w:name w:val="Block Text"/>
    <w:basedOn w:val="Normal"/>
    <w:rsid w:val="003E30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30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30B3"/>
    <w:rPr>
      <w:sz w:val="16"/>
      <w:vertAlign w:val="superscript"/>
    </w:rPr>
  </w:style>
  <w:style w:type="character" w:customStyle="1" w:styleId="Symbols">
    <w:name w:val="Symbols"/>
    <w:basedOn w:val="DefaultParagraphFont"/>
    <w:rsid w:val="003E30B3"/>
    <w:rPr>
      <w:rFonts w:ascii="Symbol" w:hAnsi="Symbol"/>
    </w:rPr>
  </w:style>
  <w:style w:type="character" w:customStyle="1" w:styleId="MenuOptions">
    <w:name w:val="Menu Options"/>
    <w:basedOn w:val="DefaultParagraphFont"/>
    <w:rsid w:val="003E30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30B3"/>
    <w:rPr>
      <w:b/>
    </w:rPr>
  </w:style>
  <w:style w:type="character" w:customStyle="1" w:styleId="Underlined">
    <w:name w:val="Underlined"/>
    <w:basedOn w:val="DefaultParagraphFont"/>
    <w:rsid w:val="003E30B3"/>
    <w:rPr>
      <w:u w:val="single"/>
    </w:rPr>
  </w:style>
  <w:style w:type="paragraph" w:customStyle="1" w:styleId="TableBodyTextRight">
    <w:name w:val="Table Body Text Right"/>
    <w:basedOn w:val="TableBodyText"/>
    <w:rsid w:val="003E30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30B3"/>
    <w:rPr>
      <w:sz w:val="18"/>
    </w:rPr>
  </w:style>
  <w:style w:type="paragraph" w:customStyle="1" w:styleId="BodySmallRight">
    <w:name w:val="Body Small Right"/>
    <w:basedOn w:val="BodyTextRight"/>
    <w:rsid w:val="003E30B3"/>
    <w:rPr>
      <w:sz w:val="18"/>
      <w:szCs w:val="18"/>
    </w:rPr>
  </w:style>
  <w:style w:type="paragraph" w:customStyle="1" w:styleId="MarginEdition">
    <w:name w:val="Margin Edition"/>
    <w:basedOn w:val="MarginNote"/>
    <w:rsid w:val="003E30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30B3"/>
    <w:rPr>
      <w:sz w:val="2"/>
      <w:szCs w:val="2"/>
    </w:rPr>
  </w:style>
  <w:style w:type="character" w:customStyle="1" w:styleId="Small">
    <w:name w:val="Small"/>
    <w:basedOn w:val="DefaultParagraphFont"/>
    <w:rsid w:val="003E30B3"/>
    <w:rPr>
      <w:sz w:val="16"/>
    </w:rPr>
  </w:style>
  <w:style w:type="paragraph" w:customStyle="1" w:styleId="WideTable">
    <w:name w:val="Wide Table"/>
    <w:basedOn w:val="Normal"/>
    <w:rsid w:val="003E30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30B3"/>
  </w:style>
  <w:style w:type="paragraph" w:styleId="Quote">
    <w:name w:val="Quote"/>
    <w:basedOn w:val="Heading1"/>
    <w:link w:val="QuoteChar"/>
    <w:qFormat/>
    <w:rsid w:val="003E30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30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30B3"/>
    <w:pPr>
      <w:pageBreakBefore/>
    </w:pPr>
  </w:style>
  <w:style w:type="paragraph" w:customStyle="1" w:styleId="Border">
    <w:name w:val="Border"/>
    <w:basedOn w:val="Normal"/>
    <w:qFormat/>
    <w:rsid w:val="003E30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30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0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0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30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30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30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30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30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30B3"/>
    <w:rPr>
      <w:u w:val="single"/>
    </w:rPr>
  </w:style>
  <w:style w:type="character" w:customStyle="1" w:styleId="BoldandItalics">
    <w:name w:val="Bold and Italics"/>
    <w:qFormat/>
    <w:rsid w:val="003E30B3"/>
    <w:rPr>
      <w:b/>
      <w:i/>
      <w:u w:val="none"/>
    </w:rPr>
  </w:style>
  <w:style w:type="paragraph" w:styleId="BalloonText">
    <w:name w:val="Balloon Text"/>
    <w:basedOn w:val="Normal"/>
    <w:link w:val="BalloonTextChar"/>
    <w:rsid w:val="003E30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0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30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30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30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30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30B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95D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1096</Words>
  <Characters>6843</Characters>
  <Application>Microsoft Office Word</Application>
  <DocSecurity>0</DocSecurity>
  <Lines>228</Lines>
  <Paragraphs>134</Paragraphs>
  <ScaleCrop>false</ScaleCrop>
  <Company>Author-it Software Corporation Ltd.</Company>
  <LinksUpToDate>false</LinksUpToDate>
  <CharactersWithSpaces>7805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AMPQUA423 Participate in the ongoing development and implementation of a HACCP based QA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2025-03-01T17:39:00Z</dcterms:created>
  <dcterms:modified xsi:type="dcterms:W3CDTF">2025-03-01T17:39:00Z</dcterms:modified>
</cp:coreProperties>
</file>