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AMPPET201 Process pet meat</w:t>
      </w:r>
      <w:bookmarkEnd w:id="0"/>
      <w:bookmarkEnd w:id="1"/>
    </w:p>
    <w:p w:rsidR="00D44002" w:rsidRPr="00F31CE3" w:rsidP="00F31CE3" w14:paraId="160C8F32" w14:textId="3B105B63">
      <w:pPr>
        <w:pStyle w:val="ChapterTitle"/>
      </w:pPr>
      <w:bookmarkStart w:id="2" w:name="AMPPET201"/>
      <w:r w:rsidRPr="00F31CE3">
        <w:t>AMPPET201 Process pet meat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process and pack pet meat, which is dispatched from a meat processing premises as a fresh or frozen product for further processing.</w:t>
      </w:r>
    </w:p>
    <w:p w:rsidR="00D44002" w:rsidRPr="00F31CE3" w:rsidP="00F31CE3">
      <w:r w:rsidRPr="00F31CE3">
        <w:t>This unit applies to those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Pet Meat Processing (PET)</w:t>
      </w:r>
    </w:p>
    <w:p w:rsidR="00D44002" w:rsidRPr="00F31CE3" w:rsidP="00F31CE3">
      <w:pPr>
        <w:pStyle w:val="Heading1"/>
      </w:pPr>
      <w:r w:rsidRPr="00F31CE3">
        <w:t>Elements and Performance Criteria</w:t>
      </w:r>
    </w:p>
    <w:tbl>
      <w:tblPr>
        <w:tblStyle w:val="TableGrid"/>
        <w:tblW w:w="5000" w:type="pct"/>
        <w:jc w:val="left"/>
      </w:tblPr>
      <w:tblGrid>
        <w:gridCol w:w="2769"/>
        <w:gridCol w:w="6291"/>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customer specifications for processing pet food,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requirements for work area</w:t>
            </w:r>
          </w:p>
          <w:p w:rsidR="00D44002" w:rsidRPr="00F31CE3" w:rsidP="00F31CE3">
            <w:r w:rsidRPr="00F31CE3">
              <w:t>1.4 Identify sources of contamination and cross-contamination, and how these are managed</w:t>
            </w:r>
          </w:p>
          <w:p w:rsidR="00D44002" w:rsidRPr="00F31CE3" w:rsidP="00F31CE3">
            <w:r w:rsidRPr="00F31CE3">
              <w:t>1.5 Prepare meat and offal for pet meat processing</w:t>
            </w:r>
          </w:p>
        </w:tc>
      </w:tr>
      <w:tr>
        <w:tblPrEx>
          <w:tblW w:w="5000" w:type="pct"/>
        </w:tblPrEx>
        <w:tc>
          <w:tcPr>
            <w:tcW w:w="0" w:type="auto"/>
          </w:tcPr>
          <w:p w:rsidR="00D44002" w:rsidRPr="00F31CE3" w:rsidP="00F31CE3">
            <w:r w:rsidRPr="00F31CE3">
              <w:t>2. Examine meat and offal for pet meat</w:t>
            </w:r>
          </w:p>
        </w:tc>
        <w:tc>
          <w:tcPr>
            <w:tcW w:w="0" w:type="auto"/>
          </w:tcPr>
          <w:p w:rsidR="00D44002" w:rsidRPr="00F31CE3" w:rsidP="00F31CE3">
            <w:r w:rsidRPr="00F31CE3">
              <w:t>2.1 Inspect meat and offal for pet meat for abnormalities or defects</w:t>
            </w:r>
          </w:p>
          <w:p w:rsidR="00D44002" w:rsidRPr="00F31CE3" w:rsidP="00F31CE3">
            <w:r w:rsidRPr="00F31CE3">
              <w:t>2.2 Identify abnormalities or defects and take appropriate action following workplace requirements</w:t>
            </w:r>
          </w:p>
          <w:p w:rsidR="00D44002" w:rsidRPr="00F31CE3" w:rsidP="00F31CE3">
            <w:r w:rsidRPr="00F31CE3">
              <w:t>2.3 Isolate unsuitable products for disposal</w:t>
            </w:r>
          </w:p>
        </w:tc>
      </w:tr>
      <w:tr>
        <w:tblPrEx>
          <w:tblW w:w="5000" w:type="pct"/>
        </w:tblPrEx>
        <w:tc>
          <w:tcPr>
            <w:tcW w:w="0" w:type="auto"/>
          </w:tcPr>
          <w:p w:rsidR="00D44002" w:rsidRPr="00F31CE3" w:rsidP="00F31CE3">
            <w:r w:rsidRPr="00F31CE3">
              <w:t>3. Prepare meat and offal for pet meat</w:t>
            </w:r>
          </w:p>
        </w:tc>
        <w:tc>
          <w:tcPr>
            <w:tcW w:w="0" w:type="auto"/>
          </w:tcPr>
          <w:p w:rsidR="00D44002" w:rsidRPr="00F31CE3" w:rsidP="00F31CE3">
            <w:r w:rsidRPr="00F31CE3">
              <w:t>3.1 Carry out pre-start checks on processing equipment to ensure it is operational</w:t>
            </w:r>
          </w:p>
          <w:p w:rsidR="00D44002" w:rsidRPr="00F31CE3" w:rsidP="00F31CE3">
            <w:r w:rsidRPr="00F31CE3">
              <w:t>3.2 Start up processing equipment and adjust settings following work instructions</w:t>
            </w:r>
          </w:p>
          <w:p w:rsidR="00D44002" w:rsidRPr="00F31CE3" w:rsidP="00F31CE3">
            <w:r w:rsidRPr="00F31CE3">
              <w:t>3.3 Monitor processing to ensure quality requirements are met</w:t>
            </w:r>
          </w:p>
          <w:p w:rsidR="00D44002" w:rsidRPr="00F31CE3" w:rsidP="00F31CE3">
            <w:r w:rsidRPr="00F31CE3">
              <w:t>3.4 Report any inconsistencies with process or product to supervisor</w:t>
            </w:r>
          </w:p>
        </w:tc>
      </w:tr>
      <w:tr>
        <w:tblPrEx>
          <w:tblW w:w="5000" w:type="pct"/>
        </w:tblPrEx>
        <w:tc>
          <w:tcPr>
            <w:tcW w:w="0" w:type="auto"/>
          </w:tcPr>
          <w:p w:rsidR="00D44002" w:rsidRPr="00F31CE3" w:rsidP="00F31CE3">
            <w:r w:rsidRPr="00F31CE3">
              <w:t>4. Package and store pet meat</w:t>
            </w:r>
          </w:p>
        </w:tc>
        <w:tc>
          <w:tcPr>
            <w:tcW w:w="0" w:type="auto"/>
          </w:tcPr>
          <w:p w:rsidR="00D44002" w:rsidRPr="00F31CE3" w:rsidP="00F31CE3">
            <w:r w:rsidRPr="00F31CE3">
              <w:t>4.1 Monitor packaging process to ensure packaging meets required standards</w:t>
            </w:r>
          </w:p>
          <w:p w:rsidR="00D44002" w:rsidRPr="00F31CE3" w:rsidP="00F31CE3">
            <w:r w:rsidRPr="00F31CE3">
              <w:t>4.2 Move packaged product to storage area,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information in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Report any issues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gauges and scales</w:t>
            </w:r>
          </w:p>
          <w:p w:rsidR="00D44002" w:rsidRPr="00F31CE3" w:rsidP="00F31CE3">
            <w:pPr>
              <w:numPr>
                <w:ilvl w:val="0"/>
                <w:numId w:val="4"/>
              </w:numPr>
              <w:ind w:left="720" w:hanging="360"/>
              <w:jc w:val="left"/>
            </w:pPr>
            <w:r w:rsidRPr="00F31CE3">
              <w:t>Monitor temperature of processed product (°C)</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AMPPET201 Process pet meat</w:t>
            </w:r>
          </w:p>
        </w:tc>
        <w:tc>
          <w:tcPr>
            <w:tcW w:w="2268" w:type="dxa"/>
            <w:noWrap w:val="0"/>
            <w:tcMar>
              <w:top w:w="0" w:type="dxa"/>
              <w:left w:w="108" w:type="dxa"/>
              <w:bottom w:w="0" w:type="dxa"/>
              <w:right w:w="108" w:type="dxa"/>
            </w:tcMar>
            <w:hideMark/>
          </w:tcPr>
          <w:p w:rsidR="00D44002" w:rsidRPr="00F31CE3" w:rsidP="00F31CE3">
            <w:r w:rsidRPr="00F31CE3">
              <w:t>AMPA2154 Process pet meat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Merged with </w:t>
            </w:r>
            <w:r>
              <w:rPr>
                <w:rFonts w:ascii="Times New Roman" w:eastAsia="Times New Roman" w:hAnsi="Times New Roman" w:cs="Times New Roman"/>
                <w:kern w:val="0"/>
                <w14:ligatures w14:val="none"/>
              </w:rPr>
              <w:t>AMPX206</w:t>
            </w:r>
            <w:r>
              <w:rPr>
                <w:rFonts w:ascii="Times New Roman" w:eastAsia="Times New Roman" w:hAnsi="Times New Roman" w:cs="Times New Roman"/>
                <w:kern w:val="0"/>
                <w14:ligatures w14:val="none"/>
              </w:rPr>
              <w:t xml:space="preserve"> Operate forklift in a specific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to AQF3</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ET201_AR"/>
      <w:r w:rsidRPr="00F31CE3">
        <w:t>Assessment Requirements for AMPPET201 Process pet meat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processed and packed pet meat, following workplace procedures.</w:t>
      </w:r>
    </w:p>
    <w:p w:rsidR="00D44002" w:rsidRPr="00F31CE3" w:rsidP="00F31CE3">
      <w:r w:rsidRPr="00F31CE3">
        <w:t>The assessor must observe the individual processing pet meat for a minimum of 15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processing pet food</w:t>
      </w:r>
    </w:p>
    <w:p w:rsidR="00D44002" w:rsidRPr="00F31CE3" w:rsidP="00F31CE3">
      <w:pPr>
        <w:numPr>
          <w:ilvl w:val="0"/>
          <w:numId w:val="5"/>
        </w:numPr>
        <w:ind w:left="720" w:hanging="360"/>
        <w:jc w:val="left"/>
      </w:pPr>
      <w:r w:rsidRPr="00F31CE3">
        <w:t>types of meat used for pet meat</w:t>
      </w:r>
    </w:p>
    <w:p w:rsidR="00D44002" w:rsidRPr="00F31CE3" w:rsidP="00F31CE3">
      <w:pPr>
        <w:numPr>
          <w:ilvl w:val="0"/>
          <w:numId w:val="5"/>
        </w:numPr>
        <w:ind w:left="720" w:hanging="360"/>
        <w:jc w:val="left"/>
      </w:pPr>
      <w:r w:rsidRPr="00F31CE3">
        <w:t>corrective actions for defects and abnormalities identified</w:t>
      </w:r>
    </w:p>
    <w:p w:rsidR="00D44002" w:rsidRPr="00F31CE3" w:rsidP="00F31CE3">
      <w:pPr>
        <w:numPr>
          <w:ilvl w:val="0"/>
          <w:numId w:val="5"/>
        </w:numPr>
        <w:ind w:left="720" w:hanging="360"/>
        <w:jc w:val="left"/>
      </w:pPr>
      <w:r w:rsidRPr="00F31CE3">
        <w:t>packaging requirements of product</w:t>
      </w:r>
    </w:p>
    <w:p w:rsidR="00D44002" w:rsidRPr="00F31CE3" w:rsidP="00F31CE3">
      <w:pPr>
        <w:numPr>
          <w:ilvl w:val="0"/>
          <w:numId w:val="5"/>
        </w:numPr>
        <w:ind w:left="720" w:hanging="360"/>
        <w:jc w:val="left"/>
      </w:pPr>
      <w:r w:rsidRPr="00F31CE3">
        <w:t>operating principles of processing and packaging equipment</w:t>
      </w:r>
    </w:p>
    <w:p w:rsidR="00D44002" w:rsidRPr="00F31CE3" w:rsidP="00F31CE3">
      <w:pPr>
        <w:numPr>
          <w:ilvl w:val="0"/>
          <w:numId w:val="5"/>
        </w:numPr>
        <w:ind w:left="720" w:hanging="360"/>
        <w:jc w:val="left"/>
      </w:pPr>
      <w:r w:rsidRPr="00F31CE3">
        <w:t>workplace health and safety hazards encountered when processing pet meat, and how the associated risks are controlled</w:t>
      </w:r>
    </w:p>
    <w:p w:rsidR="00D44002" w:rsidRPr="00F31CE3" w:rsidP="00F31CE3">
      <w:pPr>
        <w:numPr>
          <w:ilvl w:val="0"/>
          <w:numId w:val="5"/>
        </w:numPr>
        <w:ind w:left="720" w:hanging="360"/>
        <w:jc w:val="left"/>
      </w:pPr>
      <w:r w:rsidRPr="00F31CE3">
        <w:t>contamination and cross-contamination risks that can occur when processing pet meat, and ways to avoid.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pet meat for processing</w:t>
      </w:r>
    </w:p>
    <w:p w:rsidR="00D44002" w:rsidRPr="00F31CE3" w:rsidP="00F31CE3">
      <w:pPr>
        <w:numPr>
          <w:ilvl w:val="1"/>
          <w:numId w:val="3"/>
        </w:numPr>
        <w:ind w:left="1440" w:hanging="360"/>
        <w:jc w:val="left"/>
      </w:pPr>
      <w:r w:rsidRPr="00F31CE3">
        <w:rPr>
          <w:i/>
          <w:iCs/>
        </w:rPr>
        <w:t>processing and packaging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AMPPET201 Process pet meat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AMPPET201 Process pet meat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AA9C72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AMPPET201 Process pet meat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2026-09-09T22:47:20Z</dcterms:created>
  <dcterms:modified xsi:type="dcterms:W3CDTF">2026-09-09T22:47:20Z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