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AMPOFF201 Separate offal</w:t>
      </w:r>
      <w:bookmarkEnd w:id="0"/>
      <w:bookmarkEnd w:id="1"/>
    </w:p>
    <w:p w:rsidR="00D44002" w:rsidRPr="00F31CE3" w:rsidP="00F31CE3" w14:paraId="160C8F32" w14:textId="3B105B63">
      <w:pPr>
        <w:pStyle w:val="ChapterTitle"/>
      </w:pPr>
      <w:bookmarkStart w:id="2" w:name="AMPOFF201"/>
      <w:r w:rsidRPr="00F31CE3">
        <w:t>AMPOFF201 Separate offal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separate offal into edible and inedible types (including pet meat). It also involves the identification of contamination and defects.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724"/>
        <w:gridCol w:w="6336"/>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separating offal</w:t>
            </w:r>
          </w:p>
          <w:p w:rsidR="00D44002" w:rsidRPr="00F31CE3" w:rsidP="00F31CE3">
            <w:r w:rsidRPr="00F31CE3">
              <w:t>1.2 Identify different types of offal, including edible and inedible offal, according to workplace requirements</w:t>
            </w:r>
          </w:p>
          <w:p w:rsidR="00D44002" w:rsidRPr="00F31CE3" w:rsidP="00F31CE3">
            <w:r w:rsidRPr="00F31CE3">
              <w:t>1.3 Identify defects in offal, including abnormalities and contamination</w:t>
            </w:r>
          </w:p>
          <w:p w:rsidR="00D44002" w:rsidRPr="00F31CE3" w:rsidP="00F31CE3">
            <w:r w:rsidRPr="00F31CE3">
              <w:t>1.4 Identify workplace health and safety requirements for task, including personal protective equipment</w:t>
            </w:r>
          </w:p>
          <w:p w:rsidR="00D44002" w:rsidRPr="00F31CE3" w:rsidP="00F31CE3">
            <w:r w:rsidRPr="00F31CE3">
              <w:t>1.5 Identify hygiene and sanitation requirements for processing</w:t>
            </w:r>
          </w:p>
          <w:p w:rsidR="00D44002" w:rsidRPr="00F31CE3" w:rsidP="00F31CE3">
            <w:r w:rsidRPr="00F31CE3">
              <w:t>1.6 Identify inspection condemnation and pet food marks, and follow work instructions</w:t>
            </w:r>
          </w:p>
        </w:tc>
      </w:tr>
      <w:tr>
        <w:tblPrEx>
          <w:tblW w:w="5000" w:type="pct"/>
        </w:tblPrEx>
        <w:tc>
          <w:tcPr>
            <w:tcW w:w="0" w:type="auto"/>
          </w:tcPr>
          <w:p w:rsidR="00D44002" w:rsidRPr="00F31CE3" w:rsidP="00F31CE3">
            <w:r w:rsidRPr="00F31CE3">
              <w:t>2. Split offal into edible and inedible offal</w:t>
            </w:r>
          </w:p>
        </w:tc>
        <w:tc>
          <w:tcPr>
            <w:tcW w:w="0" w:type="auto"/>
          </w:tcPr>
          <w:p w:rsidR="00D44002" w:rsidRPr="00F31CE3" w:rsidP="00F31CE3">
            <w:r w:rsidRPr="00F31CE3">
              <w:t>2.1 Separate offal and sort into edible and inedible offal following workplace requirements</w:t>
            </w:r>
          </w:p>
          <w:p w:rsidR="00D44002" w:rsidRPr="00F31CE3" w:rsidP="00F31CE3">
            <w:r w:rsidRPr="00F31CE3">
              <w:t>2.2 Identify offal that is fit for human consumption, where applicable, and pass to appropriate area for processing</w:t>
            </w:r>
          </w:p>
          <w:p w:rsidR="00D44002" w:rsidRPr="00F31CE3" w:rsidP="00F31CE3">
            <w:r w:rsidRPr="00F31CE3">
              <w:t>2.3 Remove aorta prior to removal of fat from around heart, where part of work instructions</w:t>
            </w:r>
          </w:p>
          <w:p w:rsidR="00D44002" w:rsidRPr="00F31CE3" w:rsidP="00F31CE3">
            <w:r w:rsidRPr="00F31CE3">
              <w:t>2.4 Trim connective tissue from thick and thin skirts, where part of work instructions</w:t>
            </w:r>
          </w:p>
          <w:p w:rsidR="00D44002" w:rsidRPr="00F31CE3" w:rsidP="00F31CE3">
            <w:r w:rsidRPr="00F31CE3">
              <w:t>2.5 Handle offal to avoid bile, ingesta, excreta or content contamination</w:t>
            </w:r>
          </w:p>
          <w:p w:rsidR="00D44002" w:rsidRPr="00F31CE3" w:rsidP="00F31CE3">
            <w:r w:rsidRPr="00F31CE3">
              <w:t>2.6 Separate gallbladder from liver</w:t>
            </w:r>
          </w:p>
          <w:p w:rsidR="00D44002" w:rsidRPr="00F31CE3" w:rsidP="00F31CE3">
            <w:r w:rsidRPr="00F31CE3">
              <w:t>2.7 Trim offal fat where required</w:t>
            </w:r>
          </w:p>
          <w:p w:rsidR="00D44002" w:rsidRPr="00F31CE3" w:rsidP="00F31CE3">
            <w:r w:rsidRPr="00F31CE3">
              <w:t>2.8 Identify condemned offal following inspection brands or marking</w:t>
            </w:r>
          </w:p>
          <w:p w:rsidR="00D44002" w:rsidRPr="00F31CE3" w:rsidP="00F31CE3">
            <w:r w:rsidRPr="00F31CE3">
              <w:t>2.9 Place offal in chutes or bins for further processing or disposal</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offal</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AMPOFF201 Separate offal</w:t>
            </w:r>
          </w:p>
        </w:tc>
        <w:tc>
          <w:tcPr>
            <w:tcW w:w="2268" w:type="dxa"/>
            <w:noWrap w:val="0"/>
            <w:tcMar>
              <w:top w:w="0" w:type="dxa"/>
              <w:left w:w="108" w:type="dxa"/>
              <w:bottom w:w="0" w:type="dxa"/>
              <w:right w:w="108" w:type="dxa"/>
            </w:tcMar>
            <w:hideMark/>
          </w:tcPr>
          <w:p w:rsidR="00D44002" w:rsidRPr="00F31CE3" w:rsidP="00F31CE3">
            <w:r w:rsidRPr="00F31CE3">
              <w:t>AMPA2114 Overview offal processing on the slaughter floor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AMPA2115</w:t>
            </w:r>
            <w:r>
              <w:rPr>
                <w:rFonts w:ascii="Times New Roman" w:eastAsia="Times New Roman" w:hAnsi="Times New Roman" w:cs="Times New Roman"/>
                <w:kern w:val="0"/>
                <w14:ligatures w14:val="none"/>
              </w:rPr>
              <w:t xml:space="preserve"> Separate Offal and </w:t>
            </w:r>
            <w:r>
              <w:rPr>
                <w:rFonts w:ascii="Times New Roman" w:eastAsia="Times New Roman" w:hAnsi="Times New Roman" w:cs="Times New Roman"/>
                <w:kern w:val="0"/>
                <w14:ligatures w14:val="none"/>
              </w:rPr>
              <w:t>AMPA2116</w:t>
            </w:r>
            <w:r>
              <w:rPr>
                <w:rFonts w:ascii="Times New Roman" w:eastAsia="Times New Roman" w:hAnsi="Times New Roman" w:cs="Times New Roman"/>
                <w:kern w:val="0"/>
                <w14:ligatures w14:val="none"/>
              </w:rPr>
              <w:t xml:space="preserve"> Trim offal fat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AMPOFF201 Separate offal</w:t>
            </w:r>
          </w:p>
        </w:tc>
        <w:tc>
          <w:tcPr>
            <w:tcW w:w="2268" w:type="dxa"/>
            <w:noWrap w:val="0"/>
            <w:tcMar>
              <w:top w:w="0" w:type="dxa"/>
              <w:left w:w="108" w:type="dxa"/>
              <w:bottom w:w="0" w:type="dxa"/>
              <w:right w:w="108" w:type="dxa"/>
            </w:tcMar>
            <w:hideMark/>
          </w:tcPr>
          <w:p w:rsidR="00D44002" w:rsidRPr="00F31CE3" w:rsidP="00F31CE3">
            <w:r w:rsidRPr="00F31CE3">
              <w:t>AMPA2115 Separate offal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AMPA2114</w:t>
            </w:r>
            <w:r>
              <w:rPr>
                <w:rFonts w:ascii="Times New Roman" w:eastAsia="Times New Roman" w:hAnsi="Times New Roman" w:cs="Times New Roman"/>
                <w:kern w:val="0"/>
                <w14:ligatures w14:val="none"/>
              </w:rPr>
              <w:t xml:space="preserve"> Overview offal processing on the slaughter floor and </w:t>
            </w:r>
            <w:r>
              <w:rPr>
                <w:rFonts w:ascii="Times New Roman" w:eastAsia="Times New Roman" w:hAnsi="Times New Roman" w:cs="Times New Roman"/>
                <w:kern w:val="0"/>
                <w14:ligatures w14:val="none"/>
              </w:rPr>
              <w:t>AMPA2116</w:t>
            </w:r>
            <w:r>
              <w:rPr>
                <w:rFonts w:ascii="Times New Roman" w:eastAsia="Times New Roman" w:hAnsi="Times New Roman" w:cs="Times New Roman"/>
                <w:kern w:val="0"/>
                <w14:ligatures w14:val="none"/>
              </w:rPr>
              <w:t xml:space="preserve"> Trim offal fat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AMPOFF201 Separate offal</w:t>
            </w:r>
          </w:p>
        </w:tc>
        <w:tc>
          <w:tcPr>
            <w:tcW w:w="2268" w:type="dxa"/>
            <w:noWrap w:val="0"/>
            <w:tcMar>
              <w:top w:w="0" w:type="dxa"/>
              <w:left w:w="108" w:type="dxa"/>
              <w:bottom w:w="0" w:type="dxa"/>
              <w:right w:w="108" w:type="dxa"/>
            </w:tcMar>
            <w:hideMark/>
          </w:tcPr>
          <w:p w:rsidR="00D44002" w:rsidRPr="00F31CE3" w:rsidP="00F31CE3">
            <w:r w:rsidRPr="00F31CE3">
              <w:t>AMPA2116 Trim offal fat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AMPA2114</w:t>
            </w:r>
            <w:r>
              <w:rPr>
                <w:rFonts w:ascii="Times New Roman" w:eastAsia="Times New Roman" w:hAnsi="Times New Roman" w:cs="Times New Roman"/>
                <w:kern w:val="0"/>
                <w14:ligatures w14:val="none"/>
              </w:rPr>
              <w:t xml:space="preserve"> Overview offal processing on the slaughter floor and </w:t>
            </w:r>
            <w:r>
              <w:rPr>
                <w:rFonts w:ascii="Times New Roman" w:eastAsia="Times New Roman" w:hAnsi="Times New Roman" w:cs="Times New Roman"/>
                <w:kern w:val="0"/>
                <w14:ligatures w14:val="none"/>
              </w:rPr>
              <w:t>AMPA2115</w:t>
            </w:r>
            <w:r>
              <w:rPr>
                <w:rFonts w:ascii="Times New Roman" w:eastAsia="Times New Roman" w:hAnsi="Times New Roman" w:cs="Times New Roman"/>
                <w:kern w:val="0"/>
                <w14:ligatures w14:val="none"/>
              </w:rPr>
              <w:t xml:space="preserve"> Separate offal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1_AR"/>
      <w:r w:rsidRPr="00F31CE3">
        <w:t>Assessment Requirements for AMPOFF201 Separate offal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effectively separated offal into edible and inedible types (including pet meat),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slaughtering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and regulatory requirements for working with, and separating, offal</w:t>
      </w:r>
    </w:p>
    <w:p w:rsidR="00D44002" w:rsidRPr="00F31CE3" w:rsidP="00F31CE3">
      <w:pPr>
        <w:numPr>
          <w:ilvl w:val="0"/>
          <w:numId w:val="6"/>
        </w:numPr>
        <w:ind w:left="720" w:hanging="360"/>
        <w:jc w:val="left"/>
      </w:pPr>
      <w:r w:rsidRPr="00F31CE3">
        <w:t>the various organs processed on the viscera table, tray or barrow</w:t>
      </w:r>
    </w:p>
    <w:p w:rsidR="00D44002" w:rsidRPr="00F31CE3" w:rsidP="00F31CE3">
      <w:pPr>
        <w:numPr>
          <w:ilvl w:val="0"/>
          <w:numId w:val="6"/>
        </w:numPr>
        <w:ind w:left="720" w:hanging="360"/>
        <w:jc w:val="left"/>
      </w:pPr>
      <w:r w:rsidRPr="00F31CE3">
        <w:t>importance of accurate separation of offal on the viscera table, tray or barrow</w:t>
      </w:r>
    </w:p>
    <w:p w:rsidR="00D44002" w:rsidRPr="00F31CE3" w:rsidP="00F31CE3">
      <w:pPr>
        <w:numPr>
          <w:ilvl w:val="0"/>
          <w:numId w:val="6"/>
        </w:numPr>
        <w:ind w:left="720" w:hanging="360"/>
        <w:jc w:val="left"/>
      </w:pPr>
      <w:r w:rsidRPr="00F31CE3">
        <w:t>typical condemnation marks on offal</w:t>
      </w:r>
    </w:p>
    <w:p w:rsidR="00D44002" w:rsidRPr="00F31CE3" w:rsidP="00F31CE3">
      <w:pPr>
        <w:numPr>
          <w:ilvl w:val="0"/>
          <w:numId w:val="6"/>
        </w:numPr>
        <w:ind w:left="720" w:hanging="360"/>
        <w:jc w:val="left"/>
      </w:pPr>
      <w:r w:rsidRPr="00F31CE3">
        <w:t>defects and abnormalities found in offal</w:t>
      </w:r>
    </w:p>
    <w:p w:rsidR="00D44002" w:rsidRPr="00F31CE3" w:rsidP="00F31CE3">
      <w:pPr>
        <w:numPr>
          <w:ilvl w:val="0"/>
          <w:numId w:val="6"/>
        </w:numPr>
        <w:ind w:left="720" w:hanging="360"/>
        <w:jc w:val="left"/>
      </w:pPr>
      <w:r w:rsidRPr="00F31CE3">
        <w:t>impact of contamination of edible offal on further processing</w:t>
      </w:r>
    </w:p>
    <w:p w:rsidR="00D44002" w:rsidRPr="00F31CE3" w:rsidP="00F31CE3">
      <w:pPr>
        <w:numPr>
          <w:ilvl w:val="0"/>
          <w:numId w:val="6"/>
        </w:numPr>
        <w:ind w:left="720" w:hanging="360"/>
        <w:jc w:val="left"/>
      </w:pPr>
      <w:r w:rsidRPr="00F31CE3">
        <w:t>workplace health and safety, and hygiene and sanitation requirements related to working with offal.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offal for separating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AMPOFF201 Separate offal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AMPOFF201 Separate offal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B19FDC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AMPOFF201 Separate offal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2026-09-09T22:48:10Z</dcterms:created>
  <dcterms:modified xsi:type="dcterms:W3CDTF">2026-09-09T22:48:10Z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