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0A3F" w:rsidP="009A0A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AMPMGT813 Undertake research project</w:t>
      </w:r>
      <w:r>
        <w:fldChar w:fldCharType="end"/>
      </w:r>
    </w:p>
    <w:p w:rsidR="009A0A3F" w:rsidP="009A0A3F">
      <w:pPr>
        <w:pStyle w:val="Version"/>
        <w:sectPr w:rsidSect="002E77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7716" w:rsidP="002E7716">
      <w:pPr>
        <w:pStyle w:val="SuperHeading"/>
      </w:pPr>
      <w:r w:rsidRPr="002E7716">
        <w:t>AMPMGT813 Undertake research project</w:t>
      </w:r>
    </w:p>
    <w:p w:rsidR="00000000" w:rsidRPr="002E7716" w:rsidP="002E7716">
      <w:pPr>
        <w:pStyle w:val="Heading1"/>
      </w:pPr>
      <w:bookmarkStart w:id="1" w:name="O_1265683"/>
      <w:bookmarkEnd w:id="1"/>
      <w:r w:rsidRPr="002E77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77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6">
            <w:pPr>
              <w:pStyle w:val="BodyTextBold"/>
              <w:rPr>
                <w:lang w:val="en-NZ"/>
              </w:rPr>
            </w:pPr>
            <w:r w:rsidRPr="002E771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6">
            <w:pPr>
              <w:pStyle w:val="BodyTextBold"/>
              <w:rPr>
                <w:lang w:val="en-NZ"/>
              </w:rPr>
            </w:pPr>
            <w:r w:rsidRPr="002E7716">
              <w:t>Comments</w:t>
            </w:r>
          </w:p>
        </w:tc>
      </w:tr>
      <w:tr w:rsidTr="002E77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6">
            <w:pPr>
              <w:pStyle w:val="BodyText"/>
              <w:rPr>
                <w:lang w:val="en-NZ"/>
              </w:rPr>
            </w:pPr>
            <w:r w:rsidRPr="002E771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16" w:rsidP="002E7716">
            <w:pPr>
              <w:pStyle w:val="BodyText"/>
            </w:pPr>
            <w:r w:rsidRPr="002E7716">
              <w:t>This version released with AMP Australian Meat Processing Training Package Version 8.0.</w:t>
            </w:r>
          </w:p>
        </w:tc>
      </w:tr>
    </w:tbl>
    <w:p w:rsidR="00000000" w:rsidRPr="002E7716" w:rsidP="002E7716">
      <w:pPr>
        <w:pStyle w:val="BodyText"/>
      </w:pPr>
    </w:p>
    <w:p w:rsidR="00000000" w:rsidRPr="002E7716" w:rsidP="002E7716">
      <w:pPr>
        <w:pStyle w:val="AllowPageBreak"/>
      </w:pPr>
    </w:p>
    <w:p w:rsidR="00000000" w:rsidRPr="002E7716" w:rsidP="002E7716">
      <w:pPr>
        <w:pStyle w:val="Heading1"/>
      </w:pPr>
      <w:bookmarkStart w:id="2" w:name="O_1265684"/>
      <w:bookmarkEnd w:id="2"/>
      <w:r w:rsidRPr="002E7716">
        <w:t>Application</w:t>
      </w:r>
    </w:p>
    <w:p w:rsidR="00000000" w:rsidRPr="002E7716" w:rsidP="009A0A3F">
      <w:pPr>
        <w:pStyle w:val="BodyText"/>
      </w:pPr>
      <w:r w:rsidRPr="002E7716">
        <w:t>This unit describes the skills and knowledge required to undertake independent study a</w:t>
      </w:r>
      <w:r w:rsidRPr="002E7716">
        <w:t>s a research project directed towards an agribusiness issue or problem, including a literature review. The project outcomes must be designed to influence strategic practices and outcomes within an industry context. Some topics will require knowledge of exp</w:t>
      </w:r>
      <w:r w:rsidRPr="002E7716">
        <w:t>erimental design, survey techniques and statistical analysis of results.</w:t>
      </w:r>
    </w:p>
    <w:p w:rsidR="00000000" w:rsidRPr="002E7716" w:rsidP="009A0A3F">
      <w:pPr>
        <w:pStyle w:val="BodyText"/>
      </w:pPr>
      <w:r w:rsidRPr="002E7716">
        <w:t>This unit applies to leaders or managers using applied research methodologies to address an industry or sectorial issue.</w:t>
      </w:r>
    </w:p>
    <w:p w:rsidR="00000000" w:rsidRPr="002E7716" w:rsidP="009A0A3F">
      <w:pPr>
        <w:pStyle w:val="BodyText"/>
      </w:pPr>
      <w:r w:rsidRPr="002E7716">
        <w:t>The focus of this unit is on using research to better understa</w:t>
      </w:r>
      <w:r w:rsidRPr="002E7716">
        <w:t>nd industry opportunities and threats in order to gain improved industry performance.</w:t>
      </w:r>
    </w:p>
    <w:p w:rsidR="00000000" w:rsidRPr="002E7716" w:rsidP="009A0A3F">
      <w:pPr>
        <w:pStyle w:val="BodyText"/>
      </w:pPr>
      <w:r w:rsidRPr="002E7716">
        <w:t xml:space="preserve">All work must be carried out to comply with workplace procedures, according to state/territory health and safety regulations, legislation and standards that apply to the </w:t>
      </w:r>
      <w:r w:rsidRPr="002E7716">
        <w:t>workplace.</w:t>
      </w:r>
    </w:p>
    <w:p w:rsidR="00000000" w:rsidRPr="002E7716" w:rsidP="009A0A3F">
      <w:pPr>
        <w:pStyle w:val="BodyText"/>
      </w:pPr>
      <w:r w:rsidRPr="002E7716">
        <w:t>No licensing, legislative or certification requirements apply to this unit at the time of publication.</w:t>
      </w:r>
    </w:p>
    <w:p w:rsidR="00000000" w:rsidRPr="002E7716" w:rsidP="009A0A3F">
      <w:pPr>
        <w:pStyle w:val="BodyText"/>
      </w:pPr>
      <w:r w:rsidRPr="002E7716">
        <w:t>Mandatory workplace requirements apply to the assessment of this unit.</w:t>
      </w:r>
    </w:p>
    <w:p w:rsidR="00000000" w:rsidRPr="002E7716" w:rsidP="002E7716">
      <w:pPr>
        <w:pStyle w:val="Heading1"/>
      </w:pPr>
      <w:bookmarkStart w:id="3" w:name="O_1265685"/>
      <w:bookmarkEnd w:id="3"/>
      <w:r w:rsidRPr="002E7716">
        <w:t>Pre-requisite Unit</w:t>
      </w:r>
    </w:p>
    <w:p w:rsidR="00000000" w:rsidRPr="002E7716" w:rsidP="009A0A3F">
      <w:pPr>
        <w:pStyle w:val="BodyText"/>
      </w:pPr>
      <w:r w:rsidRPr="002E7716">
        <w:t>Nil</w:t>
      </w:r>
    </w:p>
    <w:p w:rsidR="00000000" w:rsidRPr="002E7716" w:rsidP="002E7716">
      <w:pPr>
        <w:pStyle w:val="Heading1"/>
      </w:pPr>
      <w:bookmarkStart w:id="4" w:name="O_1265687"/>
      <w:bookmarkEnd w:id="4"/>
      <w:r w:rsidRPr="002E7716">
        <w:t>Unit Sector</w:t>
      </w:r>
    </w:p>
    <w:p w:rsidR="00000000" w:rsidRPr="002E7716" w:rsidP="009A0A3F">
      <w:pPr>
        <w:pStyle w:val="BodyText"/>
      </w:pPr>
      <w:r w:rsidRPr="002E7716">
        <w:t>Management (MGT)</w:t>
      </w:r>
    </w:p>
    <w:p w:rsidR="00000000" w:rsidRPr="002E7716" w:rsidP="002E7716">
      <w:pPr>
        <w:pStyle w:val="Heading1"/>
      </w:pPr>
      <w:bookmarkStart w:id="5" w:name="O_1265688"/>
      <w:bookmarkEnd w:id="5"/>
      <w:r w:rsidRPr="002E771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0A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6">
            <w:pPr>
              <w:pStyle w:val="BodyTextBold"/>
              <w:rPr>
                <w:lang w:val="en-NZ"/>
              </w:rPr>
            </w:pPr>
            <w:r w:rsidRPr="002E771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6">
            <w:pPr>
              <w:pStyle w:val="BodyTextBold"/>
              <w:rPr>
                <w:lang w:val="en-NZ"/>
              </w:rPr>
            </w:pPr>
            <w:r w:rsidRPr="002E7716">
              <w:t>Performance Criteria</w:t>
            </w:r>
          </w:p>
        </w:tc>
      </w:tr>
      <w:tr w:rsidTr="009A0A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16" w:rsidP="002E7716">
            <w:pPr>
              <w:pStyle w:val="BodyText"/>
            </w:pPr>
            <w:r w:rsidRPr="002E771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6">
            <w:pPr>
              <w:pStyle w:val="BodyText"/>
              <w:rPr>
                <w:lang w:val="en-NZ"/>
              </w:rPr>
            </w:pPr>
            <w:r w:rsidRPr="002E77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0A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6">
            <w:pPr>
              <w:pStyle w:val="BodyText"/>
              <w:rPr>
                <w:lang w:val="en-NZ"/>
              </w:rPr>
            </w:pPr>
            <w:r w:rsidRPr="002E7716">
              <w:t>1. D</w:t>
            </w:r>
            <w:r w:rsidRPr="002E7716">
              <w:t>efine topic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16" w:rsidP="002E7716">
            <w:pPr>
              <w:pStyle w:val="BodyText"/>
            </w:pPr>
            <w:r w:rsidRPr="002E7716">
              <w:t>1.1 Identify and scope research issue</w:t>
            </w:r>
          </w:p>
          <w:p w:rsidR="00000000" w:rsidRPr="002E7716" w:rsidP="002E7716">
            <w:pPr>
              <w:pStyle w:val="BodyText"/>
            </w:pPr>
            <w:r w:rsidRPr="002E7716">
              <w:t>1.2 Develop and refine research questions for the designated topic</w:t>
            </w:r>
          </w:p>
          <w:p w:rsidR="00000000" w:rsidRPr="002E7716" w:rsidP="002E7716">
            <w:pPr>
              <w:pStyle w:val="BodyText"/>
            </w:pPr>
            <w:r w:rsidRPr="002E7716">
              <w:t>1.3 Identify research methodologies</w:t>
            </w:r>
          </w:p>
          <w:p w:rsidR="00000000" w:rsidP="002E7716">
            <w:pPr>
              <w:pStyle w:val="BodyText"/>
              <w:rPr>
                <w:lang w:val="en-NZ"/>
              </w:rPr>
            </w:pPr>
            <w:r w:rsidRPr="002E7716">
              <w:t>1.4 Develop hypotheses</w:t>
            </w:r>
          </w:p>
        </w:tc>
      </w:tr>
      <w:tr w:rsidTr="009A0A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6">
            <w:pPr>
              <w:pStyle w:val="BodyText"/>
              <w:rPr>
                <w:lang w:val="en-NZ"/>
              </w:rPr>
            </w:pPr>
            <w:r w:rsidRPr="002E7716">
              <w:t>2. Undertake literature review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16" w:rsidP="002E7716">
            <w:pPr>
              <w:pStyle w:val="BodyText"/>
            </w:pPr>
            <w:r w:rsidRPr="002E7716">
              <w:t>2.1 Identify suitable sources of literature</w:t>
            </w:r>
          </w:p>
          <w:p w:rsidR="00000000" w:rsidRPr="002E7716" w:rsidP="002E7716">
            <w:pPr>
              <w:pStyle w:val="BodyText"/>
            </w:pPr>
            <w:r w:rsidRPr="002E7716">
              <w:t>2.2 Analyse and present literature outcomes</w:t>
            </w:r>
          </w:p>
          <w:p w:rsidR="00000000" w:rsidP="002E7716">
            <w:pPr>
              <w:pStyle w:val="BodyText"/>
              <w:rPr>
                <w:lang w:val="en-NZ"/>
              </w:rPr>
            </w:pPr>
            <w:r w:rsidRPr="002E7716">
              <w:t>2.3 Refine research questions and strategy in light of literature review findings</w:t>
            </w:r>
          </w:p>
        </w:tc>
      </w:tr>
      <w:tr w:rsidTr="009A0A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6">
            <w:pPr>
              <w:pStyle w:val="BodyText"/>
              <w:rPr>
                <w:lang w:val="en-NZ"/>
              </w:rPr>
            </w:pPr>
            <w:r w:rsidRPr="002E7716">
              <w:t>3. Undertake research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16" w:rsidP="002E7716">
            <w:pPr>
              <w:pStyle w:val="BodyText"/>
            </w:pPr>
            <w:r w:rsidRPr="002E7716">
              <w:t>3.1 Develop and validate research instruments</w:t>
            </w:r>
          </w:p>
          <w:p w:rsidR="00000000" w:rsidRPr="002E7716" w:rsidP="002E7716">
            <w:pPr>
              <w:pStyle w:val="BodyText"/>
            </w:pPr>
            <w:r w:rsidRPr="002E7716">
              <w:t>3.2 Identify and address ethical and confidentiality requirem</w:t>
            </w:r>
            <w:r w:rsidRPr="002E7716">
              <w:t>ents</w:t>
            </w:r>
          </w:p>
          <w:p w:rsidR="00000000" w:rsidRPr="002E7716" w:rsidP="002E7716">
            <w:pPr>
              <w:pStyle w:val="BodyText"/>
            </w:pPr>
            <w:r w:rsidRPr="002E7716">
              <w:t>3.3 Identify environmental sustainability issues associated with the research</w:t>
            </w:r>
          </w:p>
          <w:p w:rsidR="00000000" w:rsidRPr="002E7716" w:rsidP="002E7716">
            <w:pPr>
              <w:pStyle w:val="BodyText"/>
            </w:pPr>
            <w:r w:rsidRPr="002E7716">
              <w:t>3.4 Conduct research, incorporating all aspects of designated topic and relevant legislation and regulatory requirements</w:t>
            </w:r>
          </w:p>
          <w:p w:rsidR="00000000" w:rsidP="002E7716">
            <w:pPr>
              <w:pStyle w:val="BodyText"/>
              <w:rPr>
                <w:lang w:val="en-NZ"/>
              </w:rPr>
            </w:pPr>
            <w:r w:rsidRPr="002E7716">
              <w:t>3.5 Record findings according to workplace requireme</w:t>
            </w:r>
            <w:r w:rsidRPr="002E7716">
              <w:t>nts</w:t>
            </w:r>
          </w:p>
        </w:tc>
      </w:tr>
      <w:tr w:rsidTr="009A0A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6">
            <w:pPr>
              <w:pStyle w:val="BodyText"/>
              <w:rPr>
                <w:lang w:val="en-NZ"/>
              </w:rPr>
            </w:pPr>
            <w:r w:rsidRPr="002E7716">
              <w:t>4. Present findings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16" w:rsidP="002E7716">
            <w:pPr>
              <w:pStyle w:val="BodyText"/>
            </w:pPr>
            <w:r w:rsidRPr="002E7716">
              <w:t>4.1 Analyse research outcomes</w:t>
            </w:r>
          </w:p>
          <w:p w:rsidR="00000000" w:rsidRPr="002E7716" w:rsidP="002E7716">
            <w:pPr>
              <w:pStyle w:val="BodyText"/>
            </w:pPr>
            <w:r w:rsidRPr="002E7716">
              <w:t>4.2 Review and analyse research methodology</w:t>
            </w:r>
          </w:p>
          <w:p w:rsidR="00000000" w:rsidRPr="002E7716" w:rsidP="002E7716">
            <w:pPr>
              <w:pStyle w:val="BodyText"/>
            </w:pPr>
            <w:r w:rsidRPr="002E7716">
              <w:t>4.3 Develop recommendations for the designated topic</w:t>
            </w:r>
          </w:p>
          <w:p w:rsidR="00000000" w:rsidRPr="002E7716" w:rsidP="002E7716">
            <w:pPr>
              <w:pStyle w:val="BodyText"/>
            </w:pPr>
            <w:r w:rsidRPr="002E7716">
              <w:t xml:space="preserve">4.4 Prepare and present research report according to workplace style requirements </w:t>
            </w:r>
          </w:p>
          <w:p w:rsidR="00000000" w:rsidRPr="002E7716" w:rsidP="002E7716">
            <w:pPr>
              <w:pStyle w:val="BodyText"/>
            </w:pPr>
            <w:r w:rsidRPr="002E7716">
              <w:t>4.5 Present report fo</w:t>
            </w:r>
            <w:r w:rsidRPr="002E7716">
              <w:t>r peer review</w:t>
            </w:r>
          </w:p>
        </w:tc>
      </w:tr>
    </w:tbl>
    <w:p w:rsidR="00000000" w:rsidRPr="002E7716" w:rsidP="002E7716">
      <w:pPr>
        <w:pStyle w:val="BodyText"/>
      </w:pPr>
    </w:p>
    <w:p w:rsidR="00000000" w:rsidRPr="002E7716" w:rsidP="002E7716">
      <w:pPr>
        <w:pStyle w:val="AllowPageBreak"/>
      </w:pPr>
    </w:p>
    <w:p w:rsidR="00000000" w:rsidRPr="002E7716" w:rsidP="002E7716">
      <w:pPr>
        <w:pStyle w:val="Heading1"/>
      </w:pPr>
      <w:bookmarkStart w:id="6" w:name="O_1265689"/>
      <w:bookmarkEnd w:id="6"/>
      <w:r w:rsidRPr="002E7716">
        <w:t>Foundation Skills</w:t>
      </w:r>
    </w:p>
    <w:p w:rsidR="00000000" w:rsidRPr="009A0A3F" w:rsidP="009A0A3F">
      <w:pPr>
        <w:pStyle w:val="BodyText"/>
        <w:rPr>
          <w:i/>
        </w:rPr>
      </w:pPr>
      <w:r w:rsidRPr="009A0A3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77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6">
            <w:pPr>
              <w:pStyle w:val="BodyTextBold"/>
              <w:rPr>
                <w:lang w:val="en-NZ"/>
              </w:rPr>
            </w:pPr>
            <w:r w:rsidRPr="002E771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6">
            <w:pPr>
              <w:pStyle w:val="BodyTextBold"/>
              <w:rPr>
                <w:lang w:val="en-NZ"/>
              </w:rPr>
            </w:pPr>
            <w:r w:rsidRPr="002E7716">
              <w:t>Description</w:t>
            </w:r>
          </w:p>
        </w:tc>
      </w:tr>
      <w:tr w:rsidTr="002E77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6">
            <w:pPr>
              <w:pStyle w:val="BodyText"/>
              <w:rPr>
                <w:lang w:val="en-NZ"/>
              </w:rPr>
            </w:pPr>
            <w:r w:rsidRPr="002E771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6">
            <w:pPr>
              <w:pStyle w:val="ListBullet"/>
              <w:rPr>
                <w:lang w:val="en-NZ"/>
              </w:rPr>
            </w:pPr>
            <w:r w:rsidRPr="002E7716">
              <w:t>Engage critically with complex tests from a range of sources</w:t>
            </w:r>
          </w:p>
        </w:tc>
      </w:tr>
      <w:tr w:rsidTr="002E77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6">
            <w:pPr>
              <w:pStyle w:val="BodyText"/>
              <w:rPr>
                <w:lang w:val="en-NZ"/>
              </w:rPr>
            </w:pPr>
            <w:r w:rsidRPr="002E771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16" w:rsidP="002E7716">
            <w:pPr>
              <w:pStyle w:val="ListBullet"/>
            </w:pPr>
            <w:r w:rsidRPr="002E7716">
              <w:t xml:space="preserve">Produce a comprehensive report that includes an abstract, statement of scope, research methodology, analysis of findings, </w:t>
            </w:r>
            <w:r w:rsidRPr="002E7716">
              <w:t>conclusion and references</w:t>
            </w:r>
          </w:p>
          <w:p w:rsidR="00000000" w:rsidP="002E7716">
            <w:pPr>
              <w:pStyle w:val="ListBullet"/>
              <w:rPr>
                <w:lang w:val="en-NZ"/>
              </w:rPr>
            </w:pPr>
            <w:r w:rsidRPr="002E7716">
              <w:t>Plan, draft, review and proofread sections and versions of the research report</w:t>
            </w:r>
          </w:p>
        </w:tc>
      </w:tr>
      <w:tr w:rsidTr="002E77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6">
            <w:pPr>
              <w:pStyle w:val="BodyText"/>
              <w:rPr>
                <w:lang w:val="en-NZ"/>
              </w:rPr>
            </w:pPr>
            <w:r w:rsidRPr="002E771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16" w:rsidP="002E7716">
            <w:pPr>
              <w:pStyle w:val="ListBullet"/>
            </w:pPr>
            <w:r w:rsidRPr="002E7716">
              <w:t>Present research findings to groups using presentation aids</w:t>
            </w:r>
          </w:p>
        </w:tc>
      </w:tr>
    </w:tbl>
    <w:p w:rsidR="00000000" w:rsidRPr="002E7716" w:rsidP="002E7716">
      <w:pPr>
        <w:pStyle w:val="BodyText"/>
      </w:pPr>
    </w:p>
    <w:p w:rsidR="00000000" w:rsidRPr="002E7716" w:rsidP="002E7716">
      <w:pPr>
        <w:pStyle w:val="AllowPageBreak"/>
      </w:pPr>
    </w:p>
    <w:p w:rsidR="00000000" w:rsidRPr="002E7716" w:rsidP="002E7716">
      <w:pPr>
        <w:pStyle w:val="Heading1"/>
      </w:pPr>
      <w:bookmarkStart w:id="7" w:name="O_1265691"/>
      <w:bookmarkEnd w:id="7"/>
      <w:r w:rsidRPr="002E771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E77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6">
            <w:pPr>
              <w:pStyle w:val="BodyTextBold"/>
              <w:rPr>
                <w:lang w:val="en-NZ"/>
              </w:rPr>
            </w:pPr>
            <w:r w:rsidRPr="002E771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6">
            <w:pPr>
              <w:pStyle w:val="BodyTextBold"/>
              <w:rPr>
                <w:lang w:val="en-NZ"/>
              </w:rPr>
            </w:pPr>
            <w:r w:rsidRPr="002E771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6">
            <w:pPr>
              <w:pStyle w:val="BodyTextBold"/>
              <w:rPr>
                <w:lang w:val="en-NZ"/>
              </w:rPr>
            </w:pPr>
            <w:r w:rsidRPr="002E771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6">
            <w:pPr>
              <w:pStyle w:val="BodyTextBold"/>
              <w:rPr>
                <w:lang w:val="en-NZ"/>
              </w:rPr>
            </w:pPr>
            <w:r w:rsidRPr="002E7716">
              <w:t>Equivalence status</w:t>
            </w:r>
          </w:p>
        </w:tc>
      </w:tr>
      <w:tr w:rsidTr="002E77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6">
            <w:pPr>
              <w:pStyle w:val="BodyText"/>
              <w:rPr>
                <w:lang w:val="en-NZ"/>
              </w:rPr>
            </w:pPr>
            <w:r w:rsidRPr="002E7716">
              <w:t>AMPMGT813 Undertake research project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6">
            <w:pPr>
              <w:pStyle w:val="BodyText"/>
              <w:rPr>
                <w:lang w:val="en-NZ"/>
              </w:rPr>
            </w:pPr>
            <w:r w:rsidRPr="002E7716">
              <w:t>AMPMGT808 Undertake research project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16" w:rsidP="002E7716">
            <w:pPr>
              <w:pStyle w:val="BodyText"/>
            </w:pPr>
            <w:r w:rsidRPr="002E7716">
              <w:t>Foundation Skills added</w:t>
            </w:r>
          </w:p>
          <w:p w:rsidR="00000000" w:rsidRPr="002E7716" w:rsidP="002E7716">
            <w:pPr>
              <w:pStyle w:val="BodyText"/>
            </w:pPr>
            <w:r w:rsidRPr="002E7716">
              <w:t>Performance Evidence, Knowledge Evidence and Assessment Conditions reworded for clarity</w:t>
            </w:r>
          </w:p>
          <w:p w:rsidR="00000000" w:rsidP="002E7716">
            <w:pPr>
              <w:pStyle w:val="BodyText"/>
              <w:rPr>
                <w:lang w:val="en-NZ"/>
              </w:rPr>
            </w:pPr>
            <w:r w:rsidRPr="002E7716">
              <w:t>Mandatory</w:t>
            </w:r>
            <w:r w:rsidRPr="002E7716">
              <w:t xml:space="preserve">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16" w:rsidP="002E7716">
            <w:pPr>
              <w:pStyle w:val="BodyText"/>
            </w:pPr>
            <w:r w:rsidRPr="002E7716">
              <w:t>Equivalent</w:t>
            </w:r>
          </w:p>
        </w:tc>
      </w:tr>
    </w:tbl>
    <w:p w:rsidR="00000000" w:rsidRPr="002E7716" w:rsidP="002E7716">
      <w:pPr>
        <w:pStyle w:val="BodyText"/>
      </w:pPr>
    </w:p>
    <w:p w:rsidR="00000000" w:rsidRPr="002E7716" w:rsidP="002E7716">
      <w:pPr>
        <w:pStyle w:val="AllowPageBreak"/>
      </w:pPr>
    </w:p>
    <w:p w:rsidR="00000000" w:rsidRPr="002E7716" w:rsidP="002E7716">
      <w:pPr>
        <w:pStyle w:val="Heading1"/>
      </w:pPr>
      <w:bookmarkStart w:id="8" w:name="O_1265698"/>
      <w:bookmarkEnd w:id="8"/>
      <w:r w:rsidRPr="002E7716">
        <w:t>Links</w:t>
      </w:r>
    </w:p>
    <w:p w:rsidR="00000000" w:rsidRPr="002E7716" w:rsidP="009A0A3F">
      <w:pPr>
        <w:pStyle w:val="BodyText"/>
      </w:pPr>
      <w:r w:rsidRPr="002E771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E664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E7716" w:rsidP="002E7716"/>
    <w:sectPr w:rsidSect="002E77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16" w:rsidRPr="009A0A3F" w:rsidP="009A0A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A3F" w:rsidP="002E77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0A3F" w:rsidP="002E77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A0A3F" w:rsidP="002E77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A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7716" w:rsidRPr="009A0A3F" w:rsidP="009A0A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A3F" w:rsidRPr="002D2AF8" w:rsidP="002E77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AMPMGT813 Undertake research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A0A3F" w:rsidP="002E77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60D4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AE1B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7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77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77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77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77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77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77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77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77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77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77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7716"/>
  </w:style>
  <w:style w:type="character" w:customStyle="1" w:styleId="Heading1Char">
    <w:name w:val="Heading 1 Char"/>
    <w:basedOn w:val="DefaultParagraphFont"/>
    <w:link w:val="Heading1"/>
    <w:rsid w:val="002E77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77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77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771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E7716"/>
    <w:rPr>
      <w:i/>
    </w:rPr>
  </w:style>
  <w:style w:type="paragraph" w:customStyle="1" w:styleId="SuperHeading">
    <w:name w:val="SuperHeading"/>
    <w:basedOn w:val="Normal"/>
    <w:rsid w:val="002E77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77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E7716"/>
    <w:rPr>
      <w:b/>
    </w:rPr>
  </w:style>
  <w:style w:type="character" w:customStyle="1" w:styleId="Heading2Char">
    <w:name w:val="Heading 2 Char"/>
    <w:basedOn w:val="DefaultParagraphFont"/>
    <w:link w:val="Heading2"/>
    <w:rsid w:val="002E77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77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77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77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77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77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77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77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77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77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77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77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77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77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77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77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77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77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77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77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7716"/>
    <w:rPr>
      <w:b/>
      <w:spacing w:val="0"/>
    </w:rPr>
  </w:style>
  <w:style w:type="paragraph" w:customStyle="1" w:styleId="SuperTitle">
    <w:name w:val="SuperTitle"/>
    <w:basedOn w:val="Title"/>
    <w:rsid w:val="002E77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77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77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77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77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77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77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77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77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77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77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77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77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77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77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77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7716"/>
  </w:style>
  <w:style w:type="paragraph" w:styleId="TableofFigures">
    <w:name w:val="table of figures"/>
    <w:basedOn w:val="Normal"/>
    <w:next w:val="Normal"/>
    <w:semiHidden/>
    <w:rsid w:val="002E77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77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7716"/>
    <w:rPr>
      <w:rFonts w:ascii="Wingdings" w:hAnsi="Wingdings"/>
    </w:rPr>
  </w:style>
  <w:style w:type="paragraph" w:customStyle="1" w:styleId="TableHeading">
    <w:name w:val="Table Heading"/>
    <w:basedOn w:val="HeadingBase"/>
    <w:rsid w:val="002E77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7716"/>
    <w:rPr>
      <w:color w:val="0033CC"/>
      <w:u w:val="none"/>
    </w:rPr>
  </w:style>
  <w:style w:type="paragraph" w:customStyle="1" w:styleId="BodyTextRight">
    <w:name w:val="Body Text Right"/>
    <w:basedOn w:val="BodyText"/>
    <w:rsid w:val="002E77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77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77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77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77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77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7716"/>
    <w:rPr>
      <w:sz w:val="32"/>
    </w:rPr>
  </w:style>
  <w:style w:type="paragraph" w:customStyle="1" w:styleId="HeadingProcedure">
    <w:name w:val="Heading Procedure"/>
    <w:basedOn w:val="HeadingBase"/>
    <w:next w:val="Normal"/>
    <w:rsid w:val="002E77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7716"/>
    <w:pPr>
      <w:spacing w:before="60" w:after="60"/>
    </w:pPr>
  </w:style>
  <w:style w:type="paragraph" w:styleId="ListContinue">
    <w:name w:val="List Continue"/>
    <w:basedOn w:val="List"/>
    <w:rsid w:val="002E7716"/>
    <w:pPr>
      <w:ind w:firstLine="0"/>
    </w:pPr>
  </w:style>
  <w:style w:type="paragraph" w:customStyle="1" w:styleId="ListNote">
    <w:name w:val="List Note"/>
    <w:basedOn w:val="List"/>
    <w:rsid w:val="002E77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77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77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7716"/>
    <w:rPr>
      <w:rFonts w:ascii="Courier New" w:hAnsi="Courier New"/>
    </w:rPr>
  </w:style>
  <w:style w:type="paragraph" w:customStyle="1" w:styleId="NoteBullet">
    <w:name w:val="Note Bullet"/>
    <w:basedOn w:val="Note"/>
    <w:rsid w:val="002E77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77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77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77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77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77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77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7716"/>
    <w:rPr>
      <w:b/>
      <w:smallCaps/>
    </w:rPr>
  </w:style>
  <w:style w:type="paragraph" w:customStyle="1" w:styleId="TableListNumber">
    <w:name w:val="Table List Number"/>
    <w:basedOn w:val="ListNumber"/>
    <w:rsid w:val="002E77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77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7716"/>
    <w:pPr>
      <w:numPr>
        <w:numId w:val="8"/>
      </w:numPr>
    </w:pPr>
  </w:style>
  <w:style w:type="paragraph" w:customStyle="1" w:styleId="ListAlpha2">
    <w:name w:val="List Alpha 2"/>
    <w:basedOn w:val="List2"/>
    <w:rsid w:val="002E7716"/>
    <w:pPr>
      <w:numPr>
        <w:numId w:val="7"/>
      </w:numPr>
    </w:pPr>
  </w:style>
  <w:style w:type="paragraph" w:styleId="List2">
    <w:name w:val="List 2"/>
    <w:basedOn w:val="BodyText"/>
    <w:rsid w:val="002E77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77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77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77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77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77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7716"/>
    <w:pPr>
      <w:numPr>
        <w:numId w:val="3"/>
      </w:numPr>
    </w:pPr>
  </w:style>
  <w:style w:type="paragraph" w:styleId="ListContinue2">
    <w:name w:val="List Continue 2"/>
    <w:basedOn w:val="List2"/>
    <w:rsid w:val="002E7716"/>
    <w:pPr>
      <w:ind w:firstLine="0"/>
    </w:pPr>
  </w:style>
  <w:style w:type="paragraph" w:styleId="ListContinue3">
    <w:name w:val="List Continue 3"/>
    <w:basedOn w:val="List3"/>
    <w:rsid w:val="002E7716"/>
    <w:pPr>
      <w:ind w:left="1021" w:firstLine="0"/>
    </w:pPr>
  </w:style>
  <w:style w:type="paragraph" w:styleId="ListContinue4">
    <w:name w:val="List Continue 4"/>
    <w:basedOn w:val="List4"/>
    <w:rsid w:val="002E7716"/>
    <w:pPr>
      <w:ind w:firstLine="0"/>
    </w:pPr>
  </w:style>
  <w:style w:type="paragraph" w:styleId="ListContinue5">
    <w:name w:val="List Continue 5"/>
    <w:basedOn w:val="List5"/>
    <w:rsid w:val="002E7716"/>
    <w:pPr>
      <w:ind w:firstLine="0"/>
    </w:pPr>
  </w:style>
  <w:style w:type="paragraph" w:styleId="ListNumber3">
    <w:name w:val="List Number 3"/>
    <w:basedOn w:val="List3"/>
    <w:rsid w:val="002E7716"/>
    <w:pPr>
      <w:numPr>
        <w:numId w:val="4"/>
      </w:numPr>
    </w:pPr>
  </w:style>
  <w:style w:type="paragraph" w:styleId="ListNumber4">
    <w:name w:val="List Number 4"/>
    <w:basedOn w:val="List4"/>
    <w:rsid w:val="002E7716"/>
    <w:pPr>
      <w:numPr>
        <w:numId w:val="5"/>
      </w:numPr>
    </w:pPr>
  </w:style>
  <w:style w:type="paragraph" w:styleId="ListNumber5">
    <w:name w:val="List Number 5"/>
    <w:basedOn w:val="List5"/>
    <w:rsid w:val="002E7716"/>
    <w:pPr>
      <w:numPr>
        <w:numId w:val="6"/>
      </w:numPr>
    </w:pPr>
  </w:style>
  <w:style w:type="paragraph" w:styleId="BlockText">
    <w:name w:val="Block Text"/>
    <w:basedOn w:val="Normal"/>
    <w:rsid w:val="002E77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77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7716"/>
    <w:rPr>
      <w:sz w:val="16"/>
      <w:vertAlign w:val="superscript"/>
    </w:rPr>
  </w:style>
  <w:style w:type="character" w:customStyle="1" w:styleId="Symbols">
    <w:name w:val="Symbols"/>
    <w:basedOn w:val="DefaultParagraphFont"/>
    <w:rsid w:val="002E7716"/>
    <w:rPr>
      <w:rFonts w:ascii="Symbol" w:hAnsi="Symbol"/>
    </w:rPr>
  </w:style>
  <w:style w:type="character" w:customStyle="1" w:styleId="MenuOptions">
    <w:name w:val="Menu Options"/>
    <w:basedOn w:val="DefaultParagraphFont"/>
    <w:rsid w:val="002E77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7716"/>
    <w:rPr>
      <w:b/>
    </w:rPr>
  </w:style>
  <w:style w:type="character" w:customStyle="1" w:styleId="Underlined">
    <w:name w:val="Underlined"/>
    <w:basedOn w:val="DefaultParagraphFont"/>
    <w:rsid w:val="002E7716"/>
    <w:rPr>
      <w:u w:val="single"/>
    </w:rPr>
  </w:style>
  <w:style w:type="paragraph" w:customStyle="1" w:styleId="TableBodyTextRight">
    <w:name w:val="Table Body Text Right"/>
    <w:basedOn w:val="TableBodyText"/>
    <w:rsid w:val="002E77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7716"/>
    <w:rPr>
      <w:sz w:val="18"/>
    </w:rPr>
  </w:style>
  <w:style w:type="paragraph" w:customStyle="1" w:styleId="BodySmallRight">
    <w:name w:val="Body Small Right"/>
    <w:basedOn w:val="BodyTextRight"/>
    <w:rsid w:val="002E7716"/>
    <w:rPr>
      <w:sz w:val="18"/>
      <w:szCs w:val="18"/>
    </w:rPr>
  </w:style>
  <w:style w:type="paragraph" w:customStyle="1" w:styleId="MarginEdition">
    <w:name w:val="Margin Edition"/>
    <w:basedOn w:val="MarginNote"/>
    <w:rsid w:val="002E77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7716"/>
    <w:rPr>
      <w:sz w:val="2"/>
      <w:szCs w:val="2"/>
    </w:rPr>
  </w:style>
  <w:style w:type="character" w:customStyle="1" w:styleId="Small">
    <w:name w:val="Small"/>
    <w:basedOn w:val="DefaultParagraphFont"/>
    <w:rsid w:val="002E7716"/>
    <w:rPr>
      <w:sz w:val="16"/>
    </w:rPr>
  </w:style>
  <w:style w:type="paragraph" w:customStyle="1" w:styleId="WideTable">
    <w:name w:val="Wide Table"/>
    <w:basedOn w:val="Normal"/>
    <w:rsid w:val="002E77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7716"/>
  </w:style>
  <w:style w:type="paragraph" w:styleId="Quote">
    <w:name w:val="Quote"/>
    <w:basedOn w:val="Heading1"/>
    <w:link w:val="QuoteChar"/>
    <w:qFormat/>
    <w:rsid w:val="002E77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77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7716"/>
    <w:pPr>
      <w:pageBreakBefore/>
    </w:pPr>
  </w:style>
  <w:style w:type="paragraph" w:customStyle="1" w:styleId="Border">
    <w:name w:val="Border"/>
    <w:basedOn w:val="Normal"/>
    <w:qFormat/>
    <w:rsid w:val="002E77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77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7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7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77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77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77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77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77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7716"/>
    <w:rPr>
      <w:u w:val="single"/>
    </w:rPr>
  </w:style>
  <w:style w:type="character" w:customStyle="1" w:styleId="BoldandItalics">
    <w:name w:val="Bold and Italics"/>
    <w:qFormat/>
    <w:rsid w:val="002E7716"/>
    <w:rPr>
      <w:b/>
      <w:i/>
      <w:u w:val="none"/>
    </w:rPr>
  </w:style>
  <w:style w:type="paragraph" w:styleId="BalloonText">
    <w:name w:val="Balloon Text"/>
    <w:basedOn w:val="Normal"/>
    <w:link w:val="BalloonTextChar"/>
    <w:rsid w:val="002E77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7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77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77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77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77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771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A0A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513</Words>
  <Characters>3378</Characters>
  <Application>Microsoft Office Word</Application>
  <DocSecurity>0</DocSecurity>
  <Lines>120</Lines>
  <Paragraphs>82</Paragraphs>
  <ScaleCrop>false</ScaleCrop>
  <Company>Author-it Software Corporation Ltd.</Company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AMPMGT813 Undertake research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2025-02-21T06:51:00Z</dcterms:created>
  <dcterms:modified xsi:type="dcterms:W3CDTF">2025-02-21T06:51:00Z</dcterms:modified>
</cp:coreProperties>
</file>