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2EA" w:rsidP="00265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AMPMGT503 Develop and assess a meat retailing business opportunity</w:t>
      </w:r>
      <w:r>
        <w:fldChar w:fldCharType="end"/>
      </w:r>
    </w:p>
    <w:p w:rsidR="002652EA" w:rsidP="002652EA">
      <w:pPr>
        <w:pStyle w:val="Version"/>
        <w:sectPr w:rsidSect="00B03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781" w:rsidP="00B03781">
      <w:pPr>
        <w:pStyle w:val="SuperHeading"/>
      </w:pPr>
      <w:r w:rsidRPr="00B03781">
        <w:t>AMPMGT503 Develop and assess a meat retailing business opportunity</w:t>
      </w:r>
    </w:p>
    <w:p w:rsidR="00000000" w:rsidRPr="00B03781" w:rsidP="00B03781">
      <w:pPr>
        <w:pStyle w:val="Heading1"/>
      </w:pPr>
      <w:bookmarkStart w:id="1" w:name="O_733328"/>
      <w:bookmarkEnd w:id="1"/>
      <w:r w:rsidRPr="00B0378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037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TableHeading"/>
              <w:rPr>
                <w:lang w:val="en-NZ"/>
              </w:rPr>
            </w:pPr>
            <w:r w:rsidRPr="00B0378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TableHeading"/>
              <w:rPr>
                <w:lang w:val="en-NZ"/>
              </w:rPr>
            </w:pPr>
            <w:r w:rsidRPr="00B0378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TableHeading"/>
              <w:rPr>
                <w:lang w:val="en-NZ"/>
              </w:rPr>
            </w:pPr>
            <w:r w:rsidRPr="00B03781">
              <w:t>Comment</w:t>
            </w:r>
          </w:p>
        </w:tc>
      </w:tr>
      <w:tr w:rsidTr="00B037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BodyText"/>
              <w:rPr>
                <w:lang w:val="en-NZ"/>
              </w:rPr>
            </w:pPr>
            <w:r w:rsidRPr="00B0378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BodyText"/>
              <w:rPr>
                <w:lang w:val="en-NZ"/>
              </w:rPr>
            </w:pPr>
            <w:r w:rsidRPr="00B03781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81" w:rsidP="00B03781">
            <w:pPr>
              <w:pStyle w:val="BodyText"/>
            </w:pPr>
            <w:r w:rsidRPr="00B03781">
              <w:t>Initial release</w:t>
            </w:r>
          </w:p>
        </w:tc>
      </w:tr>
    </w:tbl>
    <w:p w:rsidR="00000000" w:rsidRPr="00B03781" w:rsidP="00B03781">
      <w:pPr>
        <w:pStyle w:val="BodyText"/>
      </w:pPr>
    </w:p>
    <w:p w:rsidR="00000000" w:rsidRPr="00B03781" w:rsidP="00B03781">
      <w:pPr>
        <w:pStyle w:val="AllowPageBreak"/>
      </w:pPr>
    </w:p>
    <w:p w:rsidR="00000000" w:rsidRPr="00B03781" w:rsidP="00B03781">
      <w:pPr>
        <w:pStyle w:val="Heading1"/>
      </w:pPr>
      <w:bookmarkStart w:id="2" w:name="O_733329"/>
      <w:bookmarkEnd w:id="2"/>
      <w:r w:rsidRPr="00B03781">
        <w:t>Application</w:t>
      </w:r>
    </w:p>
    <w:p w:rsidR="00000000" w:rsidRPr="00B03781" w:rsidP="002652EA">
      <w:pPr>
        <w:pStyle w:val="BodyText"/>
      </w:pPr>
      <w:r w:rsidRPr="00B03781">
        <w:t>This unit describes the skills and knowledge required to identify, develop and assess a new business activity or opportunity for a meat retailing enterprise.</w:t>
      </w:r>
    </w:p>
    <w:p w:rsidR="00000000" w:rsidRPr="00B03781" w:rsidP="002652EA">
      <w:pPr>
        <w:pStyle w:val="BodyText"/>
      </w:pPr>
      <w:r w:rsidRPr="00B03781">
        <w:t>Owners, managers or senior staff of meat retailing enterprises may wish to develop their business</w:t>
      </w:r>
      <w:r w:rsidRPr="00B03781">
        <w:t xml:space="preserve">, start new ventures or explore potential to create new products and services for an existing organisation. </w:t>
      </w:r>
    </w:p>
    <w:p w:rsidR="00000000" w:rsidRPr="00B03781" w:rsidP="002652EA">
      <w:pPr>
        <w:pStyle w:val="BodyText"/>
      </w:pPr>
      <w:r w:rsidRPr="00B03781">
        <w:t>Individuals might be self-employed, or working for a business of any size, where they develop opportunities as part of a broader role within the e</w:t>
      </w:r>
      <w:r w:rsidRPr="00B03781">
        <w:t>nterprise.</w:t>
      </w:r>
    </w:p>
    <w:p w:rsidR="00000000" w:rsidRPr="00B03781" w:rsidP="002652EA">
      <w:pPr>
        <w:pStyle w:val="BodyText"/>
      </w:pPr>
      <w:r w:rsidRPr="00B03781">
        <w:t>This unit does not cover implementing or financing the new venture, or managing the growing business.</w:t>
      </w:r>
    </w:p>
    <w:p w:rsidR="00000000" w:rsidRPr="00B03781" w:rsidP="002652EA">
      <w:pPr>
        <w:pStyle w:val="BodyText"/>
      </w:pPr>
      <w:r w:rsidRPr="00B03781">
        <w:t>No occupational licensing, legislative or certification requirements are known to apply to this unit at the time of publication.</w:t>
      </w:r>
    </w:p>
    <w:p w:rsidR="00000000" w:rsidRPr="00B03781" w:rsidP="00B03781">
      <w:pPr>
        <w:pStyle w:val="Heading1"/>
      </w:pPr>
      <w:bookmarkStart w:id="3" w:name="O_733330"/>
      <w:bookmarkEnd w:id="3"/>
      <w:r w:rsidRPr="00B03781">
        <w:t>Pre-requisite Unit</w:t>
      </w:r>
    </w:p>
    <w:p w:rsidR="00000000" w:rsidRPr="00B03781" w:rsidP="002652EA">
      <w:pPr>
        <w:pStyle w:val="BodyText"/>
      </w:pPr>
      <w:r w:rsidRPr="00B03781">
        <w:t>Nil.</w:t>
      </w:r>
    </w:p>
    <w:p w:rsidR="00000000" w:rsidRPr="00B03781" w:rsidP="00B03781">
      <w:pPr>
        <w:pStyle w:val="Heading1"/>
      </w:pPr>
      <w:bookmarkStart w:id="4" w:name="O_733332"/>
      <w:bookmarkEnd w:id="4"/>
      <w:r w:rsidRPr="00B03781">
        <w:t>Unit Sector</w:t>
      </w:r>
    </w:p>
    <w:p w:rsidR="00000000" w:rsidRPr="00B03781" w:rsidP="00B03781">
      <w:pPr>
        <w:pStyle w:val="Heading1"/>
      </w:pPr>
      <w:bookmarkStart w:id="5" w:name="O_733333"/>
      <w:bookmarkEnd w:id="5"/>
      <w:r w:rsidRPr="00B0378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652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TableHeading"/>
              <w:rPr>
                <w:lang w:val="en-NZ"/>
              </w:rPr>
            </w:pPr>
            <w:r w:rsidRPr="00B0378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TableHeading"/>
              <w:rPr>
                <w:lang w:val="en-NZ"/>
              </w:rPr>
            </w:pPr>
            <w:r w:rsidRPr="00B03781">
              <w:t>Performance criteria</w:t>
            </w:r>
          </w:p>
        </w:tc>
      </w:tr>
      <w:tr w:rsidTr="002652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BodyText"/>
              <w:rPr>
                <w:lang w:val="en-NZ"/>
              </w:rPr>
            </w:pPr>
            <w:r w:rsidRPr="00B03781">
              <w:t xml:space="preserve">Elements describe the </w:t>
            </w:r>
            <w:r w:rsidRPr="00B0378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BodyText"/>
              <w:rPr>
                <w:lang w:val="en-NZ"/>
              </w:rPr>
            </w:pPr>
            <w:r w:rsidRPr="00B03781">
              <w:t>Performance criteria describe the performance</w:t>
            </w:r>
            <w:r w:rsidRPr="00B03781">
              <w:t xml:space="preserve"> needed to </w:t>
            </w:r>
            <w:r w:rsidRPr="00B03781">
              <w:t>demonstrate achievement of the element.</w:t>
            </w:r>
          </w:p>
        </w:tc>
      </w:tr>
      <w:tr w:rsidTr="002652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List"/>
              <w:rPr>
                <w:lang w:val="en-NZ"/>
              </w:rPr>
            </w:pPr>
            <w:r w:rsidRPr="00B03781">
              <w:t>1.</w:t>
            </w:r>
            <w:r w:rsidRPr="00B03781">
              <w:tab/>
              <w:t>Identify a business opportunity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81" w:rsidP="00B03781">
            <w:pPr>
              <w:pStyle w:val="List"/>
            </w:pPr>
            <w:r w:rsidRPr="00B03781">
              <w:t>1.1</w:t>
            </w:r>
            <w:r w:rsidRPr="00B03781">
              <w:tab/>
              <w:t>Locate and review relevant market, client, product and service information</w:t>
            </w:r>
          </w:p>
          <w:p w:rsidR="00000000" w:rsidRPr="00B03781" w:rsidP="00B03781">
            <w:pPr>
              <w:pStyle w:val="List"/>
            </w:pPr>
            <w:r w:rsidRPr="00B03781">
              <w:t>1.2</w:t>
            </w:r>
            <w:r w:rsidRPr="00B03781">
              <w:tab/>
              <w:t>Assess collective capability of existing staff and facilities</w:t>
            </w:r>
          </w:p>
          <w:p w:rsidR="00000000" w:rsidRPr="00B03781" w:rsidP="00B03781">
            <w:pPr>
              <w:pStyle w:val="List"/>
            </w:pPr>
            <w:r w:rsidRPr="00B03781">
              <w:t>1.3</w:t>
            </w:r>
            <w:r w:rsidRPr="00B03781">
              <w:tab/>
              <w:t>Use techniques inclu</w:t>
            </w:r>
            <w:r w:rsidRPr="00B03781">
              <w:t>ding brainstorming, discussions, lateral thinking and de Bono</w:t>
            </w:r>
            <w:r>
              <w:t>’</w:t>
            </w:r>
            <w:r w:rsidRPr="00B03781">
              <w:t>s Six Thinking Hats® method to generate business opportunity ideas</w:t>
            </w:r>
          </w:p>
          <w:p w:rsidR="00000000" w:rsidRPr="00B03781" w:rsidP="00B03781">
            <w:pPr>
              <w:pStyle w:val="List"/>
            </w:pPr>
            <w:r w:rsidRPr="00B03781">
              <w:t>1.4</w:t>
            </w:r>
            <w:r w:rsidRPr="00B03781">
              <w:tab/>
              <w:t>Identify, explore and evaluate sources for additional information and fresh business opportunity ideas</w:t>
            </w:r>
          </w:p>
          <w:p w:rsidR="00000000" w:rsidRPr="00B03781" w:rsidP="00B03781">
            <w:pPr>
              <w:pStyle w:val="List"/>
            </w:pPr>
            <w:r w:rsidRPr="00B03781">
              <w:t>1.5</w:t>
            </w:r>
            <w:r w:rsidRPr="00B03781">
              <w:tab/>
              <w:t>Identify persona</w:t>
            </w:r>
            <w:r w:rsidRPr="00B03781">
              <w:t>l and business objectives of developing opportunities</w:t>
            </w:r>
          </w:p>
          <w:p w:rsidR="00000000" w:rsidP="00B03781">
            <w:pPr>
              <w:pStyle w:val="List"/>
              <w:rPr>
                <w:lang w:val="en-NZ"/>
              </w:rPr>
            </w:pPr>
            <w:r w:rsidRPr="00B03781">
              <w:t>1.6</w:t>
            </w:r>
            <w:r w:rsidRPr="00B03781">
              <w:tab/>
              <w:t>Obtain input from others to improve and sort initial ideas</w:t>
            </w:r>
          </w:p>
        </w:tc>
      </w:tr>
      <w:tr w:rsidTr="002652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List"/>
              <w:rPr>
                <w:lang w:val="en-NZ"/>
              </w:rPr>
            </w:pPr>
            <w:r w:rsidRPr="00B03781">
              <w:t>2.</w:t>
            </w:r>
            <w:r w:rsidRPr="00B03781">
              <w:tab/>
              <w:t>Develop a business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81" w:rsidP="00B03781">
            <w:pPr>
              <w:pStyle w:val="List"/>
            </w:pPr>
            <w:r w:rsidRPr="00B03781">
              <w:t>2.1</w:t>
            </w:r>
            <w:r w:rsidRPr="00B03781">
              <w:tab/>
              <w:t>Review and prioritise a range of business opportunity ideas to develop business concepts</w:t>
            </w:r>
          </w:p>
          <w:p w:rsidR="00000000" w:rsidRPr="00B03781" w:rsidP="00B03781">
            <w:pPr>
              <w:pStyle w:val="List"/>
            </w:pPr>
            <w:r w:rsidRPr="00B03781">
              <w:t>2.2</w:t>
            </w:r>
            <w:r w:rsidRPr="00B03781">
              <w:tab/>
            </w:r>
            <w:r w:rsidRPr="00B03781">
              <w:t>Calculate basic business planning estimates for new business concepts</w:t>
            </w:r>
          </w:p>
          <w:p w:rsidR="00000000" w:rsidRPr="00B03781" w:rsidP="00B03781">
            <w:pPr>
              <w:pStyle w:val="List"/>
            </w:pPr>
            <w:r w:rsidRPr="00B03781">
              <w:t>2.3</w:t>
            </w:r>
            <w:r w:rsidRPr="00B03781">
              <w:tab/>
              <w:t>Identify and review relevant legal and regulatory requirements</w:t>
            </w:r>
          </w:p>
          <w:p w:rsidR="00000000" w:rsidRPr="00B03781" w:rsidP="00B03781">
            <w:pPr>
              <w:pStyle w:val="List"/>
            </w:pPr>
            <w:r w:rsidRPr="00B03781">
              <w:t>2.4 Determine and document criteria for determining the feasibility of new business ideas</w:t>
            </w:r>
          </w:p>
          <w:p w:rsidR="00000000" w:rsidRPr="00B03781" w:rsidP="00B03781">
            <w:pPr>
              <w:pStyle w:val="List"/>
            </w:pPr>
            <w:r w:rsidRPr="00B03781">
              <w:t>2.5</w:t>
            </w:r>
            <w:r w:rsidRPr="00B03781">
              <w:tab/>
              <w:t>Undertake preliminary ass</w:t>
            </w:r>
            <w:r w:rsidRPr="00B03781">
              <w:t>essment of feasibility of business concepts and seek specialist advice as required</w:t>
            </w:r>
          </w:p>
          <w:p w:rsidR="00000000" w:rsidRPr="00B03781" w:rsidP="00B03781">
            <w:pPr>
              <w:pStyle w:val="List"/>
            </w:pPr>
            <w:r w:rsidRPr="00B03781">
              <w:t>2.6</w:t>
            </w:r>
            <w:r w:rsidRPr="00B03781">
              <w:tab/>
              <w:t>Identify risks of business concepts and undertake risk assessment</w:t>
            </w:r>
          </w:p>
          <w:p w:rsidR="00000000" w:rsidRPr="00B03781" w:rsidP="00B03781">
            <w:pPr>
              <w:pStyle w:val="List"/>
            </w:pPr>
            <w:r w:rsidRPr="00B03781">
              <w:t>2.7</w:t>
            </w:r>
            <w:r w:rsidRPr="00B03781">
              <w:tab/>
              <w:t>Select the most feasible ideas for further development into business plans</w:t>
            </w:r>
          </w:p>
          <w:p w:rsidR="00000000" w:rsidP="00B03781">
            <w:pPr>
              <w:pStyle w:val="List"/>
              <w:rPr>
                <w:lang w:val="en-NZ"/>
              </w:rPr>
            </w:pPr>
            <w:r w:rsidRPr="00B03781">
              <w:t>2.8</w:t>
            </w:r>
            <w:r w:rsidRPr="00B03781">
              <w:tab/>
              <w:t>Prepare basic docume</w:t>
            </w:r>
            <w:r w:rsidRPr="00B03781">
              <w:t>ntation to communicate business concepts to stakeholders</w:t>
            </w:r>
          </w:p>
        </w:tc>
      </w:tr>
      <w:tr w:rsidTr="002652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List"/>
              <w:rPr>
                <w:lang w:val="en-NZ"/>
              </w:rPr>
            </w:pPr>
            <w:r w:rsidRPr="00B03781">
              <w:t>3.</w:t>
            </w:r>
            <w:r w:rsidRPr="00B03781">
              <w:tab/>
              <w:t>Work with others to advance the business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81" w:rsidP="00B03781">
            <w:pPr>
              <w:pStyle w:val="List"/>
            </w:pPr>
            <w:r w:rsidRPr="00B03781">
              <w:t>3.1</w:t>
            </w:r>
            <w:r w:rsidRPr="00B03781">
              <w:tab/>
              <w:t>Determine requirements for partners, alliances and advisors to advance business concept</w:t>
            </w:r>
          </w:p>
          <w:p w:rsidR="00000000" w:rsidRPr="00B03781" w:rsidP="00B03781">
            <w:pPr>
              <w:pStyle w:val="List"/>
            </w:pPr>
            <w:r w:rsidRPr="00B03781">
              <w:t>3.2</w:t>
            </w:r>
            <w:r w:rsidRPr="00B03781">
              <w:tab/>
              <w:t xml:space="preserve">Identify and assess potential partners, alliances </w:t>
            </w:r>
            <w:r w:rsidRPr="00B03781">
              <w:t>and advisors</w:t>
            </w:r>
          </w:p>
          <w:p w:rsidR="00000000" w:rsidRPr="00B03781" w:rsidP="00B03781">
            <w:pPr>
              <w:pStyle w:val="List"/>
            </w:pPr>
            <w:r w:rsidRPr="00B03781">
              <w:t>3.3</w:t>
            </w:r>
            <w:r w:rsidRPr="00B03781">
              <w:tab/>
              <w:t>Seek relevant legal advice to protect interest throughout negotiations</w:t>
            </w:r>
          </w:p>
          <w:p w:rsidR="00000000" w:rsidRPr="00B03781" w:rsidP="00B03781">
            <w:pPr>
              <w:pStyle w:val="List"/>
            </w:pPr>
            <w:r w:rsidRPr="00B03781">
              <w:t>3.4</w:t>
            </w:r>
            <w:r w:rsidRPr="00B03781">
              <w:tab/>
              <w:t>Conduct negotiations to advance the concept</w:t>
            </w:r>
          </w:p>
          <w:p w:rsidR="00000000" w:rsidRPr="00B03781" w:rsidP="00B03781">
            <w:pPr>
              <w:pStyle w:val="List"/>
            </w:pPr>
            <w:r w:rsidRPr="00B03781">
              <w:t>3.5</w:t>
            </w:r>
            <w:r w:rsidRPr="00B03781">
              <w:tab/>
              <w:t>Negotiate and develop partnership, alliance and advisory arrangements, if appropriate</w:t>
            </w:r>
          </w:p>
          <w:p w:rsidR="00000000" w:rsidRPr="00B03781" w:rsidP="00B03781">
            <w:pPr>
              <w:pStyle w:val="List"/>
            </w:pPr>
            <w:r w:rsidRPr="00B03781">
              <w:t>3.6</w:t>
            </w:r>
            <w:r w:rsidRPr="00B03781">
              <w:tab/>
              <w:t>Confirm partnership, allia</w:t>
            </w:r>
            <w:r w:rsidRPr="00B03781">
              <w:t>nce and advisory arrangements using legal processes, where relevant</w:t>
            </w:r>
          </w:p>
        </w:tc>
      </w:tr>
    </w:tbl>
    <w:p w:rsidR="00000000" w:rsidRPr="00B03781" w:rsidP="00B03781">
      <w:pPr>
        <w:pStyle w:val="BodyText"/>
      </w:pPr>
    </w:p>
    <w:p w:rsidR="00000000" w:rsidRPr="00B03781" w:rsidP="00B03781">
      <w:pPr>
        <w:pStyle w:val="AllowPageBreak"/>
      </w:pPr>
    </w:p>
    <w:p w:rsidR="00000000" w:rsidRPr="00B03781" w:rsidP="00B03781">
      <w:pPr>
        <w:pStyle w:val="Heading1"/>
      </w:pPr>
      <w:bookmarkStart w:id="6" w:name="O_733334"/>
      <w:bookmarkEnd w:id="6"/>
      <w:r w:rsidRPr="00B03781">
        <w:t>Foundation Skills</w:t>
      </w:r>
    </w:p>
    <w:p w:rsidR="00000000" w:rsidRPr="00B03781" w:rsidP="002652EA">
      <w:pPr>
        <w:pStyle w:val="BodyText"/>
      </w:pPr>
      <w:r w:rsidRPr="00B03781">
        <w:t>Foundation Skills essential to performance are explicit in the performance criteria of this unit of competency.</w:t>
      </w:r>
    </w:p>
    <w:p w:rsidR="00000000" w:rsidRPr="00B03781" w:rsidP="00B03781">
      <w:pPr>
        <w:pStyle w:val="Heading1"/>
      </w:pPr>
      <w:bookmarkStart w:id="7" w:name="O_733335"/>
      <w:bookmarkEnd w:id="7"/>
      <w:r w:rsidRPr="00B03781">
        <w:t>Range of Conditions</w:t>
      </w:r>
    </w:p>
    <w:p w:rsidR="00000000" w:rsidRPr="00B03781" w:rsidP="00B03781">
      <w:pPr>
        <w:pStyle w:val="Heading1"/>
      </w:pPr>
      <w:bookmarkStart w:id="8" w:name="O_733336"/>
      <w:bookmarkEnd w:id="8"/>
      <w:r w:rsidRPr="00B03781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652E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81">
            <w:pPr>
              <w:pStyle w:val="BodyText"/>
              <w:rPr>
                <w:lang w:val="en-NZ"/>
              </w:rPr>
            </w:pPr>
            <w:r w:rsidRPr="00B03781">
              <w:t>MTMR501A Develop and assess a meat retailing business opportunity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81" w:rsidP="00B03781">
            <w:pPr>
              <w:pStyle w:val="BodyText"/>
            </w:pPr>
            <w:r w:rsidRPr="00B03781">
              <w:t>E</w:t>
            </w:r>
          </w:p>
        </w:tc>
      </w:tr>
    </w:tbl>
    <w:p w:rsidR="00000000" w:rsidRPr="00B03781" w:rsidP="00B03781">
      <w:pPr>
        <w:pStyle w:val="BodyText"/>
      </w:pPr>
    </w:p>
    <w:p w:rsidR="00000000" w:rsidRPr="00B03781" w:rsidP="00B03781">
      <w:pPr>
        <w:pStyle w:val="AllowPageBreak"/>
      </w:pPr>
    </w:p>
    <w:p w:rsidR="00000000" w:rsidRPr="00B03781" w:rsidP="00B03781">
      <w:pPr>
        <w:pStyle w:val="Heading1"/>
      </w:pPr>
      <w:bookmarkStart w:id="9" w:name="O_733343"/>
      <w:bookmarkEnd w:id="9"/>
      <w:r w:rsidRPr="00B03781">
        <w:t>Links</w:t>
      </w:r>
    </w:p>
    <w:p w:rsidR="00000000" w:rsidRPr="00B03781" w:rsidP="002652EA">
      <w:pPr>
        <w:pStyle w:val="BodyText"/>
      </w:pPr>
      <w:r w:rsidRPr="00B03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39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3781" w:rsidP="00B03781"/>
    <w:sectPr w:rsidSect="00B037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1" w:rsidRPr="002652EA" w:rsidP="00265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EA" w:rsidP="00B03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2EA" w:rsidP="00B03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52EA" w:rsidP="00B03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781" w:rsidRPr="002652EA" w:rsidP="00265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EA" w:rsidRPr="002D2AF8" w:rsidP="00B03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AMPMGT503 Develop and assess a meat retailing business opportunity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2652EA" w:rsidP="00B03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781"/>
  </w:style>
  <w:style w:type="character" w:customStyle="1" w:styleId="Heading1Char">
    <w:name w:val="Heading 1 Char"/>
    <w:basedOn w:val="DefaultParagraphFont"/>
    <w:link w:val="Heading1"/>
    <w:rsid w:val="00B03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7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7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3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37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3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7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37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781"/>
    <w:rPr>
      <w:b/>
      <w:spacing w:val="0"/>
    </w:rPr>
  </w:style>
  <w:style w:type="paragraph" w:customStyle="1" w:styleId="SuperTitle">
    <w:name w:val="SuperTitle"/>
    <w:basedOn w:val="Title"/>
    <w:rsid w:val="00B03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7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781"/>
    <w:rPr>
      <w:i/>
    </w:rPr>
  </w:style>
  <w:style w:type="paragraph" w:styleId="Caption">
    <w:name w:val="caption"/>
    <w:basedOn w:val="BodyText"/>
    <w:next w:val="Normal"/>
    <w:qFormat/>
    <w:rsid w:val="00B03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781"/>
  </w:style>
  <w:style w:type="paragraph" w:styleId="TableofFigures">
    <w:name w:val="table of figures"/>
    <w:basedOn w:val="Normal"/>
    <w:next w:val="Normal"/>
    <w:semiHidden/>
    <w:rsid w:val="00B03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7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781"/>
    <w:rPr>
      <w:rFonts w:ascii="Wingdings" w:hAnsi="Wingdings"/>
    </w:rPr>
  </w:style>
  <w:style w:type="character" w:customStyle="1" w:styleId="HotSpot">
    <w:name w:val="HotSpot"/>
    <w:rsid w:val="00B03781"/>
    <w:rPr>
      <w:color w:val="0033CC"/>
      <w:u w:val="none"/>
    </w:rPr>
  </w:style>
  <w:style w:type="paragraph" w:customStyle="1" w:styleId="BodyTextRight">
    <w:name w:val="Body Text Right"/>
    <w:basedOn w:val="BodyText"/>
    <w:rsid w:val="00B03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781"/>
    <w:rPr>
      <w:sz w:val="32"/>
    </w:rPr>
  </w:style>
  <w:style w:type="paragraph" w:customStyle="1" w:styleId="HeadingProcedure">
    <w:name w:val="Heading Procedure"/>
    <w:basedOn w:val="HeadingBase"/>
    <w:next w:val="Normal"/>
    <w:rsid w:val="00B03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781"/>
    <w:pPr>
      <w:spacing w:before="60" w:after="60"/>
    </w:pPr>
  </w:style>
  <w:style w:type="paragraph" w:styleId="ListContinue">
    <w:name w:val="List Continue"/>
    <w:basedOn w:val="List"/>
    <w:rsid w:val="00B03781"/>
    <w:pPr>
      <w:ind w:firstLine="0"/>
    </w:pPr>
  </w:style>
  <w:style w:type="paragraph" w:customStyle="1" w:styleId="ListNote">
    <w:name w:val="List Note"/>
    <w:basedOn w:val="List"/>
    <w:rsid w:val="00B03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781"/>
    <w:rPr>
      <w:rFonts w:ascii="Courier New" w:hAnsi="Courier New"/>
    </w:rPr>
  </w:style>
  <w:style w:type="paragraph" w:customStyle="1" w:styleId="NoteBullet">
    <w:name w:val="Note Bullet"/>
    <w:basedOn w:val="Note"/>
    <w:rsid w:val="00B03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7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781"/>
    <w:rPr>
      <w:b/>
      <w:smallCaps/>
    </w:rPr>
  </w:style>
  <w:style w:type="paragraph" w:customStyle="1" w:styleId="TableListNumber">
    <w:name w:val="Table List Number"/>
    <w:basedOn w:val="ListNumber"/>
    <w:rsid w:val="00B03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781"/>
    <w:pPr>
      <w:numPr>
        <w:numId w:val="7"/>
      </w:numPr>
    </w:pPr>
  </w:style>
  <w:style w:type="paragraph" w:customStyle="1" w:styleId="ListAlpha2">
    <w:name w:val="List Alpha 2"/>
    <w:basedOn w:val="List2"/>
    <w:rsid w:val="00B03781"/>
    <w:pPr>
      <w:numPr>
        <w:numId w:val="6"/>
      </w:numPr>
    </w:pPr>
  </w:style>
  <w:style w:type="paragraph" w:styleId="List2">
    <w:name w:val="List 2"/>
    <w:basedOn w:val="BodyText"/>
    <w:rsid w:val="00B03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7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781"/>
    <w:pPr>
      <w:numPr>
        <w:numId w:val="2"/>
      </w:numPr>
    </w:pPr>
  </w:style>
  <w:style w:type="paragraph" w:styleId="ListContinue2">
    <w:name w:val="List Continue 2"/>
    <w:basedOn w:val="List2"/>
    <w:rsid w:val="00B03781"/>
    <w:pPr>
      <w:ind w:firstLine="0"/>
    </w:pPr>
  </w:style>
  <w:style w:type="paragraph" w:styleId="ListContinue3">
    <w:name w:val="List Continue 3"/>
    <w:basedOn w:val="List3"/>
    <w:rsid w:val="00B03781"/>
    <w:pPr>
      <w:ind w:left="1021" w:firstLine="0"/>
    </w:pPr>
  </w:style>
  <w:style w:type="paragraph" w:styleId="ListContinue4">
    <w:name w:val="List Continue 4"/>
    <w:basedOn w:val="List4"/>
    <w:rsid w:val="00B03781"/>
    <w:pPr>
      <w:ind w:firstLine="0"/>
    </w:pPr>
  </w:style>
  <w:style w:type="paragraph" w:styleId="ListContinue5">
    <w:name w:val="List Continue 5"/>
    <w:basedOn w:val="List5"/>
    <w:rsid w:val="00B03781"/>
    <w:pPr>
      <w:ind w:firstLine="0"/>
    </w:pPr>
  </w:style>
  <w:style w:type="paragraph" w:styleId="ListNumber3">
    <w:name w:val="List Number 3"/>
    <w:basedOn w:val="List3"/>
    <w:rsid w:val="00B03781"/>
    <w:pPr>
      <w:numPr>
        <w:numId w:val="3"/>
      </w:numPr>
    </w:pPr>
  </w:style>
  <w:style w:type="paragraph" w:styleId="ListNumber4">
    <w:name w:val="List Number 4"/>
    <w:basedOn w:val="List4"/>
    <w:rsid w:val="00B03781"/>
    <w:pPr>
      <w:numPr>
        <w:numId w:val="4"/>
      </w:numPr>
    </w:pPr>
  </w:style>
  <w:style w:type="paragraph" w:styleId="ListNumber5">
    <w:name w:val="List Number 5"/>
    <w:basedOn w:val="List5"/>
    <w:rsid w:val="00B03781"/>
    <w:pPr>
      <w:numPr>
        <w:numId w:val="5"/>
      </w:numPr>
    </w:pPr>
  </w:style>
  <w:style w:type="paragraph" w:styleId="BlockText">
    <w:name w:val="Block Text"/>
    <w:basedOn w:val="Normal"/>
    <w:rsid w:val="00B03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781"/>
    <w:rPr>
      <w:sz w:val="16"/>
      <w:vertAlign w:val="superscript"/>
    </w:rPr>
  </w:style>
  <w:style w:type="character" w:customStyle="1" w:styleId="Symbols">
    <w:name w:val="Symbols"/>
    <w:basedOn w:val="DefaultParagraphFont"/>
    <w:rsid w:val="00B03781"/>
    <w:rPr>
      <w:rFonts w:ascii="Symbol" w:hAnsi="Symbol"/>
    </w:rPr>
  </w:style>
  <w:style w:type="character" w:customStyle="1" w:styleId="MenuOptions">
    <w:name w:val="Menu Options"/>
    <w:basedOn w:val="DefaultParagraphFont"/>
    <w:rsid w:val="00B03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781"/>
    <w:rPr>
      <w:b/>
    </w:rPr>
  </w:style>
  <w:style w:type="character" w:customStyle="1" w:styleId="Underlined">
    <w:name w:val="Underlined"/>
    <w:basedOn w:val="DefaultParagraphFont"/>
    <w:rsid w:val="00B03781"/>
    <w:rPr>
      <w:u w:val="single"/>
    </w:rPr>
  </w:style>
  <w:style w:type="paragraph" w:customStyle="1" w:styleId="TableBodyTextRight">
    <w:name w:val="Table Body Text Right"/>
    <w:basedOn w:val="TableBodyText"/>
    <w:rsid w:val="00B03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781"/>
    <w:rPr>
      <w:sz w:val="18"/>
    </w:rPr>
  </w:style>
  <w:style w:type="paragraph" w:customStyle="1" w:styleId="BodySmallRight">
    <w:name w:val="Body Small Right"/>
    <w:basedOn w:val="BodyTextRight"/>
    <w:rsid w:val="00B03781"/>
    <w:rPr>
      <w:sz w:val="18"/>
      <w:szCs w:val="18"/>
    </w:rPr>
  </w:style>
  <w:style w:type="paragraph" w:customStyle="1" w:styleId="MarginEdition">
    <w:name w:val="Margin Edition"/>
    <w:basedOn w:val="MarginNote"/>
    <w:rsid w:val="00B03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781"/>
    <w:rPr>
      <w:sz w:val="2"/>
      <w:szCs w:val="2"/>
    </w:rPr>
  </w:style>
  <w:style w:type="character" w:customStyle="1" w:styleId="Small">
    <w:name w:val="Small"/>
    <w:basedOn w:val="DefaultParagraphFont"/>
    <w:rsid w:val="00B03781"/>
    <w:rPr>
      <w:sz w:val="16"/>
    </w:rPr>
  </w:style>
  <w:style w:type="paragraph" w:customStyle="1" w:styleId="WideTable">
    <w:name w:val="Wide Table"/>
    <w:basedOn w:val="Normal"/>
    <w:rsid w:val="00B03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781"/>
  </w:style>
  <w:style w:type="paragraph" w:styleId="Quote">
    <w:name w:val="Quote"/>
    <w:basedOn w:val="Heading1"/>
    <w:link w:val="QuoteChar"/>
    <w:qFormat/>
    <w:rsid w:val="00B03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781"/>
    <w:pPr>
      <w:pageBreakBefore/>
    </w:pPr>
  </w:style>
  <w:style w:type="paragraph" w:customStyle="1" w:styleId="Border">
    <w:name w:val="Border"/>
    <w:basedOn w:val="Normal"/>
    <w:qFormat/>
    <w:rsid w:val="00B03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781"/>
    <w:rPr>
      <w:u w:val="single"/>
    </w:rPr>
  </w:style>
  <w:style w:type="character" w:customStyle="1" w:styleId="BoldandItalics">
    <w:name w:val="Bold and Italics"/>
    <w:qFormat/>
    <w:rsid w:val="00B03781"/>
    <w:rPr>
      <w:b/>
      <w:i/>
      <w:u w:val="none"/>
    </w:rPr>
  </w:style>
  <w:style w:type="paragraph" w:styleId="BalloonText">
    <w:name w:val="Balloon Text"/>
    <w:basedOn w:val="Normal"/>
    <w:link w:val="BalloonTextChar"/>
    <w:rsid w:val="00B03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781"/>
    <w:pPr>
      <w:spacing w:before="0" w:after="0"/>
    </w:pPr>
  </w:style>
  <w:style w:type="paragraph" w:customStyle="1" w:styleId="BodyTextBold">
    <w:name w:val="Body Text Bold"/>
    <w:basedOn w:val="BodyText"/>
    <w:qFormat/>
    <w:rsid w:val="00B03781"/>
    <w:rPr>
      <w:b/>
    </w:rPr>
  </w:style>
  <w:style w:type="character" w:styleId="Hyperlink">
    <w:name w:val="Hyperlink"/>
    <w:basedOn w:val="DefaultParagraphFont"/>
    <w:uiPriority w:val="99"/>
    <w:unhideWhenUsed/>
    <w:rsid w:val="00265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3102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AMPMGT503 Develop and assess a meat retailing business opportunity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2021-02-13T02:20:00Z</dcterms:created>
  <dcterms:modified xsi:type="dcterms:W3CDTF">2021-02-13T02:20:00Z</dcterms:modified>
</cp:coreProperties>
</file>