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ADF" w:rsidP="00582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AMPLSK303 Assess sheep and lambs according to industry standards</w:t>
      </w:r>
      <w:r>
        <w:fldChar w:fldCharType="end"/>
      </w:r>
    </w:p>
    <w:p w:rsidR="00582ADF" w:rsidP="00582ADF">
      <w:pPr>
        <w:pStyle w:val="Version"/>
        <w:sectPr w:rsidSect="005B7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6FA" w:rsidP="005B76FA">
      <w:pPr>
        <w:pStyle w:val="SuperHeading"/>
      </w:pPr>
      <w:r w:rsidRPr="005B76FA">
        <w:t>AMPLSK303 Assess sheep and lambs according to industry standards</w:t>
      </w:r>
    </w:p>
    <w:p w:rsidR="00000000" w:rsidRPr="005B76FA" w:rsidP="005B76FA">
      <w:pPr>
        <w:pStyle w:val="Heading1"/>
      </w:pPr>
      <w:bookmarkStart w:id="1" w:name="O_1265203"/>
      <w:bookmarkEnd w:id="1"/>
      <w:r w:rsidRPr="005B76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Comments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>This version released with Australian Meat Processing Training Package Version 8.0.</w:t>
            </w:r>
          </w:p>
        </w:tc>
      </w:tr>
    </w:tbl>
    <w:p w:rsidR="00000000" w:rsidRPr="005B76FA" w:rsidP="005B76FA">
      <w:pPr>
        <w:pStyle w:val="BodyText"/>
      </w:pPr>
    </w:p>
    <w:p w:rsidR="00000000" w:rsidRPr="005B76FA" w:rsidP="005B76FA">
      <w:pPr>
        <w:pStyle w:val="AllowPageBreak"/>
      </w:pPr>
    </w:p>
    <w:p w:rsidR="00000000" w:rsidRPr="005B76FA" w:rsidP="005B76FA">
      <w:pPr>
        <w:pStyle w:val="Heading1"/>
      </w:pPr>
      <w:bookmarkStart w:id="2" w:name="O_1265204"/>
      <w:bookmarkEnd w:id="2"/>
      <w:r w:rsidRPr="005B76FA">
        <w:t>Application</w:t>
      </w:r>
    </w:p>
    <w:p w:rsidR="00000000" w:rsidRPr="005B76FA" w:rsidP="00582ADF">
      <w:pPr>
        <w:pStyle w:val="BodyText"/>
      </w:pPr>
      <w:r w:rsidRPr="005B76FA">
        <w:t>This unit of competency describes the skills and knowledge required to assess and describe sheep and lambs utilising industry standards.</w:t>
      </w:r>
    </w:p>
    <w:p w:rsidR="00000000" w:rsidRPr="005B76FA" w:rsidP="00582ADF">
      <w:pPr>
        <w:pStyle w:val="BodyText"/>
      </w:pPr>
      <w:r w:rsidRPr="005B76FA">
        <w:t xml:space="preserve">The unit applies to workers in the livestock industry who conduct or utilise assessments of sheep and lambs as part of </w:t>
      </w:r>
      <w:r w:rsidRPr="005B76FA">
        <w:t>their duties as market reporters or as livestock vendors or livestock buyers or lairage managers at a meat processing premises. It includes using AUS-MEAT standards and Meat &amp; Livestock Australia (MLA) guidelines and applying them consistently when assessi</w:t>
      </w:r>
      <w:r w:rsidRPr="005B76FA">
        <w:t>ng and describing sheep and lambs.</w:t>
      </w:r>
    </w:p>
    <w:p w:rsidR="00000000" w:rsidRPr="005B76FA" w:rsidP="00582ADF">
      <w:pPr>
        <w:pStyle w:val="BodyText"/>
      </w:pPr>
      <w:r w:rsidRPr="005B76FA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5B76FA" w:rsidP="00582ADF">
      <w:pPr>
        <w:pStyle w:val="BodyText"/>
      </w:pPr>
      <w:r w:rsidRPr="005B76FA">
        <w:t>No licensing, legisla</w:t>
      </w:r>
      <w:r w:rsidRPr="005B76FA">
        <w:t>tive or certification requirements apply to this unit at the time of publication.</w:t>
      </w:r>
    </w:p>
    <w:p w:rsidR="00000000" w:rsidRPr="005B76FA" w:rsidP="00582ADF">
      <w:pPr>
        <w:pStyle w:val="BodyText"/>
      </w:pPr>
      <w:r w:rsidRPr="005B76FA">
        <w:t>Mandatory workplace requirements apply to the assessment of this unit.</w:t>
      </w:r>
    </w:p>
    <w:p w:rsidR="00000000" w:rsidRPr="005B76FA" w:rsidP="005B76FA">
      <w:pPr>
        <w:pStyle w:val="Heading1"/>
      </w:pPr>
      <w:bookmarkStart w:id="3" w:name="O_1265205"/>
      <w:bookmarkEnd w:id="3"/>
      <w:r w:rsidRPr="005B76FA">
        <w:t>Pre-requisite Unit</w:t>
      </w:r>
    </w:p>
    <w:p w:rsidR="00000000" w:rsidRPr="005B76FA" w:rsidP="00582ADF">
      <w:pPr>
        <w:pStyle w:val="BodyText"/>
      </w:pPr>
      <w:r w:rsidRPr="005B76FA">
        <w:t>Nil</w:t>
      </w:r>
    </w:p>
    <w:p w:rsidR="00000000" w:rsidRPr="005B76FA" w:rsidP="005B76FA">
      <w:pPr>
        <w:pStyle w:val="Heading1"/>
      </w:pPr>
      <w:bookmarkStart w:id="4" w:name="O_1265207"/>
      <w:bookmarkEnd w:id="4"/>
      <w:r w:rsidRPr="005B76FA">
        <w:t>Unit Sector</w:t>
      </w:r>
    </w:p>
    <w:p w:rsidR="00000000" w:rsidRPr="005B76FA" w:rsidP="00582ADF">
      <w:pPr>
        <w:pStyle w:val="BodyText"/>
      </w:pPr>
      <w:r w:rsidRPr="005B76FA">
        <w:t>Livestock (LSK)</w:t>
      </w:r>
    </w:p>
    <w:p w:rsidR="00000000" w:rsidRPr="005B76FA" w:rsidP="005B76FA">
      <w:pPr>
        <w:pStyle w:val="Heading1"/>
      </w:pPr>
      <w:bookmarkStart w:id="5" w:name="O_1265208"/>
      <w:bookmarkEnd w:id="5"/>
      <w:r w:rsidRPr="005B76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2A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Performance Criteria</w:t>
            </w:r>
          </w:p>
        </w:tc>
      </w:tr>
      <w:tr w:rsidTr="00582A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A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1. Move in and around sheep or lamb handlin</w:t>
            </w:r>
            <w:r w:rsidRPr="005B76FA">
              <w:t>g facilities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>1.1 Identify workplace health and safety risks that exist when working in and around sheep and lambs</w:t>
            </w:r>
          </w:p>
          <w:p w:rsidR="00000000" w:rsidRPr="005B76FA" w:rsidP="005B76FA">
            <w:pPr>
              <w:pStyle w:val="BodyText"/>
            </w:pPr>
            <w:r w:rsidRPr="005B76FA">
              <w:t>1.2 Select, fit and wear appropriate personal protective clothing and equipment</w:t>
            </w:r>
          </w:p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1.3 Move safely around sheep and lambs, using designated walkways and viewing platforms and beside races and pens if available</w:t>
            </w:r>
          </w:p>
        </w:tc>
      </w:tr>
      <w:tr w:rsidTr="00582A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2. Assess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 xml:space="preserve">2.1 Identify different breeds of sheep </w:t>
            </w:r>
          </w:p>
          <w:p w:rsidR="00000000" w:rsidRPr="005B76FA" w:rsidP="005B76FA">
            <w:pPr>
              <w:pStyle w:val="BodyText"/>
            </w:pPr>
            <w:r w:rsidRPr="005B76FA">
              <w:t>2.2 Visually assess and describe livestock utilising AUS-MEAT standard d</w:t>
            </w:r>
            <w:r w:rsidRPr="005B76FA">
              <w:t>escriptions for sex, dentition and age</w:t>
            </w:r>
          </w:p>
          <w:p w:rsidR="00000000" w:rsidRPr="005B76FA" w:rsidP="005B76FA">
            <w:pPr>
              <w:pStyle w:val="BodyText"/>
            </w:pPr>
            <w:r w:rsidRPr="005B76FA">
              <w:t>2.3 Visually assess sheep or lambs in terms of live weight and dressed weight using estimated dressing percentages</w:t>
            </w:r>
          </w:p>
          <w:p w:rsidR="00000000" w:rsidRPr="005B76FA" w:rsidP="005B76FA">
            <w:pPr>
              <w:pStyle w:val="BodyText"/>
            </w:pPr>
            <w:r w:rsidRPr="005B76FA">
              <w:t>2.4 Visually assess sheep for live weight, fat score and frame size utilising AUS-MEAT standards</w:t>
            </w:r>
          </w:p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2.5 P</w:t>
            </w:r>
            <w:r w:rsidRPr="005B76FA">
              <w:t>repare estimates of skin values for a specific lot of sheep or lambs</w:t>
            </w:r>
          </w:p>
        </w:tc>
      </w:tr>
      <w:tr w:rsidTr="00582A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3. Complete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 xml:space="preserve">3.1 Prepare a record of livestock assessment </w:t>
            </w:r>
          </w:p>
          <w:p w:rsidR="00000000" w:rsidRPr="005B76FA" w:rsidP="005B76FA">
            <w:pPr>
              <w:pStyle w:val="BodyText"/>
            </w:pPr>
            <w:r w:rsidRPr="005B76FA">
              <w:t xml:space="preserve">3.2 Describe sheep and lambs according to the MLA stock classifications </w:t>
            </w:r>
          </w:p>
          <w:p w:rsidR="00000000" w:rsidRPr="005B76FA" w:rsidP="005B76FA">
            <w:pPr>
              <w:pStyle w:val="BodyText"/>
            </w:pPr>
            <w:r w:rsidRPr="005B76FA">
              <w:t>3.3 Utilise AUS-MEAT and MLA standards, prefixe</w:t>
            </w:r>
            <w:r w:rsidRPr="005B76FA">
              <w:t>s and terminology to workplace accuracy requirements</w:t>
            </w:r>
          </w:p>
        </w:tc>
      </w:tr>
    </w:tbl>
    <w:p w:rsidR="00000000" w:rsidRPr="005B76FA" w:rsidP="005B76FA">
      <w:pPr>
        <w:pStyle w:val="BodyText"/>
      </w:pPr>
    </w:p>
    <w:p w:rsidR="00000000" w:rsidRPr="005B76FA" w:rsidP="005B76FA">
      <w:pPr>
        <w:pStyle w:val="AllowPageBreak"/>
      </w:pPr>
    </w:p>
    <w:p w:rsidR="00000000" w:rsidRPr="005B76FA" w:rsidP="005B76FA">
      <w:pPr>
        <w:pStyle w:val="Heading1"/>
      </w:pPr>
      <w:bookmarkStart w:id="6" w:name="O_1265209"/>
      <w:bookmarkEnd w:id="6"/>
      <w:r w:rsidRPr="005B76FA">
        <w:t>Foundation Skills</w:t>
      </w:r>
    </w:p>
    <w:p w:rsidR="00000000" w:rsidRPr="00582ADF" w:rsidP="00582ADF">
      <w:pPr>
        <w:pStyle w:val="BodyText"/>
        <w:rPr>
          <w:i/>
        </w:rPr>
      </w:pPr>
      <w:r w:rsidRPr="00582ADF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582ADF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Description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ListBullet"/>
              <w:rPr>
                <w:lang w:val="en-NZ"/>
              </w:rPr>
            </w:pPr>
            <w:r w:rsidRPr="005B76FA">
              <w:t>Interpret operating manuals for livestock and carcase assessment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ListBullet"/>
            </w:pPr>
            <w:r w:rsidRPr="005B76FA">
              <w:t>Complete digital and/or paper-based livestock assessment reports</w:t>
            </w:r>
          </w:p>
          <w:p w:rsidR="00000000" w:rsidP="005B76FA">
            <w:pPr>
              <w:pStyle w:val="ListBullet"/>
              <w:rPr>
                <w:lang w:val="en-NZ"/>
              </w:rPr>
            </w:pPr>
            <w:r w:rsidRPr="005B76FA">
              <w:t>Use electronic media as appropriate to the task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ListBullet"/>
            </w:pPr>
            <w:r w:rsidRPr="005B76FA">
              <w:t>Interact effectively with saleyard or abattoir personnel</w:t>
            </w:r>
          </w:p>
          <w:p w:rsidR="00000000" w:rsidP="005B76FA">
            <w:pPr>
              <w:pStyle w:val="ListBullet"/>
              <w:rPr>
                <w:lang w:val="en-NZ"/>
              </w:rPr>
            </w:pPr>
            <w:r w:rsidRPr="005B76FA">
              <w:t>Clarify information when required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ListBullet"/>
            </w:pPr>
            <w:r w:rsidRPr="005B76FA">
              <w:t xml:space="preserve">Estimate weights of sheep (kg) </w:t>
            </w:r>
          </w:p>
          <w:p w:rsidR="00000000" w:rsidRPr="005B76FA" w:rsidP="005B76FA">
            <w:pPr>
              <w:pStyle w:val="ListBullet"/>
            </w:pPr>
            <w:r w:rsidRPr="005B76FA">
              <w:t>Estimate dressing percentages (%)</w:t>
            </w:r>
          </w:p>
          <w:p w:rsidR="00000000" w:rsidRPr="005B76FA" w:rsidP="005B76FA">
            <w:pPr>
              <w:pStyle w:val="ListBullet"/>
            </w:pPr>
            <w:r w:rsidRPr="005B76FA">
              <w:t>Use standard formulae to determine carcase weight</w:t>
            </w:r>
          </w:p>
          <w:p w:rsidR="00000000" w:rsidRPr="005B76FA" w:rsidP="005B76FA">
            <w:pPr>
              <w:pStyle w:val="ListBullet"/>
            </w:pPr>
            <w:r w:rsidRPr="005B76FA">
              <w:t>Identify skin valu</w:t>
            </w:r>
            <w:r w:rsidRPr="005B76FA">
              <w:t>e (inches, cm, mm and kg)</w:t>
            </w:r>
          </w:p>
        </w:tc>
      </w:tr>
    </w:tbl>
    <w:p w:rsidR="00000000" w:rsidRPr="005B76FA" w:rsidP="005B76FA">
      <w:pPr>
        <w:pStyle w:val="BodyText"/>
      </w:pPr>
    </w:p>
    <w:p w:rsidR="00000000" w:rsidRPr="005B76FA" w:rsidP="005B76FA">
      <w:pPr>
        <w:pStyle w:val="AllowPageBreak"/>
      </w:pPr>
    </w:p>
    <w:p w:rsidR="00000000" w:rsidRPr="005B76FA" w:rsidP="005B76FA">
      <w:pPr>
        <w:pStyle w:val="Heading1"/>
      </w:pPr>
      <w:bookmarkStart w:id="7" w:name="O_1265211"/>
      <w:bookmarkEnd w:id="7"/>
      <w:r w:rsidRPr="005B76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Equivalence status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>AMPLSK303 Assess sheep and lambs according to industry standards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AMPA3140 Prepare market reports - sheep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>Unit code updated</w:t>
            </w:r>
          </w:p>
          <w:p w:rsidR="00000000" w:rsidRPr="005B76FA" w:rsidP="005B76FA">
            <w:pPr>
              <w:pStyle w:val="BodyText"/>
            </w:pPr>
            <w:r w:rsidRPr="005B76FA">
              <w:t>Mandatory workplace requirements clarified</w:t>
            </w:r>
          </w:p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Performance Criteria, Foundation Skills, Knowledge Evidence, Performance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>Not equivalent</w:t>
            </w:r>
          </w:p>
        </w:tc>
      </w:tr>
    </w:tbl>
    <w:p w:rsidR="00000000" w:rsidRPr="005B76FA" w:rsidP="005B76FA">
      <w:pPr>
        <w:pStyle w:val="BodyText"/>
      </w:pPr>
    </w:p>
    <w:p w:rsidR="00000000" w:rsidRPr="005B76FA" w:rsidP="005B76FA">
      <w:pPr>
        <w:pStyle w:val="AllowPageBreak"/>
      </w:pPr>
    </w:p>
    <w:p w:rsidR="00000000" w:rsidRPr="005B76FA" w:rsidP="005B76FA">
      <w:pPr>
        <w:pStyle w:val="Heading1"/>
      </w:pPr>
      <w:bookmarkStart w:id="8" w:name="O_1265218"/>
      <w:bookmarkEnd w:id="8"/>
      <w:r w:rsidRPr="005B76FA">
        <w:t>Links</w:t>
      </w:r>
    </w:p>
    <w:p w:rsidR="00000000" w:rsidRPr="005B76FA" w:rsidP="00582ADF">
      <w:pPr>
        <w:pStyle w:val="BodyText"/>
      </w:pPr>
      <w:r w:rsidRPr="005B76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3A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76FA" w:rsidP="00582ADF">
      <w:pPr>
        <w:pStyle w:val="BodyText"/>
        <w:sectPr w:rsidSect="005B76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6FA" w:rsidP="005B76FA">
      <w:pPr>
        <w:pStyle w:val="SuperHeading"/>
      </w:pPr>
      <w:r w:rsidRPr="005B76FA">
        <w:t>Assessment Requirements for AMPLSK303 A</w:t>
      </w:r>
      <w:r w:rsidRPr="005B76FA">
        <w:t>ssess sheep and lambs according to industry standards</w:t>
      </w:r>
    </w:p>
    <w:p w:rsidR="00000000" w:rsidRPr="005B76FA" w:rsidP="005B76FA">
      <w:pPr>
        <w:pStyle w:val="Heading1"/>
      </w:pPr>
      <w:bookmarkStart w:id="9" w:name="O_1265213"/>
      <w:bookmarkEnd w:id="9"/>
      <w:r w:rsidRPr="005B76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Bold"/>
              <w:rPr>
                <w:lang w:val="en-NZ"/>
              </w:rPr>
            </w:pPr>
            <w:r w:rsidRPr="005B76FA">
              <w:t>Comments</w:t>
            </w:r>
          </w:p>
        </w:tc>
      </w:tr>
      <w:tr w:rsidTr="005B7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A">
            <w:pPr>
              <w:pStyle w:val="BodyText"/>
              <w:rPr>
                <w:lang w:val="en-NZ"/>
              </w:rPr>
            </w:pPr>
            <w:r w:rsidRPr="005B76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A" w:rsidP="005B76FA">
            <w:pPr>
              <w:pStyle w:val="BodyText"/>
            </w:pPr>
            <w:r w:rsidRPr="005B76FA">
              <w:t>This version released with Australian Meat Processing Training Package Version 8.0.</w:t>
            </w:r>
          </w:p>
        </w:tc>
      </w:tr>
    </w:tbl>
    <w:p w:rsidR="00000000" w:rsidRPr="005B76FA" w:rsidP="005B76FA">
      <w:pPr>
        <w:pStyle w:val="BodyText"/>
      </w:pPr>
    </w:p>
    <w:p w:rsidR="00000000" w:rsidRPr="005B76FA" w:rsidP="005B76FA">
      <w:pPr>
        <w:pStyle w:val="AllowPageBreak"/>
      </w:pPr>
    </w:p>
    <w:p w:rsidR="00000000" w:rsidRPr="005B76FA" w:rsidP="005B76FA">
      <w:pPr>
        <w:pStyle w:val="Heading1"/>
      </w:pPr>
      <w:bookmarkStart w:id="10" w:name="O_1265214"/>
      <w:bookmarkEnd w:id="10"/>
      <w:r w:rsidRPr="005B76FA">
        <w:t>Performance Evidence</w:t>
      </w:r>
    </w:p>
    <w:p w:rsidR="00000000" w:rsidRPr="005B76FA" w:rsidP="00582ADF">
      <w:pPr>
        <w:pStyle w:val="BodyText"/>
      </w:pPr>
      <w:r w:rsidRPr="005B76FA">
        <w:t>An indivi</w:t>
      </w:r>
      <w:r w:rsidRPr="005B76FA">
        <w:t xml:space="preserve">dual demonstrating competency must satisfy all of the elements and performance criteria in this unit. </w:t>
      </w:r>
    </w:p>
    <w:p w:rsidR="00000000" w:rsidRPr="005B76FA" w:rsidP="00582ADF">
      <w:pPr>
        <w:pStyle w:val="BodyText"/>
      </w:pPr>
      <w:r w:rsidRPr="005B76FA">
        <w:t>There must be evidence that the individual has assessed five pens of sheep and/or lambs on at least two different occasions at a property, an abattoir or</w:t>
      </w:r>
      <w:r w:rsidRPr="005B76FA">
        <w:t xml:space="preserve"> saleyard, using AUS-MEAT industry standards and regulations and Meat &amp; Livestock Australia (MLA) guidelines, including:</w:t>
      </w:r>
    </w:p>
    <w:p w:rsidR="00000000" w:rsidRPr="005B76FA" w:rsidP="005B76FA">
      <w:pPr>
        <w:pStyle w:val="ListBullet"/>
      </w:pPr>
      <w:r w:rsidRPr="005B76FA">
        <w:t>worked safely around sheep and lambs</w:t>
      </w:r>
    </w:p>
    <w:p w:rsidR="00000000" w:rsidRPr="005B76FA" w:rsidP="005B76FA">
      <w:pPr>
        <w:pStyle w:val="ListBullet"/>
      </w:pPr>
      <w:r w:rsidRPr="005B76FA">
        <w:t>handled sheep and/or lambs according to animal welfare regulations and requirements</w:t>
      </w:r>
    </w:p>
    <w:p w:rsidR="00000000" w:rsidRPr="005B76FA" w:rsidP="005B76FA">
      <w:pPr>
        <w:pStyle w:val="ListBullet"/>
      </w:pPr>
      <w:r w:rsidRPr="005B76FA">
        <w:t>prepared a livestock assessment report using appropriate industry terms.</w:t>
      </w:r>
    </w:p>
    <w:p w:rsidR="00000000" w:rsidRPr="005B76FA" w:rsidP="005B76FA">
      <w:pPr>
        <w:pStyle w:val="BodyTextBold"/>
      </w:pPr>
      <w:r w:rsidRPr="005B76FA">
        <w:t>Mandatory workplace requirements</w:t>
      </w:r>
    </w:p>
    <w:p w:rsidR="00000000" w:rsidRPr="005B76FA" w:rsidP="00582ADF">
      <w:pPr>
        <w:pStyle w:val="BodyText"/>
      </w:pPr>
      <w:r w:rsidRPr="005B76FA">
        <w:t>All performance evidence specified above must be demonstrated in an operating sheep property, saleyard or abattoir.</w:t>
      </w:r>
    </w:p>
    <w:p w:rsidR="00000000" w:rsidRPr="005B76FA" w:rsidP="005B76FA">
      <w:pPr>
        <w:pStyle w:val="Heading1"/>
      </w:pPr>
      <w:bookmarkStart w:id="11" w:name="O_1265215"/>
      <w:bookmarkEnd w:id="11"/>
      <w:r w:rsidRPr="005B76FA">
        <w:t>Knowledge E</w:t>
      </w:r>
      <w:r w:rsidRPr="005B76FA">
        <w:t>vidence</w:t>
      </w:r>
    </w:p>
    <w:p w:rsidR="00000000" w:rsidRPr="005B76FA" w:rsidP="00582ADF">
      <w:pPr>
        <w:pStyle w:val="BodyText"/>
      </w:pPr>
      <w:r w:rsidRPr="005B76FA">
        <w:t>An individual must be able to demonstrate the knowledge required to perform the tasks outlined in the elements and performance criteria of this unit. This includes knowledge of:</w:t>
      </w:r>
    </w:p>
    <w:p w:rsidR="00000000" w:rsidRPr="005B76FA" w:rsidP="005B76FA">
      <w:pPr>
        <w:pStyle w:val="ListBullet"/>
      </w:pPr>
      <w:r w:rsidRPr="005B76FA">
        <w:t>the Australian sheep/lamb industry, including the distribution of she</w:t>
      </w:r>
      <w:r w:rsidRPr="005B76FA">
        <w:t>ep throughout Australia, key markets and stakeholders</w:t>
      </w:r>
    </w:p>
    <w:p w:rsidR="00000000" w:rsidRPr="005B76FA" w:rsidP="005B76FA">
      <w:pPr>
        <w:pStyle w:val="ListBullet"/>
      </w:pPr>
      <w:r w:rsidRPr="005B76FA">
        <w:t>purpose of livestock assessment</w:t>
      </w:r>
    </w:p>
    <w:p w:rsidR="00000000" w:rsidRPr="005B76FA" w:rsidP="005B76FA">
      <w:pPr>
        <w:pStyle w:val="ListBullet"/>
      </w:pPr>
      <w:r w:rsidRPr="005B76FA">
        <w:t>purpose of having a standardised livestock assessment language</w:t>
      </w:r>
    </w:p>
    <w:p w:rsidR="00000000" w:rsidRPr="005B76FA" w:rsidP="005B76FA">
      <w:pPr>
        <w:pStyle w:val="ListBullet"/>
      </w:pPr>
      <w:r w:rsidRPr="005B76FA">
        <w:t>sheep/ lamb assessment process</w:t>
      </w:r>
    </w:p>
    <w:p w:rsidR="00000000" w:rsidRPr="005B76FA" w:rsidP="005B76FA">
      <w:pPr>
        <w:pStyle w:val="ListBullet"/>
      </w:pPr>
      <w:r w:rsidRPr="005B76FA">
        <w:t>role of AUS-MEAT and MLA</w:t>
      </w:r>
    </w:p>
    <w:p w:rsidR="00000000" w:rsidRPr="005B76FA" w:rsidP="005B76FA">
      <w:pPr>
        <w:pStyle w:val="ListBullet"/>
      </w:pPr>
      <w:r w:rsidRPr="005B76FA">
        <w:t>MLA guidelines</w:t>
      </w:r>
    </w:p>
    <w:p w:rsidR="00000000" w:rsidRPr="005B76FA" w:rsidP="005B76FA">
      <w:pPr>
        <w:pStyle w:val="ListBullet"/>
      </w:pPr>
      <w:r w:rsidRPr="005B76FA">
        <w:t>AUS-MEAT industry standards and regu</w:t>
      </w:r>
      <w:r w:rsidRPr="005B76FA">
        <w:t xml:space="preserve">lations </w:t>
      </w:r>
    </w:p>
    <w:p w:rsidR="00000000" w:rsidRPr="005B76FA" w:rsidP="005B76FA">
      <w:pPr>
        <w:pStyle w:val="ListBullet"/>
      </w:pPr>
      <w:r w:rsidRPr="005B76FA">
        <w:t>AUS-MEAT sales prefixes​ and breed classifications</w:t>
      </w:r>
    </w:p>
    <w:p w:rsidR="00000000" w:rsidRPr="005B76FA" w:rsidP="005B76FA">
      <w:pPr>
        <w:pStyle w:val="ListBullet"/>
      </w:pPr>
      <w:r w:rsidRPr="005B76FA">
        <w:t>methods of determining age</w:t>
      </w:r>
    </w:p>
    <w:p w:rsidR="00000000" w:rsidRPr="005B76FA" w:rsidP="005B76FA">
      <w:pPr>
        <w:pStyle w:val="ListBullet"/>
      </w:pPr>
      <w:r w:rsidRPr="005B76FA">
        <w:t>sheep/lamb classification or scoring system, including sales prefixes</w:t>
      </w:r>
    </w:p>
    <w:p w:rsidR="00000000" w:rsidRPr="005B76FA" w:rsidP="005B76FA">
      <w:pPr>
        <w:pStyle w:val="ListBullet"/>
      </w:pPr>
      <w:r w:rsidRPr="005B76FA">
        <w:t>sheep/lamb fat and muscle scores</w:t>
      </w:r>
    </w:p>
    <w:p w:rsidR="00000000" w:rsidRPr="005B76FA" w:rsidP="005B76FA">
      <w:pPr>
        <w:pStyle w:val="ListBullet"/>
      </w:pPr>
      <w:r w:rsidRPr="005B76FA">
        <w:t>a</w:t>
      </w:r>
      <w:r w:rsidRPr="005B76FA">
        <w:t>bnormalities that may affect price and potentially affect carcase value</w:t>
      </w:r>
    </w:p>
    <w:p w:rsidR="00000000" w:rsidRPr="005B76FA" w:rsidP="005B76FA">
      <w:pPr>
        <w:pStyle w:val="ListBullet"/>
      </w:pPr>
      <w:r w:rsidRPr="005B76FA">
        <w:t>workplace health and safety hazards involved in working in and around sheep and lambs and handling facilities</w:t>
      </w:r>
    </w:p>
    <w:p w:rsidR="00000000" w:rsidRPr="005B76FA" w:rsidP="005B76FA">
      <w:pPr>
        <w:pStyle w:val="ListBullet"/>
      </w:pPr>
      <w:r w:rsidRPr="005B76FA">
        <w:t>correct use of personal protective equipment (PPE)</w:t>
      </w:r>
    </w:p>
    <w:p w:rsidR="00000000" w:rsidRPr="005B76FA" w:rsidP="005B76FA">
      <w:pPr>
        <w:pStyle w:val="ListBullet"/>
      </w:pPr>
      <w:r w:rsidRPr="005B76FA">
        <w:t>safe work practices for</w:t>
      </w:r>
      <w:r w:rsidRPr="005B76FA">
        <w:t xml:space="preserve"> working in and around sheep and lambs</w:t>
      </w:r>
    </w:p>
    <w:p w:rsidR="00000000" w:rsidRPr="005B76FA" w:rsidP="005B76FA">
      <w:pPr>
        <w:pStyle w:val="ListBullet"/>
      </w:pPr>
      <w:r w:rsidRPr="005B76FA">
        <w:t>definition and importance of animal welfare for sheep and lambs in the supply chain.</w:t>
      </w:r>
    </w:p>
    <w:p w:rsidR="00000000" w:rsidRPr="005B76FA" w:rsidP="005B76FA">
      <w:pPr>
        <w:pStyle w:val="AllowPageBreak"/>
      </w:pPr>
    </w:p>
    <w:p w:rsidR="00000000" w:rsidRPr="005B76FA" w:rsidP="005B76FA">
      <w:pPr>
        <w:pStyle w:val="Heading1"/>
      </w:pPr>
      <w:bookmarkStart w:id="12" w:name="O_1265216"/>
      <w:bookmarkEnd w:id="12"/>
      <w:r w:rsidRPr="005B76FA">
        <w:t>Assessment Conditions</w:t>
      </w:r>
    </w:p>
    <w:p w:rsidR="00000000" w:rsidRPr="005B76FA" w:rsidP="00582ADF">
      <w:pPr>
        <w:pStyle w:val="BodyText"/>
      </w:pPr>
      <w:r w:rsidRPr="005B76FA">
        <w:t>Assessment of the skills in this unit of competency must take place under the following con</w:t>
      </w:r>
      <w:r w:rsidRPr="005B76FA">
        <w:t xml:space="preserve">ditions: </w:t>
      </w:r>
    </w:p>
    <w:p w:rsidR="00000000" w:rsidRPr="005B76FA" w:rsidP="005B76FA">
      <w:pPr>
        <w:pStyle w:val="ListBullet"/>
      </w:pPr>
      <w:r w:rsidRPr="005B76FA">
        <w:t>physical conditions: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skills must be demonstrated in an operating sheep property, saleyard or abattoir</w:t>
      </w:r>
    </w:p>
    <w:p w:rsidR="00000000" w:rsidRPr="005B76FA" w:rsidP="005B76FA">
      <w:pPr>
        <w:pStyle w:val="ListBullet"/>
      </w:pPr>
      <w:r w:rsidRPr="005B76FA">
        <w:t>resources, equipment and materials: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sheep and/or lambs to be assessed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PPE</w:t>
      </w:r>
    </w:p>
    <w:p w:rsidR="00000000" w:rsidRPr="005B76FA" w:rsidP="005B76FA">
      <w:pPr>
        <w:pStyle w:val="ListBullet"/>
      </w:pPr>
      <w:r w:rsidRPr="005B76FA">
        <w:t>specifications: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AUS-MEAT industry standards and regulations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MLA guidelines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formats/templates for reporting</w:t>
      </w:r>
    </w:p>
    <w:p w:rsidR="00000000" w:rsidRPr="005B76FA" w:rsidP="005B76FA">
      <w:pPr>
        <w:pStyle w:val="ListBullet"/>
      </w:pPr>
      <w:r w:rsidRPr="005B76FA">
        <w:t>timeframes:</w:t>
      </w:r>
    </w:p>
    <w:p w:rsidR="00000000" w:rsidRPr="005B76FA" w:rsidP="005B76FA">
      <w:pPr>
        <w:pStyle w:val="ListBullet2"/>
      </w:pPr>
      <w:r w:rsidRPr="005B76FA">
        <w:rPr>
          <w:rStyle w:val="Emphasis"/>
        </w:rPr>
        <w:t>within typical operating conditions for the workplace.</w:t>
      </w:r>
    </w:p>
    <w:p w:rsidR="00000000" w:rsidRPr="005B76FA" w:rsidP="00582ADF">
      <w:pPr>
        <w:pStyle w:val="BodyText"/>
      </w:pPr>
      <w:r w:rsidRPr="005B76FA">
        <w:t>Assessment for this unit must include at least three forms of evidence.</w:t>
      </w:r>
    </w:p>
    <w:p w:rsidR="00000000" w:rsidRPr="005B76FA" w:rsidP="00582ADF">
      <w:pPr>
        <w:pStyle w:val="BodyText"/>
      </w:pPr>
      <w:r w:rsidRPr="005B76FA">
        <w:t>Assessors of this unit must satisfy the requirements for assessors i</w:t>
      </w:r>
      <w:r w:rsidRPr="005B76FA">
        <w:t>n applicable vocational education and training legislation, frameworks and/or standards. Assessors can utilise e-technology to support assessments.</w:t>
      </w:r>
    </w:p>
    <w:p w:rsidR="00000000" w:rsidRPr="005B76FA" w:rsidP="005B76FA">
      <w:pPr>
        <w:pStyle w:val="BodyTextBold"/>
      </w:pPr>
      <w:r w:rsidRPr="005B76FA">
        <w:t>Mandatory workplace requirements</w:t>
      </w:r>
    </w:p>
    <w:p w:rsidR="00000000" w:rsidRPr="005B76FA" w:rsidP="00582ADF">
      <w:pPr>
        <w:pStyle w:val="BodyText"/>
      </w:pPr>
      <w:r w:rsidRPr="005B76FA">
        <w:t xml:space="preserve">Mandatory workplace requirements are shown in </w:t>
      </w:r>
      <w:r w:rsidRPr="005B76FA">
        <w:rPr>
          <w:rStyle w:val="Emphasis"/>
        </w:rPr>
        <w:t xml:space="preserve">italic </w:t>
      </w:r>
      <w:r w:rsidRPr="005B76FA">
        <w:t>text. Refer to the Com</w:t>
      </w:r>
      <w:r w:rsidRPr="005B76FA">
        <w:t>panion Volume Implementation Guide for further information.</w:t>
      </w:r>
    </w:p>
    <w:p w:rsidR="00000000" w:rsidRPr="005B76FA" w:rsidP="005B76FA">
      <w:pPr>
        <w:pStyle w:val="Heading1"/>
      </w:pPr>
      <w:bookmarkStart w:id="13" w:name="O_1265219"/>
      <w:bookmarkEnd w:id="13"/>
      <w:r w:rsidRPr="005B76FA">
        <w:t>Links</w:t>
      </w:r>
    </w:p>
    <w:p w:rsidR="00000000" w:rsidRPr="005B76FA" w:rsidP="00582ADF">
      <w:pPr>
        <w:pStyle w:val="BodyText"/>
      </w:pPr>
      <w:r w:rsidRPr="005B76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3A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76FA" w:rsidP="005B76FA"/>
    <w:sectPr w:rsidSect="005B76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 w:rsidRPr="00582ADF" w:rsidP="00582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DF" w:rsidP="005B7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ADF" w:rsidP="005B7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2ADF" w:rsidP="005B76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 w:rsidP="005B7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2ADF">
      <w:t>Approved</w:t>
    </w:r>
    <w:r w:rsidR="00582A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2A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2ADF">
      <w:rPr>
        <w:noProof/>
      </w:rPr>
      <w:t>4</w:t>
    </w:r>
    <w:r>
      <w:rPr>
        <w:noProof/>
      </w:rPr>
      <w:fldChar w:fldCharType="end"/>
    </w:r>
  </w:p>
  <w:p w:rsidR="005B76FA" w:rsidP="005B7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2A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2ADF">
      <w:t>Skills Insight</w:t>
    </w:r>
    <w:r w:rsidR="00582ADF">
      <w:fldChar w:fldCharType="end"/>
    </w:r>
  </w:p>
  <w:p w:rsidR="005B76FA" w:rsidP="005B7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6FA" w:rsidRPr="00582ADF" w:rsidP="00582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DF" w:rsidRPr="002D2AF8" w:rsidP="005B7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AMPLSK303 Assess sheep and lambs according to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2ADF" w:rsidP="005B76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A" w:rsidRPr="002D2AF8" w:rsidP="005B7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2ADF">
      <w:t>AMPLSK303 Assess sheep and lambs according to industry standards</w:t>
    </w:r>
    <w:r w:rsidR="00582A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2ADF">
      <w:rPr>
        <w:noProof/>
      </w:rPr>
      <w:t>2 March 2025</w:t>
    </w:r>
    <w:r>
      <w:fldChar w:fldCharType="end"/>
    </w:r>
  </w:p>
  <w:p w:rsidR="005B76FA" w:rsidP="005B7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7C2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00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F60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6FA"/>
  </w:style>
  <w:style w:type="character" w:customStyle="1" w:styleId="Heading1Char">
    <w:name w:val="Heading 1 Char"/>
    <w:basedOn w:val="DefaultParagraphFont"/>
    <w:link w:val="Heading1"/>
    <w:rsid w:val="005B7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6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6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76FA"/>
    <w:rPr>
      <w:i/>
    </w:rPr>
  </w:style>
  <w:style w:type="paragraph" w:customStyle="1" w:styleId="SuperHeading">
    <w:name w:val="SuperHeading"/>
    <w:basedOn w:val="Normal"/>
    <w:rsid w:val="005B7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76FA"/>
    <w:rPr>
      <w:b/>
    </w:rPr>
  </w:style>
  <w:style w:type="character" w:customStyle="1" w:styleId="Heading2Char">
    <w:name w:val="Heading 2 Char"/>
    <w:basedOn w:val="DefaultParagraphFont"/>
    <w:link w:val="Heading2"/>
    <w:rsid w:val="005B7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6FA"/>
    <w:rPr>
      <w:b/>
      <w:spacing w:val="0"/>
    </w:rPr>
  </w:style>
  <w:style w:type="paragraph" w:customStyle="1" w:styleId="SuperTitle">
    <w:name w:val="SuperTitle"/>
    <w:basedOn w:val="Title"/>
    <w:rsid w:val="005B7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6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6FA"/>
  </w:style>
  <w:style w:type="paragraph" w:styleId="TableofFigures">
    <w:name w:val="table of figures"/>
    <w:basedOn w:val="Normal"/>
    <w:next w:val="Normal"/>
    <w:semiHidden/>
    <w:rsid w:val="005B7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6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6FA"/>
    <w:rPr>
      <w:rFonts w:ascii="Wingdings" w:hAnsi="Wingdings"/>
    </w:rPr>
  </w:style>
  <w:style w:type="paragraph" w:customStyle="1" w:styleId="TableHeading">
    <w:name w:val="Table Heading"/>
    <w:basedOn w:val="HeadingBase"/>
    <w:rsid w:val="005B7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6FA"/>
    <w:rPr>
      <w:color w:val="0033CC"/>
      <w:u w:val="none"/>
    </w:rPr>
  </w:style>
  <w:style w:type="paragraph" w:customStyle="1" w:styleId="BodyTextRight">
    <w:name w:val="Body Text Right"/>
    <w:basedOn w:val="BodyText"/>
    <w:rsid w:val="005B7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6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6FA"/>
    <w:rPr>
      <w:sz w:val="32"/>
    </w:rPr>
  </w:style>
  <w:style w:type="paragraph" w:customStyle="1" w:styleId="HeadingProcedure">
    <w:name w:val="Heading Procedure"/>
    <w:basedOn w:val="HeadingBase"/>
    <w:next w:val="Normal"/>
    <w:rsid w:val="005B7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6FA"/>
    <w:pPr>
      <w:spacing w:before="60" w:after="60"/>
    </w:pPr>
  </w:style>
  <w:style w:type="paragraph" w:styleId="ListContinue">
    <w:name w:val="List Continue"/>
    <w:basedOn w:val="List"/>
    <w:rsid w:val="005B76FA"/>
    <w:pPr>
      <w:ind w:firstLine="0"/>
    </w:pPr>
  </w:style>
  <w:style w:type="paragraph" w:customStyle="1" w:styleId="ListNote">
    <w:name w:val="List Note"/>
    <w:basedOn w:val="List"/>
    <w:rsid w:val="005B7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6FA"/>
    <w:rPr>
      <w:rFonts w:ascii="Courier New" w:hAnsi="Courier New"/>
    </w:rPr>
  </w:style>
  <w:style w:type="paragraph" w:customStyle="1" w:styleId="NoteBullet">
    <w:name w:val="Note Bullet"/>
    <w:basedOn w:val="Note"/>
    <w:rsid w:val="005B7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6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6FA"/>
    <w:rPr>
      <w:b/>
      <w:smallCaps/>
    </w:rPr>
  </w:style>
  <w:style w:type="paragraph" w:customStyle="1" w:styleId="TableListNumber">
    <w:name w:val="Table List Number"/>
    <w:basedOn w:val="ListNumber"/>
    <w:rsid w:val="005B7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6FA"/>
    <w:pPr>
      <w:numPr>
        <w:numId w:val="9"/>
      </w:numPr>
    </w:pPr>
  </w:style>
  <w:style w:type="paragraph" w:customStyle="1" w:styleId="ListAlpha2">
    <w:name w:val="List Alpha 2"/>
    <w:basedOn w:val="List2"/>
    <w:rsid w:val="005B76FA"/>
    <w:pPr>
      <w:numPr>
        <w:numId w:val="8"/>
      </w:numPr>
    </w:pPr>
  </w:style>
  <w:style w:type="paragraph" w:styleId="List2">
    <w:name w:val="List 2"/>
    <w:basedOn w:val="BodyText"/>
    <w:rsid w:val="005B7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6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6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6FA"/>
    <w:pPr>
      <w:numPr>
        <w:numId w:val="4"/>
      </w:numPr>
    </w:pPr>
  </w:style>
  <w:style w:type="paragraph" w:styleId="ListContinue2">
    <w:name w:val="List Continue 2"/>
    <w:basedOn w:val="List2"/>
    <w:rsid w:val="005B76FA"/>
    <w:pPr>
      <w:ind w:firstLine="0"/>
    </w:pPr>
  </w:style>
  <w:style w:type="paragraph" w:styleId="ListContinue3">
    <w:name w:val="List Continue 3"/>
    <w:basedOn w:val="List3"/>
    <w:rsid w:val="005B76FA"/>
    <w:pPr>
      <w:ind w:left="1021" w:firstLine="0"/>
    </w:pPr>
  </w:style>
  <w:style w:type="paragraph" w:styleId="ListContinue4">
    <w:name w:val="List Continue 4"/>
    <w:basedOn w:val="List4"/>
    <w:rsid w:val="005B76FA"/>
    <w:pPr>
      <w:ind w:firstLine="0"/>
    </w:pPr>
  </w:style>
  <w:style w:type="paragraph" w:styleId="ListContinue5">
    <w:name w:val="List Continue 5"/>
    <w:basedOn w:val="List5"/>
    <w:rsid w:val="005B76FA"/>
    <w:pPr>
      <w:ind w:firstLine="0"/>
    </w:pPr>
  </w:style>
  <w:style w:type="paragraph" w:styleId="ListNumber3">
    <w:name w:val="List Number 3"/>
    <w:basedOn w:val="List3"/>
    <w:rsid w:val="005B76FA"/>
    <w:pPr>
      <w:numPr>
        <w:numId w:val="5"/>
      </w:numPr>
    </w:pPr>
  </w:style>
  <w:style w:type="paragraph" w:styleId="ListNumber4">
    <w:name w:val="List Number 4"/>
    <w:basedOn w:val="List4"/>
    <w:rsid w:val="005B76FA"/>
    <w:pPr>
      <w:numPr>
        <w:numId w:val="6"/>
      </w:numPr>
    </w:pPr>
  </w:style>
  <w:style w:type="paragraph" w:styleId="ListNumber5">
    <w:name w:val="List Number 5"/>
    <w:basedOn w:val="List5"/>
    <w:rsid w:val="005B76FA"/>
    <w:pPr>
      <w:numPr>
        <w:numId w:val="7"/>
      </w:numPr>
    </w:pPr>
  </w:style>
  <w:style w:type="paragraph" w:styleId="BlockText">
    <w:name w:val="Block Text"/>
    <w:basedOn w:val="Normal"/>
    <w:rsid w:val="005B7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6FA"/>
    <w:rPr>
      <w:sz w:val="16"/>
      <w:vertAlign w:val="superscript"/>
    </w:rPr>
  </w:style>
  <w:style w:type="character" w:customStyle="1" w:styleId="Symbols">
    <w:name w:val="Symbols"/>
    <w:basedOn w:val="DefaultParagraphFont"/>
    <w:rsid w:val="005B76FA"/>
    <w:rPr>
      <w:rFonts w:ascii="Symbol" w:hAnsi="Symbol"/>
    </w:rPr>
  </w:style>
  <w:style w:type="character" w:customStyle="1" w:styleId="MenuOptions">
    <w:name w:val="Menu Options"/>
    <w:basedOn w:val="DefaultParagraphFont"/>
    <w:rsid w:val="005B7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6FA"/>
    <w:rPr>
      <w:b/>
    </w:rPr>
  </w:style>
  <w:style w:type="character" w:customStyle="1" w:styleId="Underlined">
    <w:name w:val="Underlined"/>
    <w:basedOn w:val="DefaultParagraphFont"/>
    <w:rsid w:val="005B76FA"/>
    <w:rPr>
      <w:u w:val="single"/>
    </w:rPr>
  </w:style>
  <w:style w:type="paragraph" w:customStyle="1" w:styleId="TableBodyTextRight">
    <w:name w:val="Table Body Text Right"/>
    <w:basedOn w:val="TableBodyText"/>
    <w:rsid w:val="005B7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6FA"/>
    <w:rPr>
      <w:sz w:val="18"/>
    </w:rPr>
  </w:style>
  <w:style w:type="paragraph" w:customStyle="1" w:styleId="BodySmallRight">
    <w:name w:val="Body Small Right"/>
    <w:basedOn w:val="BodyTextRight"/>
    <w:rsid w:val="005B76FA"/>
    <w:rPr>
      <w:sz w:val="18"/>
      <w:szCs w:val="18"/>
    </w:rPr>
  </w:style>
  <w:style w:type="paragraph" w:customStyle="1" w:styleId="MarginEdition">
    <w:name w:val="Margin Edition"/>
    <w:basedOn w:val="MarginNote"/>
    <w:rsid w:val="005B7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6FA"/>
    <w:rPr>
      <w:sz w:val="2"/>
      <w:szCs w:val="2"/>
    </w:rPr>
  </w:style>
  <w:style w:type="character" w:customStyle="1" w:styleId="Small">
    <w:name w:val="Small"/>
    <w:basedOn w:val="DefaultParagraphFont"/>
    <w:rsid w:val="005B76FA"/>
    <w:rPr>
      <w:sz w:val="16"/>
    </w:rPr>
  </w:style>
  <w:style w:type="paragraph" w:customStyle="1" w:styleId="WideTable">
    <w:name w:val="Wide Table"/>
    <w:basedOn w:val="Normal"/>
    <w:rsid w:val="005B7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6FA"/>
  </w:style>
  <w:style w:type="paragraph" w:styleId="Quote">
    <w:name w:val="Quote"/>
    <w:basedOn w:val="Heading1"/>
    <w:link w:val="QuoteChar"/>
    <w:qFormat/>
    <w:rsid w:val="005B7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6FA"/>
    <w:pPr>
      <w:pageBreakBefore/>
    </w:pPr>
  </w:style>
  <w:style w:type="paragraph" w:customStyle="1" w:styleId="Border">
    <w:name w:val="Border"/>
    <w:basedOn w:val="Normal"/>
    <w:qFormat/>
    <w:rsid w:val="005B7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6FA"/>
    <w:rPr>
      <w:u w:val="single"/>
    </w:rPr>
  </w:style>
  <w:style w:type="character" w:customStyle="1" w:styleId="BoldandItalics">
    <w:name w:val="Bold and Italics"/>
    <w:qFormat/>
    <w:rsid w:val="005B76FA"/>
    <w:rPr>
      <w:b/>
      <w:i/>
      <w:u w:val="none"/>
    </w:rPr>
  </w:style>
  <w:style w:type="paragraph" w:styleId="BalloonText">
    <w:name w:val="Balloon Text"/>
    <w:basedOn w:val="Normal"/>
    <w:link w:val="BalloonTextChar"/>
    <w:rsid w:val="005B7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6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2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6283</Characters>
  <Application>Microsoft Office Word</Application>
  <DocSecurity>0</DocSecurity>
  <Lines>202</Lines>
  <Paragraphs>139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AMPLSK303 Assess sheep and lambs according to industry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