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0553" w:rsidP="003F0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AMPCOR403 Participate in workplace health and safety risk control process</w:t>
      </w:r>
      <w:r>
        <w:fldChar w:fldCharType="end"/>
      </w:r>
    </w:p>
    <w:p w:rsidR="003F0553" w:rsidP="003F0553">
      <w:pPr>
        <w:pStyle w:val="Version"/>
        <w:sectPr w:rsidSect="00876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C5C" w:rsidP="00876C5C">
      <w:pPr>
        <w:pStyle w:val="SuperHeading"/>
      </w:pPr>
      <w:r w:rsidRPr="00876C5C">
        <w:t>Assessment Requirements for AMPCOR403 Participate in workplace health and safety risk control process</w:t>
      </w:r>
    </w:p>
    <w:p w:rsidR="00000000" w:rsidRPr="00876C5C" w:rsidP="00876C5C">
      <w:pPr>
        <w:pStyle w:val="Heading1"/>
      </w:pPr>
      <w:bookmarkStart w:id="1" w:name="O_731000"/>
      <w:bookmarkEnd w:id="1"/>
      <w:r w:rsidRPr="00876C5C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876C5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5C">
            <w:pPr>
              <w:pStyle w:val="TableHeading"/>
              <w:rPr>
                <w:lang w:val="en-NZ"/>
              </w:rPr>
            </w:pPr>
            <w:r w:rsidRPr="00876C5C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5C">
            <w:pPr>
              <w:pStyle w:val="TableHeading"/>
              <w:rPr>
                <w:lang w:val="en-NZ"/>
              </w:rPr>
            </w:pPr>
            <w:r w:rsidRPr="00876C5C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5C">
            <w:pPr>
              <w:pStyle w:val="TableHeading"/>
              <w:rPr>
                <w:lang w:val="en-NZ"/>
              </w:rPr>
            </w:pPr>
            <w:r w:rsidRPr="00876C5C">
              <w:t>Comment</w:t>
            </w:r>
          </w:p>
        </w:tc>
      </w:tr>
      <w:tr w:rsidTr="00876C5C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5C">
            <w:pPr>
              <w:pStyle w:val="BodyText"/>
              <w:rPr>
                <w:lang w:val="en-NZ"/>
              </w:rPr>
            </w:pPr>
            <w:r w:rsidRPr="00876C5C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C5C">
            <w:pPr>
              <w:pStyle w:val="BodyText"/>
              <w:rPr>
                <w:lang w:val="en-NZ"/>
              </w:rPr>
            </w:pPr>
            <w:r w:rsidRPr="00876C5C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C5C" w:rsidP="00876C5C">
            <w:pPr>
              <w:pStyle w:val="BodyText"/>
            </w:pPr>
            <w:r w:rsidRPr="00876C5C">
              <w:t>Initial release</w:t>
            </w:r>
          </w:p>
        </w:tc>
      </w:tr>
    </w:tbl>
    <w:p w:rsidR="00000000" w:rsidRPr="00876C5C" w:rsidP="00876C5C">
      <w:pPr>
        <w:pStyle w:val="BodyText"/>
      </w:pPr>
    </w:p>
    <w:p w:rsidR="00000000" w:rsidRPr="00876C5C" w:rsidP="00876C5C">
      <w:pPr>
        <w:pStyle w:val="AllowPageBreak"/>
      </w:pPr>
    </w:p>
    <w:p w:rsidR="00000000" w:rsidRPr="00876C5C" w:rsidP="00876C5C">
      <w:pPr>
        <w:pStyle w:val="Heading1"/>
      </w:pPr>
      <w:bookmarkStart w:id="2" w:name="O_731001"/>
      <w:bookmarkEnd w:id="2"/>
      <w:r w:rsidRPr="00876C5C">
        <w:t>Performance Evidence</w:t>
      </w:r>
    </w:p>
    <w:p w:rsidR="00000000" w:rsidRPr="00876C5C" w:rsidP="003F0553">
      <w:pPr>
        <w:pStyle w:val="BodyText"/>
      </w:pPr>
      <w:r w:rsidRPr="00876C5C">
        <w:t>Evidence must demonstrate the candidate</w:t>
      </w:r>
      <w:r>
        <w:t>’</w:t>
      </w:r>
      <w:r w:rsidRPr="00876C5C">
        <w:t>s consistency of performance over time.</w:t>
      </w:r>
    </w:p>
    <w:p w:rsidR="00000000" w:rsidRPr="00876C5C" w:rsidP="003F0553">
      <w:pPr>
        <w:pStyle w:val="BodyText"/>
      </w:pPr>
      <w:r w:rsidRPr="00876C5C">
        <w:t>The candidate must:</w:t>
      </w:r>
    </w:p>
    <w:p w:rsidR="00000000" w:rsidRPr="00876C5C" w:rsidP="00876C5C">
      <w:pPr>
        <w:pStyle w:val="ListBullet"/>
      </w:pPr>
      <w:r w:rsidRPr="00876C5C">
        <w:t>apply participative problem-solving techniques to identify and resolve workplace health and safety issues</w:t>
      </w:r>
    </w:p>
    <w:p w:rsidR="00000000" w:rsidRPr="00876C5C" w:rsidP="00876C5C">
      <w:pPr>
        <w:pStyle w:val="ListBullet"/>
      </w:pPr>
      <w:r w:rsidRPr="00876C5C">
        <w:t>identify and apply extent of responsibility</w:t>
      </w:r>
    </w:p>
    <w:p w:rsidR="00000000" w:rsidRPr="00876C5C" w:rsidP="00876C5C">
      <w:pPr>
        <w:pStyle w:val="ListBullet"/>
      </w:pPr>
      <w:r w:rsidRPr="00876C5C">
        <w:t>iden</w:t>
      </w:r>
      <w:r w:rsidRPr="00876C5C">
        <w:t>tify and apply relevant WHS and workplace requirements</w:t>
      </w:r>
    </w:p>
    <w:p w:rsidR="00000000" w:rsidRPr="00876C5C" w:rsidP="00876C5C">
      <w:pPr>
        <w:pStyle w:val="ListBullet"/>
      </w:pPr>
      <w:r w:rsidRPr="00876C5C">
        <w:t>demonstrate safe work practices associated with work tasks</w:t>
      </w:r>
    </w:p>
    <w:p w:rsidR="00000000" w:rsidRPr="00876C5C" w:rsidP="00876C5C">
      <w:pPr>
        <w:pStyle w:val="ListBullet"/>
      </w:pPr>
      <w:r w:rsidRPr="00876C5C">
        <w:t>identify WHS hazards in the workplace</w:t>
      </w:r>
    </w:p>
    <w:p w:rsidR="00000000" w:rsidRPr="00876C5C" w:rsidP="00876C5C">
      <w:pPr>
        <w:pStyle w:val="ListBullet"/>
      </w:pPr>
      <w:r w:rsidRPr="00876C5C">
        <w:t>identify relevant hazard control equipment and explain function, safe operation, maintenance and storage</w:t>
      </w:r>
      <w:r w:rsidRPr="00876C5C">
        <w:t xml:space="preserve"> requirements</w:t>
      </w:r>
    </w:p>
    <w:p w:rsidR="00000000" w:rsidRPr="00876C5C" w:rsidP="00876C5C">
      <w:pPr>
        <w:pStyle w:val="ListBullet"/>
      </w:pPr>
      <w:r w:rsidRPr="00876C5C">
        <w:t>use facilitation skills to ensure participation from all group members</w:t>
      </w:r>
    </w:p>
    <w:p w:rsidR="00000000" w:rsidRPr="00876C5C" w:rsidP="00876C5C">
      <w:pPr>
        <w:pStyle w:val="ListBullet"/>
      </w:pPr>
      <w:r w:rsidRPr="00876C5C">
        <w:t>use relevant communication skills</w:t>
      </w:r>
    </w:p>
    <w:p w:rsidR="00000000" w:rsidRPr="00876C5C" w:rsidP="00876C5C">
      <w:pPr>
        <w:pStyle w:val="AllowPageBreak"/>
      </w:pPr>
    </w:p>
    <w:p w:rsidR="00000000" w:rsidRPr="00876C5C" w:rsidP="00876C5C">
      <w:pPr>
        <w:pStyle w:val="Heading1"/>
      </w:pPr>
      <w:bookmarkStart w:id="3" w:name="O_731002"/>
      <w:bookmarkEnd w:id="3"/>
      <w:r w:rsidRPr="00876C5C">
        <w:t>Knowledge Evidence</w:t>
      </w:r>
    </w:p>
    <w:p w:rsidR="00000000" w:rsidRPr="00876C5C" w:rsidP="003F0553">
      <w:pPr>
        <w:pStyle w:val="BodyText"/>
      </w:pPr>
      <w:r w:rsidRPr="00876C5C">
        <w:t>The candidate must demonstrate a broad factual, technical and theoretical knowledge of:</w:t>
      </w:r>
    </w:p>
    <w:p w:rsidR="00000000" w:rsidRPr="00876C5C" w:rsidP="00876C5C">
      <w:pPr>
        <w:pStyle w:val="ListBullet"/>
      </w:pPr>
      <w:r w:rsidRPr="00876C5C">
        <w:t>procedures f</w:t>
      </w:r>
      <w:r w:rsidRPr="00876C5C">
        <w:t>or reporting hazards, accidents and incidents</w:t>
      </w:r>
    </w:p>
    <w:p w:rsidR="00000000" w:rsidRPr="00876C5C" w:rsidP="00876C5C">
      <w:pPr>
        <w:pStyle w:val="ListBullet"/>
      </w:pPr>
      <w:r w:rsidRPr="00876C5C">
        <w:t>risk management principles</w:t>
      </w:r>
    </w:p>
    <w:p w:rsidR="00000000" w:rsidRPr="00876C5C" w:rsidP="00876C5C">
      <w:pPr>
        <w:pStyle w:val="ListBullet"/>
      </w:pPr>
      <w:r w:rsidRPr="00876C5C">
        <w:t>process for developing and altering work procedures or SOPs</w:t>
      </w:r>
    </w:p>
    <w:p w:rsidR="00000000" w:rsidRPr="00876C5C" w:rsidP="00876C5C">
      <w:pPr>
        <w:pStyle w:val="ListBullet"/>
      </w:pPr>
      <w:r w:rsidRPr="00876C5C">
        <w:t>current workplace health and safety legislative requirements</w:t>
      </w:r>
    </w:p>
    <w:p w:rsidR="00000000" w:rsidRPr="00876C5C" w:rsidP="00876C5C">
      <w:pPr>
        <w:pStyle w:val="AllowPageBreak"/>
      </w:pPr>
    </w:p>
    <w:p w:rsidR="00000000" w:rsidRPr="00876C5C" w:rsidP="00876C5C">
      <w:pPr>
        <w:pStyle w:val="Heading1"/>
      </w:pPr>
      <w:bookmarkStart w:id="4" w:name="O_731003"/>
      <w:bookmarkEnd w:id="4"/>
      <w:r w:rsidRPr="00876C5C">
        <w:t>Assessment Conditions</w:t>
      </w:r>
    </w:p>
    <w:p w:rsidR="00000000" w:rsidRPr="00876C5C" w:rsidP="003F0553">
      <w:pPr>
        <w:pStyle w:val="BodyText"/>
      </w:pPr>
      <w:r w:rsidRPr="00876C5C">
        <w:t>Assessment must include demonstration of on-the-job competency in the workplace.</w:t>
      </w:r>
    </w:p>
    <w:p w:rsidR="00000000" w:rsidRPr="00876C5C" w:rsidP="003F0553">
      <w:pPr>
        <w:pStyle w:val="BodyText"/>
      </w:pPr>
      <w:r w:rsidRPr="00876C5C">
        <w:t>Competency must be demonstrated while exercising an appropriate level of involvement in the risk control process. Assessment must include demonstration of competence in a mea</w:t>
      </w:r>
      <w:r w:rsidRPr="00876C5C">
        <w:t>t establishment.</w:t>
      </w:r>
    </w:p>
    <w:p w:rsidR="00000000" w:rsidRPr="00876C5C" w:rsidP="003F0553">
      <w:pPr>
        <w:pStyle w:val="BodyText"/>
      </w:pPr>
      <w:r w:rsidRPr="00876C5C">
        <w:t>The following three forms of evidence must be used:</w:t>
      </w:r>
    </w:p>
    <w:p w:rsidR="00000000" w:rsidRPr="00876C5C" w:rsidP="00876C5C">
      <w:pPr>
        <w:pStyle w:val="ListBullet"/>
      </w:pPr>
      <w:r w:rsidRPr="00876C5C">
        <w:t>quiz of underpinning knowledge</w:t>
      </w:r>
    </w:p>
    <w:p w:rsidR="00000000" w:rsidRPr="00876C5C" w:rsidP="00876C5C">
      <w:pPr>
        <w:pStyle w:val="ListBullet"/>
      </w:pPr>
      <w:r w:rsidRPr="00876C5C">
        <w:t xml:space="preserve">workplace demonstration </w:t>
      </w:r>
    </w:p>
    <w:p w:rsidR="00000000" w:rsidRPr="00876C5C" w:rsidP="00876C5C">
      <w:pPr>
        <w:pStyle w:val="ListBullet"/>
      </w:pPr>
      <w:r w:rsidRPr="00876C5C">
        <w:t>workplace referee or third-party report of performance over time</w:t>
      </w:r>
    </w:p>
    <w:p w:rsidR="00000000" w:rsidRPr="00876C5C" w:rsidP="00876C5C">
      <w:pPr>
        <w:pStyle w:val="BodyText"/>
      </w:pPr>
    </w:p>
    <w:p w:rsidR="00000000" w:rsidRPr="00876C5C" w:rsidP="003F0553">
      <w:pPr>
        <w:pStyle w:val="BodyText"/>
      </w:pPr>
      <w:r w:rsidRPr="00876C5C">
        <w:t>Assessors must satisfy current standards for RTOs.</w:t>
      </w:r>
    </w:p>
    <w:p w:rsidR="00000000" w:rsidRPr="00876C5C" w:rsidP="00876C5C">
      <w:pPr>
        <w:pStyle w:val="Heading1"/>
      </w:pPr>
      <w:bookmarkStart w:id="5" w:name="O_731006"/>
      <w:bookmarkEnd w:id="5"/>
      <w:r w:rsidRPr="00876C5C">
        <w:t>Links</w:t>
      </w:r>
    </w:p>
    <w:p w:rsidR="00000000" w:rsidRPr="00876C5C" w:rsidP="003F0553">
      <w:pPr>
        <w:pStyle w:val="BodyText"/>
      </w:pPr>
      <w:r w:rsidRPr="00876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D72E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76C5C" w:rsidP="00876C5C"/>
    <w:sectPr w:rsidSect="00876C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C" w:rsidRPr="003F0553" w:rsidP="003F0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3" w:rsidP="00876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0553" w:rsidP="00876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F0553" w:rsidP="00876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C5C" w:rsidRPr="003F0553" w:rsidP="003F0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3" w:rsidRPr="002D2AF8" w:rsidP="00876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AMPCOR403 Participate in workplace health and safety risk control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3F0553" w:rsidP="00876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E4BF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DCDE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C5C"/>
  </w:style>
  <w:style w:type="character" w:customStyle="1" w:styleId="Heading1Char">
    <w:name w:val="Heading 1 Char"/>
    <w:basedOn w:val="DefaultParagraphFont"/>
    <w:link w:val="Heading1"/>
    <w:rsid w:val="00876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6C5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76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76C5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76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6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6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6C5C"/>
    <w:rPr>
      <w:b/>
      <w:spacing w:val="0"/>
    </w:rPr>
  </w:style>
  <w:style w:type="paragraph" w:customStyle="1" w:styleId="SuperTitle">
    <w:name w:val="SuperTitle"/>
    <w:basedOn w:val="Title"/>
    <w:rsid w:val="00876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6C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6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C5C"/>
    <w:rPr>
      <w:i/>
    </w:rPr>
  </w:style>
  <w:style w:type="paragraph" w:styleId="Caption">
    <w:name w:val="caption"/>
    <w:basedOn w:val="BodyText"/>
    <w:next w:val="Normal"/>
    <w:qFormat/>
    <w:rsid w:val="00876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C5C"/>
  </w:style>
  <w:style w:type="paragraph" w:styleId="TableofFigures">
    <w:name w:val="table of figures"/>
    <w:basedOn w:val="Normal"/>
    <w:next w:val="Normal"/>
    <w:semiHidden/>
    <w:rsid w:val="00876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C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76C5C"/>
    <w:rPr>
      <w:rFonts w:ascii="Wingdings" w:hAnsi="Wingdings"/>
    </w:rPr>
  </w:style>
  <w:style w:type="character" w:customStyle="1" w:styleId="HotSpot">
    <w:name w:val="HotSpot"/>
    <w:rsid w:val="00876C5C"/>
    <w:rPr>
      <w:color w:val="0033CC"/>
      <w:u w:val="none"/>
    </w:rPr>
  </w:style>
  <w:style w:type="paragraph" w:customStyle="1" w:styleId="BodyTextRight">
    <w:name w:val="Body Text Right"/>
    <w:basedOn w:val="BodyText"/>
    <w:rsid w:val="00876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C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C5C"/>
    <w:rPr>
      <w:sz w:val="32"/>
    </w:rPr>
  </w:style>
  <w:style w:type="paragraph" w:customStyle="1" w:styleId="HeadingProcedure">
    <w:name w:val="Heading Procedure"/>
    <w:basedOn w:val="HeadingBase"/>
    <w:next w:val="Normal"/>
    <w:rsid w:val="00876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C5C"/>
    <w:pPr>
      <w:spacing w:before="60" w:after="60"/>
    </w:pPr>
  </w:style>
  <w:style w:type="paragraph" w:styleId="ListContinue">
    <w:name w:val="List Continue"/>
    <w:basedOn w:val="List"/>
    <w:rsid w:val="00876C5C"/>
    <w:pPr>
      <w:ind w:firstLine="0"/>
    </w:pPr>
  </w:style>
  <w:style w:type="paragraph" w:customStyle="1" w:styleId="ListNote">
    <w:name w:val="List Note"/>
    <w:basedOn w:val="List"/>
    <w:rsid w:val="00876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C5C"/>
    <w:rPr>
      <w:rFonts w:ascii="Courier New" w:hAnsi="Courier New"/>
    </w:rPr>
  </w:style>
  <w:style w:type="paragraph" w:customStyle="1" w:styleId="NoteBullet">
    <w:name w:val="Note Bullet"/>
    <w:basedOn w:val="Note"/>
    <w:rsid w:val="00876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C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76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C5C"/>
    <w:rPr>
      <w:b/>
      <w:smallCaps/>
    </w:rPr>
  </w:style>
  <w:style w:type="paragraph" w:customStyle="1" w:styleId="TableListNumber">
    <w:name w:val="Table List Number"/>
    <w:basedOn w:val="ListNumber"/>
    <w:rsid w:val="00876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C5C"/>
    <w:pPr>
      <w:numPr>
        <w:numId w:val="8"/>
      </w:numPr>
    </w:pPr>
  </w:style>
  <w:style w:type="paragraph" w:customStyle="1" w:styleId="ListAlpha2">
    <w:name w:val="List Alpha 2"/>
    <w:basedOn w:val="List2"/>
    <w:rsid w:val="00876C5C"/>
    <w:pPr>
      <w:numPr>
        <w:numId w:val="7"/>
      </w:numPr>
    </w:pPr>
  </w:style>
  <w:style w:type="paragraph" w:styleId="List2">
    <w:name w:val="List 2"/>
    <w:basedOn w:val="BodyText"/>
    <w:rsid w:val="00876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C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C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76C5C"/>
    <w:pPr>
      <w:numPr>
        <w:numId w:val="3"/>
      </w:numPr>
    </w:pPr>
  </w:style>
  <w:style w:type="paragraph" w:styleId="ListContinue2">
    <w:name w:val="List Continue 2"/>
    <w:basedOn w:val="List2"/>
    <w:rsid w:val="00876C5C"/>
    <w:pPr>
      <w:ind w:firstLine="0"/>
    </w:pPr>
  </w:style>
  <w:style w:type="paragraph" w:styleId="ListContinue3">
    <w:name w:val="List Continue 3"/>
    <w:basedOn w:val="List3"/>
    <w:rsid w:val="00876C5C"/>
    <w:pPr>
      <w:ind w:left="1021" w:firstLine="0"/>
    </w:pPr>
  </w:style>
  <w:style w:type="paragraph" w:styleId="ListContinue4">
    <w:name w:val="List Continue 4"/>
    <w:basedOn w:val="List4"/>
    <w:rsid w:val="00876C5C"/>
    <w:pPr>
      <w:ind w:firstLine="0"/>
    </w:pPr>
  </w:style>
  <w:style w:type="paragraph" w:styleId="ListContinue5">
    <w:name w:val="List Continue 5"/>
    <w:basedOn w:val="List5"/>
    <w:rsid w:val="00876C5C"/>
    <w:pPr>
      <w:ind w:firstLine="0"/>
    </w:pPr>
  </w:style>
  <w:style w:type="paragraph" w:styleId="ListNumber3">
    <w:name w:val="List Number 3"/>
    <w:basedOn w:val="List3"/>
    <w:rsid w:val="00876C5C"/>
    <w:pPr>
      <w:numPr>
        <w:numId w:val="4"/>
      </w:numPr>
    </w:pPr>
  </w:style>
  <w:style w:type="paragraph" w:styleId="ListNumber4">
    <w:name w:val="List Number 4"/>
    <w:basedOn w:val="List4"/>
    <w:rsid w:val="00876C5C"/>
    <w:pPr>
      <w:numPr>
        <w:numId w:val="5"/>
      </w:numPr>
    </w:pPr>
  </w:style>
  <w:style w:type="paragraph" w:styleId="ListNumber5">
    <w:name w:val="List Number 5"/>
    <w:basedOn w:val="List5"/>
    <w:rsid w:val="00876C5C"/>
    <w:pPr>
      <w:numPr>
        <w:numId w:val="6"/>
      </w:numPr>
    </w:pPr>
  </w:style>
  <w:style w:type="paragraph" w:styleId="BlockText">
    <w:name w:val="Block Text"/>
    <w:basedOn w:val="Normal"/>
    <w:rsid w:val="00876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C5C"/>
    <w:rPr>
      <w:sz w:val="16"/>
      <w:vertAlign w:val="superscript"/>
    </w:rPr>
  </w:style>
  <w:style w:type="character" w:customStyle="1" w:styleId="Symbols">
    <w:name w:val="Symbols"/>
    <w:basedOn w:val="DefaultParagraphFont"/>
    <w:rsid w:val="00876C5C"/>
    <w:rPr>
      <w:rFonts w:ascii="Symbol" w:hAnsi="Symbol"/>
    </w:rPr>
  </w:style>
  <w:style w:type="character" w:customStyle="1" w:styleId="MenuOptions">
    <w:name w:val="Menu Options"/>
    <w:basedOn w:val="DefaultParagraphFont"/>
    <w:rsid w:val="00876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C5C"/>
    <w:rPr>
      <w:b/>
    </w:rPr>
  </w:style>
  <w:style w:type="character" w:customStyle="1" w:styleId="Underlined">
    <w:name w:val="Underlined"/>
    <w:basedOn w:val="DefaultParagraphFont"/>
    <w:rsid w:val="00876C5C"/>
    <w:rPr>
      <w:u w:val="single"/>
    </w:rPr>
  </w:style>
  <w:style w:type="paragraph" w:customStyle="1" w:styleId="TableBodyTextRight">
    <w:name w:val="Table Body Text Right"/>
    <w:basedOn w:val="TableBodyText"/>
    <w:rsid w:val="00876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C5C"/>
    <w:rPr>
      <w:sz w:val="18"/>
    </w:rPr>
  </w:style>
  <w:style w:type="paragraph" w:customStyle="1" w:styleId="BodySmallRight">
    <w:name w:val="Body Small Right"/>
    <w:basedOn w:val="BodyTextRight"/>
    <w:rsid w:val="00876C5C"/>
    <w:rPr>
      <w:sz w:val="18"/>
      <w:szCs w:val="18"/>
    </w:rPr>
  </w:style>
  <w:style w:type="paragraph" w:customStyle="1" w:styleId="MarginEdition">
    <w:name w:val="Margin Edition"/>
    <w:basedOn w:val="MarginNote"/>
    <w:rsid w:val="00876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C5C"/>
    <w:rPr>
      <w:sz w:val="2"/>
      <w:szCs w:val="2"/>
    </w:rPr>
  </w:style>
  <w:style w:type="character" w:customStyle="1" w:styleId="Small">
    <w:name w:val="Small"/>
    <w:basedOn w:val="DefaultParagraphFont"/>
    <w:rsid w:val="00876C5C"/>
    <w:rPr>
      <w:sz w:val="16"/>
    </w:rPr>
  </w:style>
  <w:style w:type="paragraph" w:customStyle="1" w:styleId="WideTable">
    <w:name w:val="Wide Table"/>
    <w:basedOn w:val="Normal"/>
    <w:rsid w:val="00876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C5C"/>
  </w:style>
  <w:style w:type="paragraph" w:styleId="Quote">
    <w:name w:val="Quote"/>
    <w:basedOn w:val="Heading1"/>
    <w:link w:val="QuoteChar"/>
    <w:qFormat/>
    <w:rsid w:val="00876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C5C"/>
    <w:pPr>
      <w:pageBreakBefore/>
    </w:pPr>
  </w:style>
  <w:style w:type="paragraph" w:customStyle="1" w:styleId="Border">
    <w:name w:val="Border"/>
    <w:basedOn w:val="Normal"/>
    <w:qFormat/>
    <w:rsid w:val="00876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C5C"/>
    <w:rPr>
      <w:u w:val="single"/>
    </w:rPr>
  </w:style>
  <w:style w:type="character" w:customStyle="1" w:styleId="BoldandItalics">
    <w:name w:val="Bold and Italics"/>
    <w:qFormat/>
    <w:rsid w:val="00876C5C"/>
    <w:rPr>
      <w:b/>
      <w:i/>
      <w:u w:val="none"/>
    </w:rPr>
  </w:style>
  <w:style w:type="paragraph" w:styleId="BalloonText">
    <w:name w:val="Balloon Text"/>
    <w:basedOn w:val="Normal"/>
    <w:link w:val="BalloonTextChar"/>
    <w:rsid w:val="00876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C5C"/>
    <w:pPr>
      <w:spacing w:before="0" w:after="0"/>
    </w:pPr>
  </w:style>
  <w:style w:type="paragraph" w:customStyle="1" w:styleId="BodyTextBold">
    <w:name w:val="Body Text Bold"/>
    <w:basedOn w:val="BodyText"/>
    <w:qFormat/>
    <w:rsid w:val="00876C5C"/>
    <w:rPr>
      <w:b/>
    </w:rPr>
  </w:style>
  <w:style w:type="character" w:styleId="Hyperlink">
    <w:name w:val="Hyperlink"/>
    <w:basedOn w:val="DefaultParagraphFont"/>
    <w:uiPriority w:val="99"/>
    <w:unhideWhenUsed/>
    <w:rsid w:val="003F0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1838</Characters>
  <Application>Microsoft Office Word</Application>
  <DocSecurity>0</DocSecurity>
  <Lines>61</Lines>
  <Paragraphs>45</Paragraphs>
  <ScaleCrop>false</ScaleCrop>
  <Company>Author-it Software Corporation Ltd.</Company>
  <LinksUpToDate>false</LinksUpToDate>
  <CharactersWithSpaces>2055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AMPCOR403 Participate in workplace health and safety risk control process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2025-02-21T07:31:00Z</dcterms:created>
  <dcterms:modified xsi:type="dcterms:W3CDTF">2025-02-21T07:31:00Z</dcterms:modified>
</cp:coreProperties>
</file>