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621" w:rsidP="00910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AMPA3061 Operate leg boning machine</w:t>
      </w:r>
      <w:r>
        <w:fldChar w:fldCharType="end"/>
      </w:r>
    </w:p>
    <w:p w:rsidR="00910621" w:rsidP="00910621">
      <w:pPr>
        <w:pStyle w:val="Version"/>
        <w:sectPr w:rsidSect="00305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0B6" w:rsidP="003050B6">
      <w:pPr>
        <w:pStyle w:val="SuperHeading"/>
      </w:pPr>
      <w:r w:rsidRPr="003050B6">
        <w:t>Assessment Requirements for AMPA3061 Operate leg boning machine</w:t>
      </w:r>
    </w:p>
    <w:p w:rsidR="00000000" w:rsidRPr="003050B6" w:rsidP="003050B6">
      <w:pPr>
        <w:pStyle w:val="Heading1"/>
      </w:pPr>
      <w:bookmarkStart w:id="1" w:name="O_896692"/>
      <w:bookmarkEnd w:id="1"/>
      <w:r w:rsidRPr="003050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0B6">
            <w:pPr>
              <w:pStyle w:val="TableHeading"/>
              <w:rPr>
                <w:lang w:val="en-NZ"/>
              </w:rPr>
            </w:pPr>
            <w:r w:rsidRPr="003050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0B6">
            <w:pPr>
              <w:pStyle w:val="TableHeading"/>
              <w:rPr>
                <w:lang w:val="en-NZ"/>
              </w:rPr>
            </w:pPr>
            <w:r w:rsidRPr="003050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0B6">
            <w:pPr>
              <w:pStyle w:val="TableHeading"/>
              <w:rPr>
                <w:lang w:val="en-NZ"/>
              </w:rPr>
            </w:pPr>
            <w:r w:rsidRPr="003050B6">
              <w:t>Comment</w:t>
            </w:r>
          </w:p>
        </w:tc>
      </w:tr>
      <w:tr w:rsidTr="00305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0B6">
            <w:pPr>
              <w:pStyle w:val="BodyText"/>
              <w:rPr>
                <w:lang w:val="en-NZ"/>
              </w:rPr>
            </w:pPr>
            <w:r w:rsidRPr="003050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0B6">
            <w:pPr>
              <w:pStyle w:val="BodyText"/>
              <w:rPr>
                <w:lang w:val="en-NZ"/>
              </w:rPr>
            </w:pPr>
            <w:r w:rsidRPr="003050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0B6" w:rsidP="003050B6">
            <w:pPr>
              <w:pStyle w:val="BodyText"/>
            </w:pPr>
            <w:r w:rsidRPr="003050B6">
              <w:t>Initial release</w:t>
            </w:r>
          </w:p>
        </w:tc>
      </w:tr>
    </w:tbl>
    <w:p w:rsidR="00000000" w:rsidRPr="003050B6" w:rsidP="003050B6">
      <w:pPr>
        <w:pStyle w:val="BodyText"/>
      </w:pPr>
    </w:p>
    <w:p w:rsidR="00000000" w:rsidRPr="003050B6" w:rsidP="003050B6">
      <w:pPr>
        <w:pStyle w:val="AllowPageBreak"/>
      </w:pPr>
    </w:p>
    <w:p w:rsidR="00000000" w:rsidRPr="003050B6" w:rsidP="003050B6">
      <w:pPr>
        <w:pStyle w:val="Heading1"/>
      </w:pPr>
      <w:bookmarkStart w:id="2" w:name="O_896693"/>
      <w:bookmarkEnd w:id="2"/>
      <w:r w:rsidRPr="003050B6">
        <w:t>Performance Evidence</w:t>
      </w:r>
    </w:p>
    <w:p w:rsidR="00000000" w:rsidRPr="003050B6" w:rsidP="00910621">
      <w:pPr>
        <w:pStyle w:val="BodyText"/>
      </w:pPr>
      <w:r w:rsidRPr="003050B6">
        <w:t>The candidate must operate a leg boning machine.</w:t>
      </w:r>
    </w:p>
    <w:p w:rsidR="00000000" w:rsidRPr="003050B6" w:rsidP="00910621">
      <w:pPr>
        <w:pStyle w:val="BodyText"/>
      </w:pPr>
      <w:r w:rsidRPr="003050B6">
        <w:t xml:space="preserve">The candidate must: </w:t>
      </w:r>
    </w:p>
    <w:p w:rsidR="00000000" w:rsidRPr="003050B6" w:rsidP="003050B6">
      <w:pPr>
        <w:pStyle w:val="ListBullet"/>
      </w:pPr>
      <w:r w:rsidRPr="003050B6">
        <w:t>prepare leg boning machine for operation</w:t>
      </w:r>
    </w:p>
    <w:p w:rsidR="00000000" w:rsidRPr="003050B6" w:rsidP="003050B6">
      <w:pPr>
        <w:pStyle w:val="ListBullet"/>
      </w:pPr>
      <w:r w:rsidRPr="003050B6">
        <w:t>perform preparatory cuts according to work instructions</w:t>
      </w:r>
    </w:p>
    <w:p w:rsidR="00000000" w:rsidRPr="003050B6" w:rsidP="003050B6">
      <w:pPr>
        <w:pStyle w:val="ListBullet"/>
      </w:pPr>
      <w:r w:rsidRPr="003050B6">
        <w:t>trim defects as required in work instructions</w:t>
      </w:r>
    </w:p>
    <w:p w:rsidR="00000000" w:rsidRPr="003050B6" w:rsidP="003050B6">
      <w:pPr>
        <w:pStyle w:val="ListBullet"/>
      </w:pPr>
      <w:r w:rsidRPr="003050B6">
        <w:t>disassemble, clean, sanitise and maintain machine to workplace requirements</w:t>
      </w:r>
    </w:p>
    <w:p w:rsidR="00000000" w:rsidRPr="003050B6" w:rsidP="003050B6">
      <w:pPr>
        <w:pStyle w:val="ListBullet"/>
      </w:pPr>
      <w:r w:rsidRPr="003050B6">
        <w:t xml:space="preserve">operate boning </w:t>
      </w:r>
      <w:r w:rsidRPr="003050B6">
        <w:t>machine including routine checks and maintenance included in workplace requirements</w:t>
      </w:r>
    </w:p>
    <w:p w:rsidR="00000000" w:rsidRPr="003050B6" w:rsidP="003050B6">
      <w:pPr>
        <w:pStyle w:val="ListBullet"/>
      </w:pPr>
      <w:r w:rsidRPr="003050B6">
        <w:t>apply communication skills relevant to work instructions and Standard Operating Procedures (SOPs) when reporting to supervisors and interacting with team members</w:t>
      </w:r>
    </w:p>
    <w:p w:rsidR="00000000" w:rsidRPr="003050B6" w:rsidP="003050B6">
      <w:pPr>
        <w:pStyle w:val="ListBullet"/>
      </w:pPr>
      <w:r w:rsidRPr="003050B6">
        <w:t>apply rele</w:t>
      </w:r>
      <w:r w:rsidRPr="003050B6">
        <w:t>vant regulatory requirements.</w:t>
      </w:r>
    </w:p>
    <w:p w:rsidR="00000000" w:rsidRPr="003050B6" w:rsidP="003050B6">
      <w:pPr>
        <w:pStyle w:val="AllowPageBreak"/>
      </w:pPr>
    </w:p>
    <w:p w:rsidR="00000000" w:rsidRPr="003050B6" w:rsidP="003050B6">
      <w:pPr>
        <w:pStyle w:val="Heading1"/>
      </w:pPr>
      <w:bookmarkStart w:id="3" w:name="O_896694"/>
      <w:bookmarkEnd w:id="3"/>
      <w:r w:rsidRPr="003050B6">
        <w:t>Knowledge Evidence</w:t>
      </w:r>
    </w:p>
    <w:p w:rsidR="00000000" w:rsidRPr="003050B6" w:rsidP="00910621">
      <w:pPr>
        <w:pStyle w:val="BodyText"/>
      </w:pPr>
      <w:r w:rsidRPr="003050B6">
        <w:t xml:space="preserve">The candidate must demonstrate a factual, technical, procedural and theoretical knowledge of: </w:t>
      </w:r>
    </w:p>
    <w:p w:rsidR="00000000" w:rsidRPr="003050B6" w:rsidP="003050B6">
      <w:pPr>
        <w:pStyle w:val="ListBullet"/>
      </w:pPr>
      <w:r w:rsidRPr="003050B6">
        <w:t>how yield is calculated and why it is important</w:t>
      </w:r>
    </w:p>
    <w:p w:rsidR="00000000" w:rsidRPr="003050B6" w:rsidP="003050B6">
      <w:pPr>
        <w:pStyle w:val="ListBullet"/>
      </w:pPr>
      <w:r w:rsidRPr="003050B6">
        <w:t>hygiene and sanitation requirements for the op</w:t>
      </w:r>
      <w:r w:rsidRPr="003050B6">
        <w:t>eration of a mechanical boner</w:t>
      </w:r>
    </w:p>
    <w:p w:rsidR="00000000" w:rsidRPr="003050B6" w:rsidP="003050B6">
      <w:pPr>
        <w:pStyle w:val="ListBullet"/>
      </w:pPr>
      <w:r w:rsidRPr="003050B6">
        <w:t>workplace health and safety requirements for mechanical boning, include emergency shut-down procedures</w:t>
      </w:r>
    </w:p>
    <w:p w:rsidR="00000000" w:rsidRPr="003050B6" w:rsidP="003050B6">
      <w:pPr>
        <w:pStyle w:val="ListBullet"/>
      </w:pPr>
      <w:r w:rsidRPr="003050B6">
        <w:t>specifications for mechanically boned leg product</w:t>
      </w:r>
    </w:p>
    <w:p w:rsidR="00000000" w:rsidRPr="003050B6" w:rsidP="003050B6">
      <w:pPr>
        <w:pStyle w:val="ListBullet"/>
      </w:pPr>
      <w:r w:rsidRPr="003050B6">
        <w:t>purpose and location of preparatory cuts on leg to be boned</w:t>
      </w:r>
    </w:p>
    <w:p w:rsidR="00000000" w:rsidRPr="003050B6" w:rsidP="003050B6">
      <w:pPr>
        <w:pStyle w:val="ListBullet"/>
      </w:pPr>
      <w:r w:rsidRPr="003050B6">
        <w:t>relevant regu</w:t>
      </w:r>
      <w:r w:rsidRPr="003050B6">
        <w:t xml:space="preserve">latory requirements as they apply to the task </w:t>
      </w:r>
    </w:p>
    <w:p w:rsidR="00000000" w:rsidRPr="003050B6" w:rsidP="003050B6">
      <w:pPr>
        <w:pStyle w:val="ListBullet"/>
      </w:pPr>
      <w:r w:rsidRPr="003050B6">
        <w:t>work instructions relating to mechanical leg boning</w:t>
      </w:r>
    </w:p>
    <w:p w:rsidR="00000000" w:rsidRPr="003050B6" w:rsidP="003050B6">
      <w:pPr>
        <w:pStyle w:val="ListBullet"/>
      </w:pPr>
      <w:r w:rsidRPr="003050B6">
        <w:t xml:space="preserve">potential defects and explain their causes. </w:t>
      </w:r>
    </w:p>
    <w:p w:rsidR="00000000" w:rsidRPr="003050B6" w:rsidP="003050B6">
      <w:pPr>
        <w:pStyle w:val="AllowPageBreak"/>
      </w:pPr>
    </w:p>
    <w:p w:rsidR="00000000" w:rsidRPr="003050B6" w:rsidP="003050B6">
      <w:pPr>
        <w:pStyle w:val="Heading1"/>
      </w:pPr>
      <w:bookmarkStart w:id="4" w:name="O_896695"/>
      <w:bookmarkEnd w:id="4"/>
      <w:r w:rsidRPr="003050B6">
        <w:t>Assessment Conditions</w:t>
      </w:r>
    </w:p>
    <w:p w:rsidR="00000000" w:rsidRPr="003050B6" w:rsidP="00910621">
      <w:pPr>
        <w:pStyle w:val="BodyText"/>
      </w:pPr>
      <w:r w:rsidRPr="003050B6">
        <w:t>Assessment must be conducted in a registered, operating meat processing plant or premises.</w:t>
      </w:r>
    </w:p>
    <w:p w:rsidR="00000000" w:rsidRPr="003050B6" w:rsidP="00910621">
      <w:pPr>
        <w:pStyle w:val="BodyText"/>
      </w:pPr>
      <w:r w:rsidRPr="003050B6">
        <w:t>Competency must be demonstrated at the normal rate of production for that plant.</w:t>
      </w:r>
    </w:p>
    <w:p w:rsidR="00000000" w:rsidRPr="003050B6" w:rsidP="00910621">
      <w:pPr>
        <w:pStyle w:val="BodyText"/>
      </w:pPr>
      <w:r w:rsidRPr="003050B6">
        <w:t>As a minimum, the following three forms of assessment must be used:</w:t>
      </w:r>
    </w:p>
    <w:p w:rsidR="00000000" w:rsidRPr="003050B6" w:rsidP="003050B6">
      <w:pPr>
        <w:pStyle w:val="ListBullet"/>
      </w:pPr>
      <w:r w:rsidRPr="003050B6">
        <w:t>quiz of under</w:t>
      </w:r>
      <w:r w:rsidRPr="003050B6">
        <w:t>pinning knowledge</w:t>
      </w:r>
    </w:p>
    <w:p w:rsidR="00000000" w:rsidRPr="003050B6" w:rsidP="003050B6">
      <w:pPr>
        <w:pStyle w:val="ListBullet"/>
      </w:pPr>
      <w:r w:rsidRPr="003050B6">
        <w:t xml:space="preserve">workplace demonstration </w:t>
      </w:r>
    </w:p>
    <w:p w:rsidR="00000000" w:rsidRPr="003050B6" w:rsidP="003050B6">
      <w:pPr>
        <w:pStyle w:val="ListBullet"/>
      </w:pPr>
      <w:r w:rsidRPr="003050B6">
        <w:t>workplace referee or third-party report of performance over time.</w:t>
      </w:r>
    </w:p>
    <w:p w:rsidR="00000000" w:rsidRPr="003050B6" w:rsidP="003050B6">
      <w:pPr>
        <w:pStyle w:val="BodyText"/>
      </w:pPr>
    </w:p>
    <w:p w:rsidR="00000000" w:rsidRPr="003050B6" w:rsidP="00910621">
      <w:pPr>
        <w:pStyle w:val="BodyText"/>
      </w:pPr>
      <w:r w:rsidRPr="003050B6">
        <w:t>Assessors must satisfy the current standards for RTOs.</w:t>
      </w:r>
    </w:p>
    <w:p w:rsidR="00000000" w:rsidRPr="003050B6" w:rsidP="003050B6">
      <w:pPr>
        <w:pStyle w:val="Heading1"/>
      </w:pPr>
      <w:bookmarkStart w:id="5" w:name="O_896698"/>
      <w:bookmarkEnd w:id="5"/>
      <w:r w:rsidRPr="003050B6">
        <w:t>Links</w:t>
      </w:r>
    </w:p>
    <w:p w:rsidR="00000000" w:rsidRPr="003050B6" w:rsidP="00910621">
      <w:pPr>
        <w:pStyle w:val="BodyText"/>
      </w:pPr>
      <w:r w:rsidRPr="003050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584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050B6" w:rsidP="003050B6"/>
    <w:sectPr w:rsidSect="003050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B6" w:rsidRPr="00910621" w:rsidP="00910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21" w:rsidP="00305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621" w:rsidP="00305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0621" w:rsidP="00305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0B6" w:rsidRPr="00910621" w:rsidP="00910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621" w:rsidRPr="002D2AF8" w:rsidP="00305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AMPA3061 Operate leg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10621" w:rsidP="00305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D89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8A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0B6"/>
  </w:style>
  <w:style w:type="character" w:customStyle="1" w:styleId="Heading1Char">
    <w:name w:val="Heading 1 Char"/>
    <w:basedOn w:val="DefaultParagraphFont"/>
    <w:link w:val="Heading1"/>
    <w:rsid w:val="00305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0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5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50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5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50B6"/>
    <w:rPr>
      <w:b/>
      <w:spacing w:val="0"/>
    </w:rPr>
  </w:style>
  <w:style w:type="paragraph" w:customStyle="1" w:styleId="SuperTitle">
    <w:name w:val="SuperTitle"/>
    <w:basedOn w:val="Title"/>
    <w:rsid w:val="00305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0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0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0B6"/>
    <w:rPr>
      <w:i/>
    </w:rPr>
  </w:style>
  <w:style w:type="paragraph" w:styleId="Caption">
    <w:name w:val="caption"/>
    <w:basedOn w:val="BodyText"/>
    <w:next w:val="Normal"/>
    <w:qFormat/>
    <w:rsid w:val="00305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0B6"/>
  </w:style>
  <w:style w:type="paragraph" w:styleId="TableofFigures">
    <w:name w:val="table of figures"/>
    <w:basedOn w:val="Normal"/>
    <w:next w:val="Normal"/>
    <w:semiHidden/>
    <w:rsid w:val="00305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0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0B6"/>
    <w:rPr>
      <w:rFonts w:ascii="Wingdings" w:hAnsi="Wingdings"/>
    </w:rPr>
  </w:style>
  <w:style w:type="character" w:customStyle="1" w:styleId="HotSpot">
    <w:name w:val="HotSpot"/>
    <w:rsid w:val="003050B6"/>
    <w:rPr>
      <w:color w:val="0033CC"/>
      <w:u w:val="none"/>
    </w:rPr>
  </w:style>
  <w:style w:type="paragraph" w:customStyle="1" w:styleId="BodyTextRight">
    <w:name w:val="Body Text Right"/>
    <w:basedOn w:val="BodyText"/>
    <w:rsid w:val="00305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0B6"/>
    <w:rPr>
      <w:sz w:val="32"/>
    </w:rPr>
  </w:style>
  <w:style w:type="paragraph" w:customStyle="1" w:styleId="HeadingProcedure">
    <w:name w:val="Heading Procedure"/>
    <w:basedOn w:val="HeadingBase"/>
    <w:next w:val="Normal"/>
    <w:rsid w:val="00305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0B6"/>
    <w:pPr>
      <w:spacing w:before="60" w:after="60"/>
    </w:pPr>
  </w:style>
  <w:style w:type="paragraph" w:styleId="ListContinue">
    <w:name w:val="List Continue"/>
    <w:basedOn w:val="List"/>
    <w:rsid w:val="003050B6"/>
    <w:pPr>
      <w:ind w:firstLine="0"/>
    </w:pPr>
  </w:style>
  <w:style w:type="paragraph" w:customStyle="1" w:styleId="ListNote">
    <w:name w:val="List Note"/>
    <w:basedOn w:val="List"/>
    <w:rsid w:val="00305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0B6"/>
    <w:rPr>
      <w:rFonts w:ascii="Courier New" w:hAnsi="Courier New"/>
    </w:rPr>
  </w:style>
  <w:style w:type="paragraph" w:customStyle="1" w:styleId="NoteBullet">
    <w:name w:val="Note Bullet"/>
    <w:basedOn w:val="Note"/>
    <w:rsid w:val="00305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0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0B6"/>
    <w:rPr>
      <w:b/>
      <w:smallCaps/>
    </w:rPr>
  </w:style>
  <w:style w:type="paragraph" w:customStyle="1" w:styleId="TableListNumber">
    <w:name w:val="Table List Number"/>
    <w:basedOn w:val="ListNumber"/>
    <w:rsid w:val="00305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0B6"/>
    <w:pPr>
      <w:numPr>
        <w:numId w:val="8"/>
      </w:numPr>
    </w:pPr>
  </w:style>
  <w:style w:type="paragraph" w:customStyle="1" w:styleId="ListAlpha2">
    <w:name w:val="List Alpha 2"/>
    <w:basedOn w:val="List2"/>
    <w:rsid w:val="003050B6"/>
    <w:pPr>
      <w:numPr>
        <w:numId w:val="7"/>
      </w:numPr>
    </w:pPr>
  </w:style>
  <w:style w:type="paragraph" w:styleId="List2">
    <w:name w:val="List 2"/>
    <w:basedOn w:val="BodyText"/>
    <w:rsid w:val="00305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0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0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0B6"/>
    <w:pPr>
      <w:numPr>
        <w:numId w:val="3"/>
      </w:numPr>
    </w:pPr>
  </w:style>
  <w:style w:type="paragraph" w:styleId="ListContinue2">
    <w:name w:val="List Continue 2"/>
    <w:basedOn w:val="List2"/>
    <w:rsid w:val="003050B6"/>
    <w:pPr>
      <w:ind w:firstLine="0"/>
    </w:pPr>
  </w:style>
  <w:style w:type="paragraph" w:styleId="ListContinue3">
    <w:name w:val="List Continue 3"/>
    <w:basedOn w:val="List3"/>
    <w:rsid w:val="003050B6"/>
    <w:pPr>
      <w:ind w:left="1021" w:firstLine="0"/>
    </w:pPr>
  </w:style>
  <w:style w:type="paragraph" w:styleId="ListContinue4">
    <w:name w:val="List Continue 4"/>
    <w:basedOn w:val="List4"/>
    <w:rsid w:val="003050B6"/>
    <w:pPr>
      <w:ind w:firstLine="0"/>
    </w:pPr>
  </w:style>
  <w:style w:type="paragraph" w:styleId="ListContinue5">
    <w:name w:val="List Continue 5"/>
    <w:basedOn w:val="List5"/>
    <w:rsid w:val="003050B6"/>
    <w:pPr>
      <w:ind w:firstLine="0"/>
    </w:pPr>
  </w:style>
  <w:style w:type="paragraph" w:styleId="ListNumber3">
    <w:name w:val="List Number 3"/>
    <w:basedOn w:val="List3"/>
    <w:rsid w:val="003050B6"/>
    <w:pPr>
      <w:numPr>
        <w:numId w:val="4"/>
      </w:numPr>
    </w:pPr>
  </w:style>
  <w:style w:type="paragraph" w:styleId="ListNumber4">
    <w:name w:val="List Number 4"/>
    <w:basedOn w:val="List4"/>
    <w:rsid w:val="003050B6"/>
    <w:pPr>
      <w:numPr>
        <w:numId w:val="5"/>
      </w:numPr>
    </w:pPr>
  </w:style>
  <w:style w:type="paragraph" w:styleId="ListNumber5">
    <w:name w:val="List Number 5"/>
    <w:basedOn w:val="List5"/>
    <w:rsid w:val="003050B6"/>
    <w:pPr>
      <w:numPr>
        <w:numId w:val="6"/>
      </w:numPr>
    </w:pPr>
  </w:style>
  <w:style w:type="paragraph" w:styleId="BlockText">
    <w:name w:val="Block Text"/>
    <w:basedOn w:val="Normal"/>
    <w:rsid w:val="00305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0B6"/>
    <w:rPr>
      <w:sz w:val="16"/>
      <w:vertAlign w:val="superscript"/>
    </w:rPr>
  </w:style>
  <w:style w:type="character" w:customStyle="1" w:styleId="Symbols">
    <w:name w:val="Symbols"/>
    <w:basedOn w:val="DefaultParagraphFont"/>
    <w:rsid w:val="003050B6"/>
    <w:rPr>
      <w:rFonts w:ascii="Symbol" w:hAnsi="Symbol"/>
    </w:rPr>
  </w:style>
  <w:style w:type="character" w:customStyle="1" w:styleId="MenuOptions">
    <w:name w:val="Menu Options"/>
    <w:basedOn w:val="DefaultParagraphFont"/>
    <w:rsid w:val="00305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0B6"/>
    <w:rPr>
      <w:b/>
    </w:rPr>
  </w:style>
  <w:style w:type="character" w:customStyle="1" w:styleId="Underlined">
    <w:name w:val="Underlined"/>
    <w:basedOn w:val="DefaultParagraphFont"/>
    <w:rsid w:val="003050B6"/>
    <w:rPr>
      <w:u w:val="single"/>
    </w:rPr>
  </w:style>
  <w:style w:type="paragraph" w:customStyle="1" w:styleId="TableBodyTextRight">
    <w:name w:val="Table Body Text Right"/>
    <w:basedOn w:val="TableBodyText"/>
    <w:rsid w:val="00305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0B6"/>
    <w:rPr>
      <w:sz w:val="18"/>
    </w:rPr>
  </w:style>
  <w:style w:type="paragraph" w:customStyle="1" w:styleId="BodySmallRight">
    <w:name w:val="Body Small Right"/>
    <w:basedOn w:val="BodyTextRight"/>
    <w:rsid w:val="003050B6"/>
    <w:rPr>
      <w:sz w:val="18"/>
      <w:szCs w:val="18"/>
    </w:rPr>
  </w:style>
  <w:style w:type="paragraph" w:customStyle="1" w:styleId="MarginEdition">
    <w:name w:val="Margin Edition"/>
    <w:basedOn w:val="MarginNote"/>
    <w:rsid w:val="00305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0B6"/>
    <w:rPr>
      <w:sz w:val="2"/>
      <w:szCs w:val="2"/>
    </w:rPr>
  </w:style>
  <w:style w:type="character" w:customStyle="1" w:styleId="Small">
    <w:name w:val="Small"/>
    <w:basedOn w:val="DefaultParagraphFont"/>
    <w:rsid w:val="003050B6"/>
    <w:rPr>
      <w:sz w:val="16"/>
    </w:rPr>
  </w:style>
  <w:style w:type="paragraph" w:customStyle="1" w:styleId="WideTable">
    <w:name w:val="Wide Table"/>
    <w:basedOn w:val="Normal"/>
    <w:rsid w:val="00305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0B6"/>
  </w:style>
  <w:style w:type="paragraph" w:styleId="Quote">
    <w:name w:val="Quote"/>
    <w:basedOn w:val="Heading1"/>
    <w:link w:val="QuoteChar"/>
    <w:qFormat/>
    <w:rsid w:val="00305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0B6"/>
    <w:pPr>
      <w:pageBreakBefore/>
    </w:pPr>
  </w:style>
  <w:style w:type="paragraph" w:customStyle="1" w:styleId="Border">
    <w:name w:val="Border"/>
    <w:basedOn w:val="Normal"/>
    <w:qFormat/>
    <w:rsid w:val="00305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0B6"/>
    <w:rPr>
      <w:u w:val="single"/>
    </w:rPr>
  </w:style>
  <w:style w:type="character" w:customStyle="1" w:styleId="BoldandItalics">
    <w:name w:val="Bold and Italics"/>
    <w:qFormat/>
    <w:rsid w:val="003050B6"/>
    <w:rPr>
      <w:b/>
      <w:i/>
      <w:u w:val="none"/>
    </w:rPr>
  </w:style>
  <w:style w:type="paragraph" w:styleId="BalloonText">
    <w:name w:val="Balloon Text"/>
    <w:basedOn w:val="Normal"/>
    <w:link w:val="BalloonTextChar"/>
    <w:rsid w:val="00305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0B6"/>
    <w:pPr>
      <w:spacing w:before="0" w:after="0"/>
    </w:pPr>
  </w:style>
  <w:style w:type="paragraph" w:customStyle="1" w:styleId="BodyTextBold">
    <w:name w:val="Body Text Bold"/>
    <w:basedOn w:val="BodyText"/>
    <w:qFormat/>
    <w:rsid w:val="003050B6"/>
    <w:rPr>
      <w:b/>
    </w:rPr>
  </w:style>
  <w:style w:type="character" w:styleId="Hyperlink">
    <w:name w:val="Hyperlink"/>
    <w:basedOn w:val="DefaultParagraphFont"/>
    <w:uiPriority w:val="99"/>
    <w:unhideWhenUsed/>
    <w:rsid w:val="00910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1914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AMPA3061 Operate leg boning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2020-12-17T23:30:00Z</dcterms:created>
  <dcterms:modified xsi:type="dcterms:W3CDTF">2020-12-17T23:30:00Z</dcterms:modified>
</cp:coreProperties>
</file>