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149" w:rsidP="005F5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AMPA3053 Slice and trim large stock hindquarter</w:t>
      </w:r>
      <w:r>
        <w:fldChar w:fldCharType="end"/>
      </w:r>
    </w:p>
    <w:p w:rsidR="005F5149" w:rsidP="005F5149">
      <w:pPr>
        <w:pStyle w:val="Version"/>
        <w:sectPr w:rsidSect="00260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1FB" w:rsidP="002601FB">
      <w:pPr>
        <w:pStyle w:val="SuperHeading"/>
      </w:pPr>
      <w:r w:rsidRPr="002601FB">
        <w:t>Assessment Requirements for AMPA3053 Slice and trim large stock hindquarter</w:t>
      </w:r>
    </w:p>
    <w:p w:rsidR="00000000" w:rsidRPr="002601FB" w:rsidP="002601FB">
      <w:pPr>
        <w:pStyle w:val="Heading1"/>
      </w:pPr>
      <w:bookmarkStart w:id="1" w:name="O_896388"/>
      <w:bookmarkEnd w:id="1"/>
      <w:r w:rsidRPr="00260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0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FB">
            <w:pPr>
              <w:pStyle w:val="TableHeading"/>
              <w:rPr>
                <w:lang w:val="en-NZ"/>
              </w:rPr>
            </w:pPr>
            <w:r w:rsidRPr="002601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FB">
            <w:pPr>
              <w:pStyle w:val="TableHeading"/>
              <w:rPr>
                <w:lang w:val="en-NZ"/>
              </w:rPr>
            </w:pPr>
            <w:r w:rsidRPr="002601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FB">
            <w:pPr>
              <w:pStyle w:val="TableHeading"/>
              <w:rPr>
                <w:lang w:val="en-NZ"/>
              </w:rPr>
            </w:pPr>
            <w:r w:rsidRPr="002601FB">
              <w:t>Comment</w:t>
            </w:r>
          </w:p>
        </w:tc>
      </w:tr>
      <w:tr w:rsidTr="00260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FB">
            <w:pPr>
              <w:pStyle w:val="BodyText"/>
              <w:rPr>
                <w:lang w:val="en-NZ"/>
              </w:rPr>
            </w:pPr>
            <w:r w:rsidRPr="002601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FB">
            <w:pPr>
              <w:pStyle w:val="BodyText"/>
              <w:rPr>
                <w:lang w:val="en-NZ"/>
              </w:rPr>
            </w:pPr>
            <w:r w:rsidRPr="002601F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FB" w:rsidP="002601FB">
            <w:pPr>
              <w:pStyle w:val="BodyText"/>
            </w:pPr>
            <w:r w:rsidRPr="002601FB">
              <w:t>Initial release</w:t>
            </w:r>
          </w:p>
        </w:tc>
      </w:tr>
    </w:tbl>
    <w:p w:rsidR="00000000" w:rsidRPr="002601FB" w:rsidP="002601FB">
      <w:pPr>
        <w:pStyle w:val="BodyText"/>
      </w:pPr>
    </w:p>
    <w:p w:rsidR="00000000" w:rsidRPr="002601FB" w:rsidP="002601FB">
      <w:pPr>
        <w:pStyle w:val="AllowPageBreak"/>
      </w:pPr>
    </w:p>
    <w:p w:rsidR="00000000" w:rsidRPr="002601FB" w:rsidP="002601FB">
      <w:pPr>
        <w:pStyle w:val="Heading1"/>
      </w:pPr>
      <w:bookmarkStart w:id="2" w:name="O_896389"/>
      <w:bookmarkEnd w:id="2"/>
      <w:r w:rsidRPr="002601FB">
        <w:t>Performance Evidence</w:t>
      </w:r>
    </w:p>
    <w:p w:rsidR="00000000" w:rsidRPr="002601FB" w:rsidP="005F5149">
      <w:pPr>
        <w:pStyle w:val="BodyText"/>
      </w:pPr>
      <w:r w:rsidRPr="002601FB">
        <w:t>The candidate must slice and trim hindquarter cuts to specification, from large carcases such as beef, horse and buffalo.</w:t>
      </w:r>
    </w:p>
    <w:p w:rsidR="00000000" w:rsidRPr="002601FB" w:rsidP="005F5149">
      <w:pPr>
        <w:pStyle w:val="BodyText"/>
      </w:pPr>
      <w:r w:rsidRPr="002601FB">
        <w:t xml:space="preserve">The candidate must: </w:t>
      </w:r>
    </w:p>
    <w:p w:rsidR="00000000" w:rsidRPr="002601FB" w:rsidP="002601FB">
      <w:pPr>
        <w:pStyle w:val="ListBullet"/>
      </w:pPr>
      <w:r w:rsidRPr="002601FB">
        <w:t>slice and trim all hindquarter primals to work instructions including those derived from the flank, the knuckle</w:t>
      </w:r>
      <w:r w:rsidRPr="002601FB">
        <w:t>, the silverside, the rump and the tenderloin</w:t>
      </w:r>
    </w:p>
    <w:p w:rsidR="00000000" w:rsidRPr="002601FB" w:rsidP="002601FB">
      <w:pPr>
        <w:pStyle w:val="ListBullet"/>
      </w:pPr>
      <w:r w:rsidRPr="002601FB">
        <w:t>accurately follow cutting lines according to specifications</w:t>
      </w:r>
    </w:p>
    <w:p w:rsidR="00000000" w:rsidRPr="002601FB" w:rsidP="002601FB">
      <w:pPr>
        <w:pStyle w:val="ListBullet"/>
      </w:pPr>
      <w:r w:rsidRPr="002601FB">
        <w:t>follow dropped meat procedures in accordance with workplace requirements</w:t>
      </w:r>
    </w:p>
    <w:p w:rsidR="00000000" w:rsidRPr="002601FB" w:rsidP="002601FB">
      <w:pPr>
        <w:pStyle w:val="ListBullet"/>
      </w:pPr>
      <w:r w:rsidRPr="002601FB">
        <w:t>meet workplace health and safety requirements, including safe knife and manua</w:t>
      </w:r>
      <w:r w:rsidRPr="002601FB">
        <w:t>l handling techniques</w:t>
      </w:r>
    </w:p>
    <w:p w:rsidR="00000000" w:rsidRPr="002601FB" w:rsidP="002601FB">
      <w:pPr>
        <w:pStyle w:val="ListBullet"/>
      </w:pPr>
      <w:r w:rsidRPr="002601FB">
        <w:t>apply communication skills relevant to work instructions and Standard Operating Procedures (SOPs)</w:t>
      </w:r>
    </w:p>
    <w:p w:rsidR="00000000" w:rsidRPr="002601FB" w:rsidP="002601FB">
      <w:pPr>
        <w:pStyle w:val="ListBullet"/>
      </w:pPr>
      <w:r w:rsidRPr="002601FB">
        <w:t>recognise and explain mathematical information contained in specifications.</w:t>
      </w:r>
    </w:p>
    <w:p w:rsidR="00000000" w:rsidRPr="002601FB" w:rsidP="002601FB">
      <w:pPr>
        <w:pStyle w:val="AllowPageBreak"/>
      </w:pPr>
    </w:p>
    <w:p w:rsidR="00000000" w:rsidRPr="002601FB" w:rsidP="002601FB">
      <w:pPr>
        <w:pStyle w:val="Heading1"/>
      </w:pPr>
      <w:bookmarkStart w:id="3" w:name="O_896390"/>
      <w:bookmarkEnd w:id="3"/>
      <w:r w:rsidRPr="002601FB">
        <w:t>Knowledge Evidence</w:t>
      </w:r>
    </w:p>
    <w:p w:rsidR="00000000" w:rsidRPr="002601FB" w:rsidP="005F5149">
      <w:pPr>
        <w:pStyle w:val="BodyText"/>
      </w:pPr>
      <w:r w:rsidRPr="002601FB">
        <w:t>The candidate must demon</w:t>
      </w:r>
      <w:r w:rsidRPr="002601FB">
        <w:t xml:space="preserve">strate a factual, technical, procedural and theoretical knowledge of: </w:t>
      </w:r>
    </w:p>
    <w:p w:rsidR="00000000" w:rsidRPr="002601FB" w:rsidP="002601FB">
      <w:pPr>
        <w:pStyle w:val="ListBullet"/>
      </w:pPr>
      <w:r w:rsidRPr="002601FB">
        <w:t>primal or sub primal cutting lines as they relate to workplace specifications and regulatory requirements</w:t>
      </w:r>
    </w:p>
    <w:p w:rsidR="00000000" w:rsidRPr="002601FB" w:rsidP="002601FB">
      <w:pPr>
        <w:pStyle w:val="ListBullet"/>
      </w:pPr>
      <w:r w:rsidRPr="002601FB">
        <w:t>personal hygiene and sanitation and dropped meat procedures</w:t>
      </w:r>
    </w:p>
    <w:p w:rsidR="00000000" w:rsidRPr="002601FB" w:rsidP="002601FB">
      <w:pPr>
        <w:pStyle w:val="ListBullet"/>
      </w:pPr>
      <w:r w:rsidRPr="002601FB">
        <w:t>relevant specifica</w:t>
      </w:r>
      <w:r w:rsidRPr="002601FB">
        <w:t xml:space="preserve">tions for the slicing and trimming of all hindquarter primals prepared in the workplace. </w:t>
      </w:r>
    </w:p>
    <w:p w:rsidR="00000000" w:rsidRPr="002601FB" w:rsidP="002601FB">
      <w:pPr>
        <w:pStyle w:val="AllowPageBreak"/>
      </w:pPr>
    </w:p>
    <w:p w:rsidR="00000000" w:rsidRPr="002601FB" w:rsidP="002601FB">
      <w:pPr>
        <w:pStyle w:val="Heading1"/>
      </w:pPr>
      <w:bookmarkStart w:id="4" w:name="O_896391"/>
      <w:bookmarkEnd w:id="4"/>
      <w:r w:rsidRPr="002601FB">
        <w:t>Assessment Conditions</w:t>
      </w:r>
    </w:p>
    <w:p w:rsidR="00000000" w:rsidRPr="002601FB" w:rsidP="005F5149">
      <w:pPr>
        <w:pStyle w:val="BodyText"/>
      </w:pPr>
      <w:r w:rsidRPr="002601FB">
        <w:t>Assessment must be conducted in a registered, operating meat processing plant or premises.</w:t>
      </w:r>
    </w:p>
    <w:p w:rsidR="00000000" w:rsidRPr="002601FB" w:rsidP="005F5149">
      <w:pPr>
        <w:pStyle w:val="BodyText"/>
      </w:pPr>
      <w:r w:rsidRPr="002601FB">
        <w:t>Competency must be demonstrated at the normal rate of production for that plant.</w:t>
      </w:r>
    </w:p>
    <w:p w:rsidR="00000000" w:rsidRPr="002601FB" w:rsidP="005F5149">
      <w:pPr>
        <w:pStyle w:val="BodyText"/>
      </w:pPr>
      <w:r w:rsidRPr="002601FB">
        <w:t>As a minimum, the following three forms of assessment must be used:</w:t>
      </w:r>
    </w:p>
    <w:p w:rsidR="00000000" w:rsidRPr="002601FB" w:rsidP="002601FB">
      <w:pPr>
        <w:pStyle w:val="ListBullet"/>
      </w:pPr>
      <w:r w:rsidRPr="002601FB">
        <w:t>quiz of underpinning knowledge</w:t>
      </w:r>
    </w:p>
    <w:p w:rsidR="00000000" w:rsidRPr="002601FB" w:rsidP="002601FB">
      <w:pPr>
        <w:pStyle w:val="ListBullet"/>
      </w:pPr>
      <w:r w:rsidRPr="002601FB">
        <w:t xml:space="preserve">workplace demonstration </w:t>
      </w:r>
    </w:p>
    <w:p w:rsidR="00000000" w:rsidRPr="002601FB" w:rsidP="002601FB">
      <w:pPr>
        <w:pStyle w:val="ListBullet"/>
      </w:pPr>
      <w:r w:rsidRPr="002601FB">
        <w:t>workplace referee or third-party report of perfor</w:t>
      </w:r>
      <w:r w:rsidRPr="002601FB">
        <w:t>mance over time.</w:t>
      </w:r>
    </w:p>
    <w:p w:rsidR="00000000" w:rsidRPr="002601FB" w:rsidP="002601FB">
      <w:pPr>
        <w:pStyle w:val="BodyText"/>
      </w:pPr>
    </w:p>
    <w:p w:rsidR="00000000" w:rsidRPr="002601FB" w:rsidP="005F5149">
      <w:pPr>
        <w:pStyle w:val="BodyText"/>
      </w:pPr>
      <w:r w:rsidRPr="002601FB">
        <w:t>Assessors must satisfy the current standards for RTOs.</w:t>
      </w:r>
    </w:p>
    <w:p w:rsidR="00000000" w:rsidRPr="002601FB" w:rsidP="002601FB">
      <w:pPr>
        <w:pStyle w:val="Heading1"/>
      </w:pPr>
      <w:bookmarkStart w:id="5" w:name="O_896394"/>
      <w:bookmarkEnd w:id="5"/>
      <w:r w:rsidRPr="002601FB">
        <w:t>Links</w:t>
      </w:r>
    </w:p>
    <w:p w:rsidR="00000000" w:rsidRPr="002601FB" w:rsidP="005F5149">
      <w:pPr>
        <w:pStyle w:val="BodyText"/>
      </w:pPr>
      <w:r w:rsidRPr="00260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449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01FB" w:rsidP="002601FB"/>
    <w:sectPr w:rsidSect="00260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FB" w:rsidRPr="005F5149" w:rsidP="005F5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9" w:rsidP="00260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149" w:rsidP="00260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149" w:rsidP="00260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1FB" w:rsidRPr="005F5149" w:rsidP="005F5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9" w:rsidRPr="002D2AF8" w:rsidP="00260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AMPA3053 Slice and trim large stock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F5149" w:rsidP="00260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3A8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8241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1FB"/>
  </w:style>
  <w:style w:type="character" w:customStyle="1" w:styleId="Heading1Char">
    <w:name w:val="Heading 1 Char"/>
    <w:basedOn w:val="DefaultParagraphFont"/>
    <w:link w:val="Heading1"/>
    <w:rsid w:val="00260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1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0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01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0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1FB"/>
    <w:rPr>
      <w:b/>
      <w:spacing w:val="0"/>
    </w:rPr>
  </w:style>
  <w:style w:type="paragraph" w:customStyle="1" w:styleId="SuperTitle">
    <w:name w:val="SuperTitle"/>
    <w:basedOn w:val="Title"/>
    <w:rsid w:val="00260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1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1FB"/>
    <w:rPr>
      <w:i/>
    </w:rPr>
  </w:style>
  <w:style w:type="paragraph" w:styleId="Caption">
    <w:name w:val="caption"/>
    <w:basedOn w:val="BodyText"/>
    <w:next w:val="Normal"/>
    <w:qFormat/>
    <w:rsid w:val="00260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1FB"/>
  </w:style>
  <w:style w:type="paragraph" w:styleId="TableofFigures">
    <w:name w:val="table of figures"/>
    <w:basedOn w:val="Normal"/>
    <w:next w:val="Normal"/>
    <w:semiHidden/>
    <w:rsid w:val="00260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1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1FB"/>
    <w:rPr>
      <w:rFonts w:ascii="Wingdings" w:hAnsi="Wingdings"/>
    </w:rPr>
  </w:style>
  <w:style w:type="character" w:customStyle="1" w:styleId="HotSpot">
    <w:name w:val="HotSpot"/>
    <w:rsid w:val="002601FB"/>
    <w:rPr>
      <w:color w:val="0033CC"/>
      <w:u w:val="none"/>
    </w:rPr>
  </w:style>
  <w:style w:type="paragraph" w:customStyle="1" w:styleId="BodyTextRight">
    <w:name w:val="Body Text Right"/>
    <w:basedOn w:val="BodyText"/>
    <w:rsid w:val="00260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1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1FB"/>
    <w:rPr>
      <w:sz w:val="32"/>
    </w:rPr>
  </w:style>
  <w:style w:type="paragraph" w:customStyle="1" w:styleId="HeadingProcedure">
    <w:name w:val="Heading Procedure"/>
    <w:basedOn w:val="HeadingBase"/>
    <w:next w:val="Normal"/>
    <w:rsid w:val="00260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1FB"/>
    <w:pPr>
      <w:spacing w:before="60" w:after="60"/>
    </w:pPr>
  </w:style>
  <w:style w:type="paragraph" w:styleId="ListContinue">
    <w:name w:val="List Continue"/>
    <w:basedOn w:val="List"/>
    <w:rsid w:val="002601FB"/>
    <w:pPr>
      <w:ind w:firstLine="0"/>
    </w:pPr>
  </w:style>
  <w:style w:type="paragraph" w:customStyle="1" w:styleId="ListNote">
    <w:name w:val="List Note"/>
    <w:basedOn w:val="List"/>
    <w:rsid w:val="00260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1FB"/>
    <w:rPr>
      <w:rFonts w:ascii="Courier New" w:hAnsi="Courier New"/>
    </w:rPr>
  </w:style>
  <w:style w:type="paragraph" w:customStyle="1" w:styleId="NoteBullet">
    <w:name w:val="Note Bullet"/>
    <w:basedOn w:val="Note"/>
    <w:rsid w:val="00260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1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1FB"/>
    <w:rPr>
      <w:b/>
      <w:smallCaps/>
    </w:rPr>
  </w:style>
  <w:style w:type="paragraph" w:customStyle="1" w:styleId="TableListNumber">
    <w:name w:val="Table List Number"/>
    <w:basedOn w:val="ListNumber"/>
    <w:rsid w:val="00260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1FB"/>
    <w:pPr>
      <w:numPr>
        <w:numId w:val="8"/>
      </w:numPr>
    </w:pPr>
  </w:style>
  <w:style w:type="paragraph" w:customStyle="1" w:styleId="ListAlpha2">
    <w:name w:val="List Alpha 2"/>
    <w:basedOn w:val="List2"/>
    <w:rsid w:val="002601FB"/>
    <w:pPr>
      <w:numPr>
        <w:numId w:val="7"/>
      </w:numPr>
    </w:pPr>
  </w:style>
  <w:style w:type="paragraph" w:styleId="List2">
    <w:name w:val="List 2"/>
    <w:basedOn w:val="BodyText"/>
    <w:rsid w:val="00260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1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1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1FB"/>
    <w:pPr>
      <w:numPr>
        <w:numId w:val="3"/>
      </w:numPr>
    </w:pPr>
  </w:style>
  <w:style w:type="paragraph" w:styleId="ListContinue2">
    <w:name w:val="List Continue 2"/>
    <w:basedOn w:val="List2"/>
    <w:rsid w:val="002601FB"/>
    <w:pPr>
      <w:ind w:firstLine="0"/>
    </w:pPr>
  </w:style>
  <w:style w:type="paragraph" w:styleId="ListContinue3">
    <w:name w:val="List Continue 3"/>
    <w:basedOn w:val="List3"/>
    <w:rsid w:val="002601FB"/>
    <w:pPr>
      <w:ind w:left="1021" w:firstLine="0"/>
    </w:pPr>
  </w:style>
  <w:style w:type="paragraph" w:styleId="ListContinue4">
    <w:name w:val="List Continue 4"/>
    <w:basedOn w:val="List4"/>
    <w:rsid w:val="002601FB"/>
    <w:pPr>
      <w:ind w:firstLine="0"/>
    </w:pPr>
  </w:style>
  <w:style w:type="paragraph" w:styleId="ListContinue5">
    <w:name w:val="List Continue 5"/>
    <w:basedOn w:val="List5"/>
    <w:rsid w:val="002601FB"/>
    <w:pPr>
      <w:ind w:firstLine="0"/>
    </w:pPr>
  </w:style>
  <w:style w:type="paragraph" w:styleId="ListNumber3">
    <w:name w:val="List Number 3"/>
    <w:basedOn w:val="List3"/>
    <w:rsid w:val="002601FB"/>
    <w:pPr>
      <w:numPr>
        <w:numId w:val="4"/>
      </w:numPr>
    </w:pPr>
  </w:style>
  <w:style w:type="paragraph" w:styleId="ListNumber4">
    <w:name w:val="List Number 4"/>
    <w:basedOn w:val="List4"/>
    <w:rsid w:val="002601FB"/>
    <w:pPr>
      <w:numPr>
        <w:numId w:val="5"/>
      </w:numPr>
    </w:pPr>
  </w:style>
  <w:style w:type="paragraph" w:styleId="ListNumber5">
    <w:name w:val="List Number 5"/>
    <w:basedOn w:val="List5"/>
    <w:rsid w:val="002601FB"/>
    <w:pPr>
      <w:numPr>
        <w:numId w:val="6"/>
      </w:numPr>
    </w:pPr>
  </w:style>
  <w:style w:type="paragraph" w:styleId="BlockText">
    <w:name w:val="Block Text"/>
    <w:basedOn w:val="Normal"/>
    <w:rsid w:val="00260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1FB"/>
    <w:rPr>
      <w:sz w:val="16"/>
      <w:vertAlign w:val="superscript"/>
    </w:rPr>
  </w:style>
  <w:style w:type="character" w:customStyle="1" w:styleId="Symbols">
    <w:name w:val="Symbols"/>
    <w:basedOn w:val="DefaultParagraphFont"/>
    <w:rsid w:val="002601FB"/>
    <w:rPr>
      <w:rFonts w:ascii="Symbol" w:hAnsi="Symbol"/>
    </w:rPr>
  </w:style>
  <w:style w:type="character" w:customStyle="1" w:styleId="MenuOptions">
    <w:name w:val="Menu Options"/>
    <w:basedOn w:val="DefaultParagraphFont"/>
    <w:rsid w:val="00260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1FB"/>
    <w:rPr>
      <w:b/>
    </w:rPr>
  </w:style>
  <w:style w:type="character" w:customStyle="1" w:styleId="Underlined">
    <w:name w:val="Underlined"/>
    <w:basedOn w:val="DefaultParagraphFont"/>
    <w:rsid w:val="002601FB"/>
    <w:rPr>
      <w:u w:val="single"/>
    </w:rPr>
  </w:style>
  <w:style w:type="paragraph" w:customStyle="1" w:styleId="TableBodyTextRight">
    <w:name w:val="Table Body Text Right"/>
    <w:basedOn w:val="TableBodyText"/>
    <w:rsid w:val="00260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1FB"/>
    <w:rPr>
      <w:sz w:val="18"/>
    </w:rPr>
  </w:style>
  <w:style w:type="paragraph" w:customStyle="1" w:styleId="BodySmallRight">
    <w:name w:val="Body Small Right"/>
    <w:basedOn w:val="BodyTextRight"/>
    <w:rsid w:val="002601FB"/>
    <w:rPr>
      <w:sz w:val="18"/>
      <w:szCs w:val="18"/>
    </w:rPr>
  </w:style>
  <w:style w:type="paragraph" w:customStyle="1" w:styleId="MarginEdition">
    <w:name w:val="Margin Edition"/>
    <w:basedOn w:val="MarginNote"/>
    <w:rsid w:val="00260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1FB"/>
    <w:rPr>
      <w:sz w:val="2"/>
      <w:szCs w:val="2"/>
    </w:rPr>
  </w:style>
  <w:style w:type="character" w:customStyle="1" w:styleId="Small">
    <w:name w:val="Small"/>
    <w:basedOn w:val="DefaultParagraphFont"/>
    <w:rsid w:val="002601FB"/>
    <w:rPr>
      <w:sz w:val="16"/>
    </w:rPr>
  </w:style>
  <w:style w:type="paragraph" w:customStyle="1" w:styleId="WideTable">
    <w:name w:val="Wide Table"/>
    <w:basedOn w:val="Normal"/>
    <w:rsid w:val="00260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1FB"/>
  </w:style>
  <w:style w:type="paragraph" w:styleId="Quote">
    <w:name w:val="Quote"/>
    <w:basedOn w:val="Heading1"/>
    <w:link w:val="QuoteChar"/>
    <w:qFormat/>
    <w:rsid w:val="00260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1FB"/>
    <w:pPr>
      <w:pageBreakBefore/>
    </w:pPr>
  </w:style>
  <w:style w:type="paragraph" w:customStyle="1" w:styleId="Border">
    <w:name w:val="Border"/>
    <w:basedOn w:val="Normal"/>
    <w:qFormat/>
    <w:rsid w:val="00260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1FB"/>
    <w:rPr>
      <w:u w:val="single"/>
    </w:rPr>
  </w:style>
  <w:style w:type="character" w:customStyle="1" w:styleId="BoldandItalics">
    <w:name w:val="Bold and Italics"/>
    <w:qFormat/>
    <w:rsid w:val="002601FB"/>
    <w:rPr>
      <w:b/>
      <w:i/>
      <w:u w:val="none"/>
    </w:rPr>
  </w:style>
  <w:style w:type="paragraph" w:styleId="BalloonText">
    <w:name w:val="Balloon Text"/>
    <w:basedOn w:val="Normal"/>
    <w:link w:val="BalloonTextChar"/>
    <w:rsid w:val="00260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1FB"/>
    <w:pPr>
      <w:spacing w:before="0" w:after="0"/>
    </w:pPr>
  </w:style>
  <w:style w:type="paragraph" w:customStyle="1" w:styleId="BodyTextBold">
    <w:name w:val="Body Text Bold"/>
    <w:basedOn w:val="BodyText"/>
    <w:qFormat/>
    <w:rsid w:val="002601FB"/>
    <w:rPr>
      <w:b/>
    </w:rPr>
  </w:style>
  <w:style w:type="character" w:styleId="Hyperlink">
    <w:name w:val="Hyperlink"/>
    <w:basedOn w:val="DefaultParagraphFont"/>
    <w:uiPriority w:val="99"/>
    <w:unhideWhenUsed/>
    <w:rsid w:val="005F5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1844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AMPA3053 Slice and trim large stock hindquarter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