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7AC" w:rsidP="00E447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AMPA3046 Undertake retain rail operations</w:t>
      </w:r>
      <w:r>
        <w:fldChar w:fldCharType="end"/>
      </w:r>
    </w:p>
    <w:p w:rsidR="00E447AC" w:rsidP="00E447AC">
      <w:pPr>
        <w:pStyle w:val="Version"/>
        <w:sectPr w:rsidSect="00F642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2F0" w:rsidP="00F642F0">
      <w:pPr>
        <w:pStyle w:val="SuperHeading"/>
      </w:pPr>
      <w:r w:rsidRPr="00F642F0">
        <w:t>Assessment Requirements for AMPA3046 Undertake retain rail operations</w:t>
      </w:r>
    </w:p>
    <w:p w:rsidR="00000000" w:rsidRPr="00F642F0" w:rsidP="00F642F0">
      <w:pPr>
        <w:pStyle w:val="Heading1"/>
      </w:pPr>
      <w:bookmarkStart w:id="1" w:name="O_897642"/>
      <w:bookmarkEnd w:id="1"/>
      <w:r w:rsidRPr="00F642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64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F0">
            <w:pPr>
              <w:pStyle w:val="TableHeading"/>
              <w:rPr>
                <w:lang w:val="en-NZ"/>
              </w:rPr>
            </w:pPr>
            <w:r w:rsidRPr="00F642F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F0">
            <w:pPr>
              <w:pStyle w:val="TableHeading"/>
              <w:rPr>
                <w:lang w:val="en-NZ"/>
              </w:rPr>
            </w:pPr>
            <w:r w:rsidRPr="00F642F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F0">
            <w:pPr>
              <w:pStyle w:val="TableHeading"/>
              <w:rPr>
                <w:lang w:val="en-NZ"/>
              </w:rPr>
            </w:pPr>
            <w:r w:rsidRPr="00F642F0">
              <w:t>Comment</w:t>
            </w:r>
          </w:p>
        </w:tc>
      </w:tr>
      <w:tr w:rsidTr="00F64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F0">
            <w:pPr>
              <w:pStyle w:val="BodyText"/>
              <w:rPr>
                <w:lang w:val="en-NZ"/>
              </w:rPr>
            </w:pPr>
            <w:r w:rsidRPr="00F642F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F0">
            <w:pPr>
              <w:pStyle w:val="BodyText"/>
              <w:rPr>
                <w:lang w:val="en-NZ"/>
              </w:rPr>
            </w:pPr>
            <w:r w:rsidRPr="00F642F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F0" w:rsidP="00F642F0">
            <w:pPr>
              <w:pStyle w:val="BodyText"/>
            </w:pPr>
            <w:r w:rsidRPr="00F642F0">
              <w:t>Initial release</w:t>
            </w:r>
          </w:p>
        </w:tc>
      </w:tr>
    </w:tbl>
    <w:p w:rsidR="00000000" w:rsidRPr="00F642F0" w:rsidP="00F642F0">
      <w:pPr>
        <w:pStyle w:val="BodyText"/>
      </w:pPr>
    </w:p>
    <w:p w:rsidR="00000000" w:rsidRPr="00F642F0" w:rsidP="00F642F0">
      <w:pPr>
        <w:pStyle w:val="AllowPageBreak"/>
      </w:pPr>
    </w:p>
    <w:p w:rsidR="00000000" w:rsidRPr="00F642F0" w:rsidP="00F642F0">
      <w:pPr>
        <w:pStyle w:val="Heading1"/>
      </w:pPr>
      <w:bookmarkStart w:id="2" w:name="O_897643"/>
      <w:bookmarkEnd w:id="2"/>
      <w:r w:rsidRPr="00F642F0">
        <w:t>Performance Evidence</w:t>
      </w:r>
    </w:p>
    <w:p w:rsidR="00000000" w:rsidRPr="00F642F0" w:rsidP="00E447AC">
      <w:pPr>
        <w:pStyle w:val="BodyText"/>
      </w:pPr>
      <w:r w:rsidRPr="00F642F0">
        <w:t>The candidate must perform retain rail operations to remove contamination, pathology and dressing defects identified by inspection staff.</w:t>
      </w:r>
    </w:p>
    <w:p w:rsidR="00000000" w:rsidRPr="00F642F0" w:rsidP="00E447AC">
      <w:pPr>
        <w:pStyle w:val="BodyText"/>
      </w:pPr>
      <w:r w:rsidRPr="00F642F0">
        <w:t xml:space="preserve">The candidate must: </w:t>
      </w:r>
    </w:p>
    <w:p w:rsidR="00000000" w:rsidRPr="00F642F0" w:rsidP="00F642F0">
      <w:pPr>
        <w:pStyle w:val="ListBullet"/>
      </w:pPr>
      <w:r w:rsidRPr="00F642F0">
        <w:t>trim defects on carcases (on retain rail) in accordance with meat inspector</w:t>
      </w:r>
      <w:r>
        <w:t>’</w:t>
      </w:r>
      <w:r w:rsidRPr="00F642F0">
        <w:t>s or Quality Assura</w:t>
      </w:r>
      <w:r w:rsidRPr="00F642F0">
        <w:t>nce (QA) officer</w:t>
      </w:r>
      <w:r>
        <w:t>’</w:t>
      </w:r>
      <w:r w:rsidRPr="00F642F0">
        <w:t>s direction and work instructions</w:t>
      </w:r>
    </w:p>
    <w:p w:rsidR="00000000" w:rsidRPr="00F642F0" w:rsidP="00F642F0">
      <w:pPr>
        <w:pStyle w:val="ListBullet"/>
      </w:pPr>
      <w:r w:rsidRPr="00F642F0">
        <w:t>demonstrate trim which meets regulatory requirements and maintains yield</w:t>
      </w:r>
    </w:p>
    <w:p w:rsidR="00000000" w:rsidRPr="00F642F0" w:rsidP="00F642F0">
      <w:pPr>
        <w:pStyle w:val="ListBullet"/>
      </w:pPr>
      <w:r w:rsidRPr="00F642F0">
        <w:t>dispose of trim in accordance with work instructions</w:t>
      </w:r>
    </w:p>
    <w:p w:rsidR="00000000" w:rsidRPr="00F642F0" w:rsidP="00F642F0">
      <w:pPr>
        <w:pStyle w:val="ListBullet"/>
      </w:pPr>
      <w:r w:rsidRPr="00F642F0">
        <w:t>communicate appropriately with meat inspectors and other relevant workplace per</w:t>
      </w:r>
      <w:r w:rsidRPr="00F642F0">
        <w:t>sonnel</w:t>
      </w:r>
    </w:p>
    <w:p w:rsidR="00000000" w:rsidRPr="00F642F0" w:rsidP="00F642F0">
      <w:pPr>
        <w:pStyle w:val="ListBullet"/>
      </w:pPr>
      <w:r w:rsidRPr="00F642F0">
        <w:t>apply relevant regulatory requirements</w:t>
      </w:r>
    </w:p>
    <w:p w:rsidR="00000000" w:rsidRPr="00F642F0" w:rsidP="00F642F0">
      <w:pPr>
        <w:pStyle w:val="ListBullet"/>
      </w:pPr>
      <w:r w:rsidRPr="00F642F0">
        <w:t>provide and accept feedback in order to improve performance from colleagues and meat inspectors</w:t>
      </w:r>
    </w:p>
    <w:p w:rsidR="00000000" w:rsidRPr="00F642F0" w:rsidP="00F642F0">
      <w:pPr>
        <w:pStyle w:val="AllowPageBreak"/>
      </w:pPr>
    </w:p>
    <w:p w:rsidR="00000000" w:rsidRPr="00F642F0" w:rsidP="00F642F0">
      <w:pPr>
        <w:pStyle w:val="Heading1"/>
      </w:pPr>
      <w:bookmarkStart w:id="3" w:name="O_897644"/>
      <w:bookmarkEnd w:id="3"/>
      <w:r w:rsidRPr="00F642F0">
        <w:t>Knowledge Evidence</w:t>
      </w:r>
    </w:p>
    <w:p w:rsidR="00000000" w:rsidRPr="00F642F0" w:rsidP="00E447AC">
      <w:pPr>
        <w:pStyle w:val="BodyText"/>
      </w:pPr>
      <w:r w:rsidRPr="00F642F0">
        <w:t>The candidate must demonstrate a factual, technical, procedural and theoretica</w:t>
      </w:r>
      <w:r w:rsidRPr="00F642F0">
        <w:t xml:space="preserve">l knowledge of: </w:t>
      </w:r>
    </w:p>
    <w:p w:rsidR="00000000" w:rsidRPr="00F642F0" w:rsidP="00F642F0">
      <w:pPr>
        <w:pStyle w:val="ListBullet"/>
      </w:pPr>
      <w:r w:rsidRPr="00F642F0">
        <w:t>potential sources of contamination or cross-contamination</w:t>
      </w:r>
    </w:p>
    <w:p w:rsidR="00000000" w:rsidRPr="00F642F0" w:rsidP="00F642F0">
      <w:pPr>
        <w:pStyle w:val="ListBullet"/>
      </w:pPr>
      <w:r w:rsidRPr="00F642F0">
        <w:t>retain rail procedures</w:t>
      </w:r>
    </w:p>
    <w:p w:rsidR="00000000" w:rsidRPr="00F642F0" w:rsidP="00F642F0">
      <w:pPr>
        <w:pStyle w:val="ListBullet"/>
      </w:pPr>
      <w:r w:rsidRPr="00F642F0">
        <w:t>relevant regulatory requirements</w:t>
      </w:r>
    </w:p>
    <w:p w:rsidR="00E447AC" w:rsidP="00F642F0">
      <w:pPr>
        <w:pStyle w:val="ListBullet"/>
      </w:pPr>
      <w:r w:rsidRPr="00F642F0">
        <w:t xml:space="preserve">types of defects which result in carcases being retained. </w:t>
      </w:r>
    </w:p>
    <w:p w:rsidR="00E447AC" w:rsidP="00F642F0">
      <w:pPr>
        <w:pStyle w:val="ListBullet"/>
      </w:pPr>
    </w:p>
    <w:p w:rsidR="00000000" w:rsidRPr="00F642F0" w:rsidP="00F642F0">
      <w:pPr>
        <w:pStyle w:val="Heading1"/>
      </w:pPr>
      <w:bookmarkStart w:id="4" w:name="O_897645"/>
      <w:bookmarkEnd w:id="4"/>
      <w:r w:rsidRPr="00F642F0">
        <w:t>Assessment Conditions</w:t>
      </w:r>
    </w:p>
    <w:p w:rsidR="00000000" w:rsidRPr="00F642F0" w:rsidP="00E447AC">
      <w:pPr>
        <w:pStyle w:val="BodyText"/>
      </w:pPr>
      <w:r w:rsidRPr="00F642F0">
        <w:t>Assessment must be undertaken in an operating abattoir or game processing plant.</w:t>
      </w:r>
    </w:p>
    <w:p w:rsidR="00000000" w:rsidRPr="00F642F0" w:rsidP="00E447AC">
      <w:pPr>
        <w:pStyle w:val="BodyText"/>
      </w:pPr>
      <w:r w:rsidRPr="00F642F0">
        <w:t>Competency must be demonstrated when the chain is working at the normal rate of production.</w:t>
      </w:r>
    </w:p>
    <w:p w:rsidR="00000000" w:rsidRPr="00F642F0" w:rsidP="00E447AC">
      <w:pPr>
        <w:pStyle w:val="BodyText"/>
      </w:pPr>
      <w:r w:rsidRPr="00F642F0">
        <w:t>As a minimum, the following three forms of assessment must be used:</w:t>
      </w:r>
    </w:p>
    <w:p w:rsidR="00000000" w:rsidRPr="00F642F0" w:rsidP="00F642F0">
      <w:pPr>
        <w:pStyle w:val="ListBullet"/>
      </w:pPr>
      <w:r w:rsidRPr="00F642F0">
        <w:t>quiz of unde</w:t>
      </w:r>
      <w:r w:rsidRPr="00F642F0">
        <w:t>rpinning knowledge</w:t>
      </w:r>
    </w:p>
    <w:p w:rsidR="00000000" w:rsidRPr="00F642F0" w:rsidP="00F642F0">
      <w:pPr>
        <w:pStyle w:val="ListBullet"/>
      </w:pPr>
      <w:r w:rsidRPr="00F642F0">
        <w:t xml:space="preserve">workplace demonstration </w:t>
      </w:r>
    </w:p>
    <w:p w:rsidR="00000000" w:rsidRPr="00F642F0" w:rsidP="00F642F0">
      <w:pPr>
        <w:pStyle w:val="ListBullet"/>
      </w:pPr>
      <w:r w:rsidRPr="00F642F0">
        <w:t>workplace referee or third-party report of performance over time</w:t>
      </w:r>
    </w:p>
    <w:p w:rsidR="00000000" w:rsidRPr="00F642F0" w:rsidP="00E447AC">
      <w:pPr>
        <w:pStyle w:val="BodyText"/>
      </w:pPr>
      <w:r w:rsidRPr="00F642F0">
        <w:t>Assessors must satisfy the current standards for RTOs.</w:t>
      </w:r>
    </w:p>
    <w:p w:rsidR="00000000" w:rsidRPr="00F642F0" w:rsidP="00F642F0">
      <w:pPr>
        <w:pStyle w:val="Heading1"/>
      </w:pPr>
      <w:bookmarkStart w:id="5" w:name="O_897648"/>
      <w:bookmarkEnd w:id="5"/>
      <w:r w:rsidRPr="00F642F0">
        <w:t>Links</w:t>
      </w:r>
    </w:p>
    <w:p w:rsidR="00000000" w:rsidRPr="00F642F0" w:rsidP="00E447AC">
      <w:pPr>
        <w:pStyle w:val="BodyText"/>
      </w:pPr>
      <w:r w:rsidRPr="00F642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E175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642F0" w:rsidP="00F642F0"/>
    <w:sectPr w:rsidSect="00F642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F0" w:rsidRPr="00E447AC" w:rsidP="00E447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7AC" w:rsidP="00F642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47AC" w:rsidP="00F642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447AC" w:rsidP="00F642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7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2F0" w:rsidRPr="00E447AC" w:rsidP="00E447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7AC" w:rsidRPr="002D2AF8" w:rsidP="00F642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AMPA3046 Undertake retain rail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447AC" w:rsidP="00F642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E26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7E1A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2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2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2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2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2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2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2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2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2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2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2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2F0"/>
  </w:style>
  <w:style w:type="character" w:customStyle="1" w:styleId="Heading1Char">
    <w:name w:val="Heading 1 Char"/>
    <w:basedOn w:val="DefaultParagraphFont"/>
    <w:link w:val="Heading1"/>
    <w:rsid w:val="00F642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2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2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42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642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642F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642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42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2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2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2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2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2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2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2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2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2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2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2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2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2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2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2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42F0"/>
    <w:rPr>
      <w:b/>
      <w:spacing w:val="0"/>
    </w:rPr>
  </w:style>
  <w:style w:type="paragraph" w:customStyle="1" w:styleId="SuperTitle">
    <w:name w:val="SuperTitle"/>
    <w:basedOn w:val="Title"/>
    <w:rsid w:val="00F642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2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2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42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42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2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2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2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2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2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2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2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2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42F0"/>
    <w:rPr>
      <w:i/>
    </w:rPr>
  </w:style>
  <w:style w:type="paragraph" w:styleId="Caption">
    <w:name w:val="caption"/>
    <w:basedOn w:val="BodyText"/>
    <w:next w:val="Normal"/>
    <w:qFormat/>
    <w:rsid w:val="00F642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2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2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2F0"/>
  </w:style>
  <w:style w:type="paragraph" w:styleId="TableofFigures">
    <w:name w:val="table of figures"/>
    <w:basedOn w:val="Normal"/>
    <w:next w:val="Normal"/>
    <w:semiHidden/>
    <w:rsid w:val="00F642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2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42F0"/>
    <w:rPr>
      <w:rFonts w:ascii="Wingdings" w:hAnsi="Wingdings"/>
    </w:rPr>
  </w:style>
  <w:style w:type="character" w:customStyle="1" w:styleId="HotSpot">
    <w:name w:val="HotSpot"/>
    <w:rsid w:val="00F642F0"/>
    <w:rPr>
      <w:color w:val="0033CC"/>
      <w:u w:val="none"/>
    </w:rPr>
  </w:style>
  <w:style w:type="paragraph" w:customStyle="1" w:styleId="BodyTextRight">
    <w:name w:val="Body Text Right"/>
    <w:basedOn w:val="BodyText"/>
    <w:rsid w:val="00F642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2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2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2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2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2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2F0"/>
    <w:rPr>
      <w:sz w:val="32"/>
    </w:rPr>
  </w:style>
  <w:style w:type="paragraph" w:customStyle="1" w:styleId="HeadingProcedure">
    <w:name w:val="Heading Procedure"/>
    <w:basedOn w:val="HeadingBase"/>
    <w:next w:val="Normal"/>
    <w:rsid w:val="00F642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2F0"/>
    <w:pPr>
      <w:spacing w:before="60" w:after="60"/>
    </w:pPr>
  </w:style>
  <w:style w:type="paragraph" w:styleId="ListContinue">
    <w:name w:val="List Continue"/>
    <w:basedOn w:val="List"/>
    <w:rsid w:val="00F642F0"/>
    <w:pPr>
      <w:ind w:firstLine="0"/>
    </w:pPr>
  </w:style>
  <w:style w:type="paragraph" w:customStyle="1" w:styleId="ListNote">
    <w:name w:val="List Note"/>
    <w:basedOn w:val="List"/>
    <w:rsid w:val="00F642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2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2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2F0"/>
    <w:rPr>
      <w:rFonts w:ascii="Courier New" w:hAnsi="Courier New"/>
    </w:rPr>
  </w:style>
  <w:style w:type="paragraph" w:customStyle="1" w:styleId="NoteBullet">
    <w:name w:val="Note Bullet"/>
    <w:basedOn w:val="Note"/>
    <w:rsid w:val="00F642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2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2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2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2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42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2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2F0"/>
    <w:rPr>
      <w:b/>
      <w:smallCaps/>
    </w:rPr>
  </w:style>
  <w:style w:type="paragraph" w:customStyle="1" w:styleId="TableListNumber">
    <w:name w:val="Table List Number"/>
    <w:basedOn w:val="ListNumber"/>
    <w:rsid w:val="00F642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2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2F0"/>
    <w:pPr>
      <w:numPr>
        <w:numId w:val="8"/>
      </w:numPr>
    </w:pPr>
  </w:style>
  <w:style w:type="paragraph" w:customStyle="1" w:styleId="ListAlpha2">
    <w:name w:val="List Alpha 2"/>
    <w:basedOn w:val="List2"/>
    <w:rsid w:val="00F642F0"/>
    <w:pPr>
      <w:numPr>
        <w:numId w:val="7"/>
      </w:numPr>
    </w:pPr>
  </w:style>
  <w:style w:type="paragraph" w:styleId="List2">
    <w:name w:val="List 2"/>
    <w:basedOn w:val="BodyText"/>
    <w:rsid w:val="00F642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2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2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2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2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2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42F0"/>
    <w:pPr>
      <w:numPr>
        <w:numId w:val="3"/>
      </w:numPr>
    </w:pPr>
  </w:style>
  <w:style w:type="paragraph" w:styleId="ListContinue2">
    <w:name w:val="List Continue 2"/>
    <w:basedOn w:val="List2"/>
    <w:rsid w:val="00F642F0"/>
    <w:pPr>
      <w:ind w:firstLine="0"/>
    </w:pPr>
  </w:style>
  <w:style w:type="paragraph" w:styleId="ListContinue3">
    <w:name w:val="List Continue 3"/>
    <w:basedOn w:val="List3"/>
    <w:rsid w:val="00F642F0"/>
    <w:pPr>
      <w:ind w:left="1021" w:firstLine="0"/>
    </w:pPr>
  </w:style>
  <w:style w:type="paragraph" w:styleId="ListContinue4">
    <w:name w:val="List Continue 4"/>
    <w:basedOn w:val="List4"/>
    <w:rsid w:val="00F642F0"/>
    <w:pPr>
      <w:ind w:firstLine="0"/>
    </w:pPr>
  </w:style>
  <w:style w:type="paragraph" w:styleId="ListContinue5">
    <w:name w:val="List Continue 5"/>
    <w:basedOn w:val="List5"/>
    <w:rsid w:val="00F642F0"/>
    <w:pPr>
      <w:ind w:firstLine="0"/>
    </w:pPr>
  </w:style>
  <w:style w:type="paragraph" w:styleId="ListNumber3">
    <w:name w:val="List Number 3"/>
    <w:basedOn w:val="List3"/>
    <w:rsid w:val="00F642F0"/>
    <w:pPr>
      <w:numPr>
        <w:numId w:val="4"/>
      </w:numPr>
    </w:pPr>
  </w:style>
  <w:style w:type="paragraph" w:styleId="ListNumber4">
    <w:name w:val="List Number 4"/>
    <w:basedOn w:val="List4"/>
    <w:rsid w:val="00F642F0"/>
    <w:pPr>
      <w:numPr>
        <w:numId w:val="5"/>
      </w:numPr>
    </w:pPr>
  </w:style>
  <w:style w:type="paragraph" w:styleId="ListNumber5">
    <w:name w:val="List Number 5"/>
    <w:basedOn w:val="List5"/>
    <w:rsid w:val="00F642F0"/>
    <w:pPr>
      <w:numPr>
        <w:numId w:val="6"/>
      </w:numPr>
    </w:pPr>
  </w:style>
  <w:style w:type="paragraph" w:styleId="BlockText">
    <w:name w:val="Block Text"/>
    <w:basedOn w:val="Normal"/>
    <w:rsid w:val="00F642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2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2F0"/>
    <w:rPr>
      <w:sz w:val="16"/>
      <w:vertAlign w:val="superscript"/>
    </w:rPr>
  </w:style>
  <w:style w:type="character" w:customStyle="1" w:styleId="Symbols">
    <w:name w:val="Symbols"/>
    <w:basedOn w:val="DefaultParagraphFont"/>
    <w:rsid w:val="00F642F0"/>
    <w:rPr>
      <w:rFonts w:ascii="Symbol" w:hAnsi="Symbol"/>
    </w:rPr>
  </w:style>
  <w:style w:type="character" w:customStyle="1" w:styleId="MenuOptions">
    <w:name w:val="Menu Options"/>
    <w:basedOn w:val="DefaultParagraphFont"/>
    <w:rsid w:val="00F642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2F0"/>
    <w:rPr>
      <w:b/>
    </w:rPr>
  </w:style>
  <w:style w:type="character" w:customStyle="1" w:styleId="Underlined">
    <w:name w:val="Underlined"/>
    <w:basedOn w:val="DefaultParagraphFont"/>
    <w:rsid w:val="00F642F0"/>
    <w:rPr>
      <w:u w:val="single"/>
    </w:rPr>
  </w:style>
  <w:style w:type="paragraph" w:customStyle="1" w:styleId="TableBodyTextRight">
    <w:name w:val="Table Body Text Right"/>
    <w:basedOn w:val="TableBodyText"/>
    <w:rsid w:val="00F642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2F0"/>
    <w:rPr>
      <w:sz w:val="18"/>
    </w:rPr>
  </w:style>
  <w:style w:type="paragraph" w:customStyle="1" w:styleId="BodySmallRight">
    <w:name w:val="Body Small Right"/>
    <w:basedOn w:val="BodyTextRight"/>
    <w:rsid w:val="00F642F0"/>
    <w:rPr>
      <w:sz w:val="18"/>
      <w:szCs w:val="18"/>
    </w:rPr>
  </w:style>
  <w:style w:type="paragraph" w:customStyle="1" w:styleId="MarginEdition">
    <w:name w:val="Margin Edition"/>
    <w:basedOn w:val="MarginNote"/>
    <w:rsid w:val="00F642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2F0"/>
    <w:rPr>
      <w:sz w:val="2"/>
      <w:szCs w:val="2"/>
    </w:rPr>
  </w:style>
  <w:style w:type="character" w:customStyle="1" w:styleId="Small">
    <w:name w:val="Small"/>
    <w:basedOn w:val="DefaultParagraphFont"/>
    <w:rsid w:val="00F642F0"/>
    <w:rPr>
      <w:sz w:val="16"/>
    </w:rPr>
  </w:style>
  <w:style w:type="paragraph" w:customStyle="1" w:styleId="WideTable">
    <w:name w:val="Wide Table"/>
    <w:basedOn w:val="Normal"/>
    <w:rsid w:val="00F642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2F0"/>
  </w:style>
  <w:style w:type="paragraph" w:styleId="Quote">
    <w:name w:val="Quote"/>
    <w:basedOn w:val="Heading1"/>
    <w:link w:val="QuoteChar"/>
    <w:qFormat/>
    <w:rsid w:val="00F642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2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2F0"/>
    <w:pPr>
      <w:pageBreakBefore/>
    </w:pPr>
  </w:style>
  <w:style w:type="paragraph" w:customStyle="1" w:styleId="Border">
    <w:name w:val="Border"/>
    <w:basedOn w:val="Normal"/>
    <w:qFormat/>
    <w:rsid w:val="00F642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2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2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2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2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2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2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2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2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2F0"/>
    <w:rPr>
      <w:u w:val="single"/>
    </w:rPr>
  </w:style>
  <w:style w:type="character" w:customStyle="1" w:styleId="BoldandItalics">
    <w:name w:val="Bold and Italics"/>
    <w:qFormat/>
    <w:rsid w:val="00F642F0"/>
    <w:rPr>
      <w:b/>
      <w:i/>
      <w:u w:val="none"/>
    </w:rPr>
  </w:style>
  <w:style w:type="paragraph" w:styleId="BalloonText">
    <w:name w:val="Balloon Text"/>
    <w:basedOn w:val="Normal"/>
    <w:link w:val="BalloonTextChar"/>
    <w:rsid w:val="00F642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2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2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2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2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2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2F0"/>
    <w:pPr>
      <w:spacing w:before="0" w:after="0"/>
    </w:pPr>
  </w:style>
  <w:style w:type="paragraph" w:customStyle="1" w:styleId="BodyTextBold">
    <w:name w:val="Body Text Bold"/>
    <w:basedOn w:val="BodyText"/>
    <w:qFormat/>
    <w:rsid w:val="00F642F0"/>
    <w:rPr>
      <w:b/>
    </w:rPr>
  </w:style>
  <w:style w:type="character" w:styleId="Hyperlink">
    <w:name w:val="Hyperlink"/>
    <w:basedOn w:val="DefaultParagraphFont"/>
    <w:uiPriority w:val="99"/>
    <w:unhideWhenUsed/>
    <w:rsid w:val="00E447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1705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AMPA3046 Undertake retain rail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2025-02-21T07:05:00Z</dcterms:created>
  <dcterms:modified xsi:type="dcterms:W3CDTF">2025-02-21T07:05:00Z</dcterms:modified>
</cp:coreProperties>
</file>