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826" w:rsidP="000D08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AMPA2173 Overview cleaning program</w:t>
      </w:r>
      <w:r>
        <w:fldChar w:fldCharType="end"/>
      </w:r>
    </w:p>
    <w:p w:rsidR="000D0826" w:rsidP="000D0826">
      <w:pPr>
        <w:pStyle w:val="Version"/>
        <w:sectPr w:rsidSect="001051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51FD" w:rsidP="001051FD">
      <w:pPr>
        <w:pStyle w:val="SuperHeading"/>
      </w:pPr>
      <w:r w:rsidRPr="001051FD">
        <w:t>Assessment Requirements for AMPA2173 Overview cleaning program</w:t>
      </w:r>
    </w:p>
    <w:p w:rsidR="00000000" w:rsidRPr="001051FD" w:rsidP="001051FD">
      <w:pPr>
        <w:pStyle w:val="Heading1"/>
      </w:pPr>
      <w:bookmarkStart w:id="1" w:name="O_901314"/>
      <w:bookmarkEnd w:id="1"/>
      <w:r w:rsidRPr="001051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9"/>
        <w:gridCol w:w="1524"/>
        <w:gridCol w:w="4869"/>
      </w:tblGrid>
      <w:tr w:rsidTr="00105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FD">
            <w:pPr>
              <w:pStyle w:val="TableHeading"/>
              <w:rPr>
                <w:lang w:val="en-NZ"/>
              </w:rPr>
            </w:pPr>
            <w:r w:rsidRPr="001051F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FD">
            <w:pPr>
              <w:pStyle w:val="TableHeading"/>
              <w:rPr>
                <w:lang w:val="en-NZ"/>
              </w:rPr>
            </w:pPr>
            <w:r w:rsidRPr="001051F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FD">
            <w:pPr>
              <w:pStyle w:val="TableHeading"/>
              <w:rPr>
                <w:lang w:val="en-NZ"/>
              </w:rPr>
            </w:pPr>
            <w:r w:rsidRPr="001051FD">
              <w:t>Comment</w:t>
            </w:r>
          </w:p>
        </w:tc>
      </w:tr>
      <w:tr w:rsidTr="00105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FD">
            <w:pPr>
              <w:pStyle w:val="BodyText"/>
              <w:rPr>
                <w:lang w:val="en-NZ"/>
              </w:rPr>
            </w:pPr>
            <w:r w:rsidRPr="001051F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FD">
            <w:pPr>
              <w:pStyle w:val="BodyText"/>
              <w:rPr>
                <w:lang w:val="en-NZ"/>
              </w:rPr>
            </w:pPr>
            <w:r w:rsidRPr="001051F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1FD" w:rsidP="001051FD">
            <w:pPr>
              <w:pStyle w:val="BodyText"/>
            </w:pPr>
            <w:r w:rsidRPr="001051FD">
              <w:t>Initial release</w:t>
            </w:r>
          </w:p>
        </w:tc>
      </w:tr>
    </w:tbl>
    <w:p w:rsidR="00000000" w:rsidRPr="001051FD" w:rsidP="001051FD">
      <w:pPr>
        <w:pStyle w:val="BodyText"/>
      </w:pPr>
    </w:p>
    <w:p w:rsidR="00000000" w:rsidRPr="001051FD" w:rsidP="001051FD">
      <w:pPr>
        <w:pStyle w:val="AllowPageBreak"/>
      </w:pPr>
    </w:p>
    <w:p w:rsidR="00000000" w:rsidRPr="001051FD" w:rsidP="001051FD">
      <w:pPr>
        <w:pStyle w:val="Heading1"/>
      </w:pPr>
      <w:bookmarkStart w:id="2" w:name="O_901315"/>
      <w:bookmarkEnd w:id="2"/>
      <w:r w:rsidRPr="001051FD">
        <w:t>Performance Evidence</w:t>
      </w:r>
    </w:p>
    <w:p w:rsidR="00000000" w:rsidRPr="001051FD" w:rsidP="000D0826">
      <w:pPr>
        <w:pStyle w:val="BodyText"/>
      </w:pPr>
      <w:r w:rsidRPr="001051FD">
        <w:t>The candidate must explain cleaning programs that are carried out in the workplace.</w:t>
      </w:r>
    </w:p>
    <w:p w:rsidR="00000000" w:rsidRPr="001051FD" w:rsidP="000D0826">
      <w:pPr>
        <w:pStyle w:val="BodyText"/>
      </w:pPr>
      <w:r w:rsidRPr="001051FD">
        <w:t xml:space="preserve">The candidate must: </w:t>
      </w:r>
    </w:p>
    <w:p w:rsidR="00000000" w:rsidRPr="001051FD" w:rsidP="001051FD">
      <w:pPr>
        <w:pStyle w:val="ListBullet"/>
      </w:pPr>
      <w:r w:rsidRPr="001051FD">
        <w:t>identify and follow a cleaning schedule</w:t>
      </w:r>
    </w:p>
    <w:p w:rsidR="00000000" w:rsidRPr="001051FD" w:rsidP="001051FD">
      <w:pPr>
        <w:pStyle w:val="ListBullet"/>
      </w:pPr>
      <w:r w:rsidRPr="001051FD">
        <w:t>correctly use cleaning chemicals for the work site and conditions</w:t>
      </w:r>
    </w:p>
    <w:p w:rsidR="00000000" w:rsidRPr="001051FD" w:rsidP="001051FD">
      <w:pPr>
        <w:pStyle w:val="ListBullet"/>
      </w:pPr>
      <w:r w:rsidRPr="001051FD">
        <w:t>correctly transfer waste materials to workp</w:t>
      </w:r>
      <w:r w:rsidRPr="001051FD">
        <w:t>lace requirements</w:t>
      </w:r>
    </w:p>
    <w:p w:rsidR="00000000" w:rsidRPr="001051FD" w:rsidP="001051FD">
      <w:pPr>
        <w:pStyle w:val="ListBullet"/>
      </w:pPr>
      <w:r w:rsidRPr="001051FD">
        <w:t xml:space="preserve">use communication skills relevant to work instructions </w:t>
      </w:r>
    </w:p>
    <w:p w:rsidR="00000000" w:rsidRPr="001051FD" w:rsidP="001051FD">
      <w:pPr>
        <w:pStyle w:val="AllowPageBreak"/>
      </w:pPr>
    </w:p>
    <w:p w:rsidR="00000000" w:rsidRPr="001051FD" w:rsidP="001051FD">
      <w:pPr>
        <w:pStyle w:val="Heading1"/>
      </w:pPr>
      <w:bookmarkStart w:id="3" w:name="O_901316"/>
      <w:bookmarkEnd w:id="3"/>
      <w:r w:rsidRPr="001051FD">
        <w:t>Knowledge Evidence</w:t>
      </w:r>
    </w:p>
    <w:p w:rsidR="00000000" w:rsidRPr="001051FD" w:rsidP="000D0826">
      <w:pPr>
        <w:pStyle w:val="BodyText"/>
      </w:pPr>
      <w:r w:rsidRPr="001051FD">
        <w:t xml:space="preserve">The candidate must demonstrate a basic factual, technical and procedural knowledge of: </w:t>
      </w:r>
    </w:p>
    <w:p w:rsidR="00000000" w:rsidRPr="001051FD" w:rsidP="001051FD">
      <w:pPr>
        <w:pStyle w:val="ListBullet"/>
      </w:pPr>
      <w:r w:rsidRPr="001051FD">
        <w:t>steps in a cleaning program</w:t>
      </w:r>
    </w:p>
    <w:p w:rsidR="00000000" w:rsidRPr="001051FD" w:rsidP="001051FD">
      <w:pPr>
        <w:pStyle w:val="ListBullet"/>
      </w:pPr>
      <w:r w:rsidRPr="001051FD">
        <w:t>workplace health and safety r</w:t>
      </w:r>
      <w:r w:rsidRPr="001051FD">
        <w:t>equirements for cleaning with chemicals</w:t>
      </w:r>
    </w:p>
    <w:p w:rsidR="00000000" w:rsidRPr="001051FD" w:rsidP="001051FD">
      <w:pPr>
        <w:pStyle w:val="ListBullet"/>
      </w:pPr>
      <w:r w:rsidRPr="001051FD">
        <w:t>common hazards and the importance of maintaining a sanitary work environment</w:t>
      </w:r>
    </w:p>
    <w:p w:rsidR="00000000" w:rsidRPr="001051FD" w:rsidP="001051FD">
      <w:pPr>
        <w:pStyle w:val="ListBullet"/>
      </w:pPr>
      <w:r w:rsidRPr="001051FD">
        <w:t>importance of correct waste disposal</w:t>
      </w:r>
    </w:p>
    <w:p w:rsidR="00000000" w:rsidRPr="001051FD" w:rsidP="001051FD">
      <w:pPr>
        <w:pStyle w:val="ListBullet"/>
      </w:pPr>
      <w:r w:rsidRPr="001051FD">
        <w:t>importance of cleaning the whole work area when product has been removed</w:t>
      </w:r>
    </w:p>
    <w:p w:rsidR="00000000" w:rsidRPr="001051FD" w:rsidP="001051FD">
      <w:pPr>
        <w:pStyle w:val="ListBullet"/>
      </w:pPr>
      <w:r w:rsidRPr="001051FD">
        <w:t>importance of following a cle</w:t>
      </w:r>
      <w:r w:rsidRPr="001051FD">
        <w:t>aning schedule</w:t>
      </w:r>
    </w:p>
    <w:p w:rsidR="00000000" w:rsidRPr="001051FD" w:rsidP="001051FD">
      <w:pPr>
        <w:pStyle w:val="ListBullet"/>
      </w:pPr>
      <w:r w:rsidRPr="001051FD">
        <w:t>purpose and action of detergents and sanitisers</w:t>
      </w:r>
    </w:p>
    <w:p w:rsidR="00000000" w:rsidRPr="001051FD" w:rsidP="001051FD">
      <w:pPr>
        <w:pStyle w:val="ListBullet"/>
      </w:pPr>
      <w:r w:rsidRPr="001051FD">
        <w:t>workplace requirements relevant to cleaning</w:t>
      </w:r>
    </w:p>
    <w:p w:rsidR="00000000" w:rsidRPr="001051FD" w:rsidP="001051FD">
      <w:pPr>
        <w:pStyle w:val="ListBullet"/>
      </w:pPr>
      <w:r w:rsidRPr="001051FD">
        <w:t>equipment used to transfer waste</w:t>
      </w:r>
    </w:p>
    <w:p w:rsidR="00000000" w:rsidRPr="001051FD" w:rsidP="001051FD">
      <w:pPr>
        <w:pStyle w:val="ListBullet"/>
      </w:pPr>
      <w:r w:rsidRPr="001051FD">
        <w:t>factors inhibiting achieving adequate standards of cleanliness</w:t>
      </w:r>
    </w:p>
    <w:p w:rsidR="00000000" w:rsidRPr="001051FD" w:rsidP="001051FD">
      <w:pPr>
        <w:pStyle w:val="ListBullet"/>
      </w:pPr>
      <w:r w:rsidRPr="001051FD">
        <w:t>waste materials for tra</w:t>
      </w:r>
      <w:r w:rsidRPr="001051FD">
        <w:t>nsfer and explain waste transfer requirements and conditions</w:t>
      </w:r>
    </w:p>
    <w:p w:rsidR="00000000" w:rsidRPr="001051FD" w:rsidP="001051FD">
      <w:pPr>
        <w:pStyle w:val="ListBullet"/>
      </w:pPr>
      <w:r w:rsidRPr="001051FD">
        <w:t>housekeeping tasks to be completed according to workplace procedures</w:t>
      </w:r>
    </w:p>
    <w:p w:rsidR="00000000" w:rsidRPr="001051FD" w:rsidP="001051FD">
      <w:pPr>
        <w:pStyle w:val="AllowPageBreak"/>
      </w:pPr>
    </w:p>
    <w:p w:rsidR="00000000" w:rsidRPr="001051FD" w:rsidP="001051FD">
      <w:pPr>
        <w:pStyle w:val="Heading1"/>
      </w:pPr>
      <w:bookmarkStart w:id="4" w:name="O_901317"/>
      <w:bookmarkEnd w:id="4"/>
      <w:r w:rsidRPr="001051FD">
        <w:t>Assessment Conditions</w:t>
      </w:r>
    </w:p>
    <w:p w:rsidR="00000000" w:rsidRPr="001051FD" w:rsidP="000D0826">
      <w:pPr>
        <w:pStyle w:val="BodyText"/>
      </w:pPr>
      <w:r w:rsidRPr="001051FD">
        <w:t>Assessment must occur in the workplace for established cleaning programs.</w:t>
      </w:r>
    </w:p>
    <w:p w:rsidR="00000000" w:rsidRPr="001051FD" w:rsidP="000D0826">
      <w:pPr>
        <w:pStyle w:val="BodyText"/>
      </w:pPr>
      <w:r w:rsidRPr="001051FD">
        <w:t>Competency m</w:t>
      </w:r>
      <w:r w:rsidRPr="001051FD">
        <w:t>ust be demonstrated for specific plant cleaning programs.</w:t>
      </w:r>
    </w:p>
    <w:p w:rsidR="00000000" w:rsidRPr="001051FD" w:rsidP="000D0826">
      <w:pPr>
        <w:pStyle w:val="BodyText"/>
      </w:pPr>
      <w:r w:rsidRPr="001051FD">
        <w:t>As a minimum, three different forms of assessment must be used.</w:t>
      </w:r>
    </w:p>
    <w:p w:rsidR="00000000" w:rsidRPr="001051FD" w:rsidP="000D0826">
      <w:pPr>
        <w:pStyle w:val="BodyText"/>
      </w:pPr>
      <w:r w:rsidRPr="001051FD">
        <w:t>Assessors must satisfy the current standards for RTOs.</w:t>
      </w:r>
    </w:p>
    <w:p w:rsidR="00000000" w:rsidRPr="001051FD" w:rsidP="001051FD">
      <w:pPr>
        <w:pStyle w:val="Heading1"/>
      </w:pPr>
      <w:bookmarkStart w:id="5" w:name="O_901320"/>
      <w:bookmarkEnd w:id="5"/>
      <w:r w:rsidRPr="001051FD">
        <w:t>Links</w:t>
      </w:r>
    </w:p>
    <w:p w:rsidR="00000000" w:rsidRPr="001051FD" w:rsidP="000D0826">
      <w:pPr>
        <w:pStyle w:val="BodyText"/>
      </w:pPr>
      <w:r w:rsidRPr="001051FD">
        <w:t>Companion Volume implementation guides are found in VE</w:t>
      </w:r>
      <w:r w:rsidRPr="001051FD">
        <w:t xml:space="preserve">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34D7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051FD" w:rsidP="001051FD"/>
    <w:sectPr w:rsidSect="001051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1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1FD" w:rsidRPr="000D0826" w:rsidP="000D08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1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826" w:rsidP="001051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0826" w:rsidP="001051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0826" w:rsidP="001051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1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8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51FD" w:rsidRPr="000D0826" w:rsidP="000D08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1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826" w:rsidRPr="002D2AF8" w:rsidP="001051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AMPA2173 Overview cleaning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D0826" w:rsidP="001051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969D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8CE9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1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51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1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1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1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1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1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1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1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1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1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1FD"/>
  </w:style>
  <w:style w:type="character" w:customStyle="1" w:styleId="Heading1Char">
    <w:name w:val="Heading 1 Char"/>
    <w:basedOn w:val="DefaultParagraphFont"/>
    <w:link w:val="Heading1"/>
    <w:rsid w:val="001051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1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1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51F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051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051F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051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51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1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1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5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51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51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1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1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1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1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51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1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51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1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1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51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51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51FD"/>
    <w:rPr>
      <w:b/>
      <w:spacing w:val="0"/>
    </w:rPr>
  </w:style>
  <w:style w:type="paragraph" w:customStyle="1" w:styleId="SuperTitle">
    <w:name w:val="SuperTitle"/>
    <w:basedOn w:val="Title"/>
    <w:rsid w:val="001051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1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1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51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51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1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51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1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51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1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1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1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1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51FD"/>
    <w:rPr>
      <w:i/>
    </w:rPr>
  </w:style>
  <w:style w:type="paragraph" w:styleId="Caption">
    <w:name w:val="caption"/>
    <w:basedOn w:val="BodyText"/>
    <w:next w:val="Normal"/>
    <w:qFormat/>
    <w:rsid w:val="001051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1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1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1FD"/>
  </w:style>
  <w:style w:type="paragraph" w:styleId="TableofFigures">
    <w:name w:val="table of figures"/>
    <w:basedOn w:val="Normal"/>
    <w:next w:val="Normal"/>
    <w:semiHidden/>
    <w:rsid w:val="001051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1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51FD"/>
    <w:rPr>
      <w:rFonts w:ascii="Wingdings" w:hAnsi="Wingdings"/>
    </w:rPr>
  </w:style>
  <w:style w:type="character" w:customStyle="1" w:styleId="HotSpot">
    <w:name w:val="HotSpot"/>
    <w:rsid w:val="001051FD"/>
    <w:rPr>
      <w:color w:val="0033CC"/>
      <w:u w:val="none"/>
    </w:rPr>
  </w:style>
  <w:style w:type="paragraph" w:customStyle="1" w:styleId="BodyTextRight">
    <w:name w:val="Body Text Right"/>
    <w:basedOn w:val="BodyText"/>
    <w:rsid w:val="001051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1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1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1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1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1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51FD"/>
    <w:rPr>
      <w:sz w:val="32"/>
    </w:rPr>
  </w:style>
  <w:style w:type="paragraph" w:customStyle="1" w:styleId="HeadingProcedure">
    <w:name w:val="Heading Procedure"/>
    <w:basedOn w:val="HeadingBase"/>
    <w:next w:val="Normal"/>
    <w:rsid w:val="001051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1FD"/>
    <w:pPr>
      <w:spacing w:before="60" w:after="60"/>
    </w:pPr>
  </w:style>
  <w:style w:type="paragraph" w:styleId="ListContinue">
    <w:name w:val="List Continue"/>
    <w:basedOn w:val="List"/>
    <w:rsid w:val="001051FD"/>
    <w:pPr>
      <w:ind w:firstLine="0"/>
    </w:pPr>
  </w:style>
  <w:style w:type="paragraph" w:customStyle="1" w:styleId="ListNote">
    <w:name w:val="List Note"/>
    <w:basedOn w:val="List"/>
    <w:rsid w:val="001051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1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1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1FD"/>
    <w:rPr>
      <w:rFonts w:ascii="Courier New" w:hAnsi="Courier New"/>
    </w:rPr>
  </w:style>
  <w:style w:type="paragraph" w:customStyle="1" w:styleId="NoteBullet">
    <w:name w:val="Note Bullet"/>
    <w:basedOn w:val="Note"/>
    <w:rsid w:val="001051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1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1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1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1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51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1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51FD"/>
    <w:rPr>
      <w:b/>
      <w:smallCaps/>
    </w:rPr>
  </w:style>
  <w:style w:type="paragraph" w:customStyle="1" w:styleId="TableListNumber">
    <w:name w:val="Table List Number"/>
    <w:basedOn w:val="ListNumber"/>
    <w:rsid w:val="001051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1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1FD"/>
    <w:pPr>
      <w:numPr>
        <w:numId w:val="8"/>
      </w:numPr>
    </w:pPr>
  </w:style>
  <w:style w:type="paragraph" w:customStyle="1" w:styleId="ListAlpha2">
    <w:name w:val="List Alpha 2"/>
    <w:basedOn w:val="List2"/>
    <w:rsid w:val="001051FD"/>
    <w:pPr>
      <w:numPr>
        <w:numId w:val="7"/>
      </w:numPr>
    </w:pPr>
  </w:style>
  <w:style w:type="paragraph" w:styleId="List2">
    <w:name w:val="List 2"/>
    <w:basedOn w:val="BodyText"/>
    <w:rsid w:val="001051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51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1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1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51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51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51FD"/>
    <w:pPr>
      <w:numPr>
        <w:numId w:val="3"/>
      </w:numPr>
    </w:pPr>
  </w:style>
  <w:style w:type="paragraph" w:styleId="ListContinue2">
    <w:name w:val="List Continue 2"/>
    <w:basedOn w:val="List2"/>
    <w:rsid w:val="001051FD"/>
    <w:pPr>
      <w:ind w:firstLine="0"/>
    </w:pPr>
  </w:style>
  <w:style w:type="paragraph" w:styleId="ListContinue3">
    <w:name w:val="List Continue 3"/>
    <w:basedOn w:val="List3"/>
    <w:rsid w:val="001051FD"/>
    <w:pPr>
      <w:ind w:left="1021" w:firstLine="0"/>
    </w:pPr>
  </w:style>
  <w:style w:type="paragraph" w:styleId="ListContinue4">
    <w:name w:val="List Continue 4"/>
    <w:basedOn w:val="List4"/>
    <w:rsid w:val="001051FD"/>
    <w:pPr>
      <w:ind w:firstLine="0"/>
    </w:pPr>
  </w:style>
  <w:style w:type="paragraph" w:styleId="ListContinue5">
    <w:name w:val="List Continue 5"/>
    <w:basedOn w:val="List5"/>
    <w:rsid w:val="001051FD"/>
    <w:pPr>
      <w:ind w:firstLine="0"/>
    </w:pPr>
  </w:style>
  <w:style w:type="paragraph" w:styleId="ListNumber3">
    <w:name w:val="List Number 3"/>
    <w:basedOn w:val="List3"/>
    <w:rsid w:val="001051FD"/>
    <w:pPr>
      <w:numPr>
        <w:numId w:val="4"/>
      </w:numPr>
    </w:pPr>
  </w:style>
  <w:style w:type="paragraph" w:styleId="ListNumber4">
    <w:name w:val="List Number 4"/>
    <w:basedOn w:val="List4"/>
    <w:rsid w:val="001051FD"/>
    <w:pPr>
      <w:numPr>
        <w:numId w:val="5"/>
      </w:numPr>
    </w:pPr>
  </w:style>
  <w:style w:type="paragraph" w:styleId="ListNumber5">
    <w:name w:val="List Number 5"/>
    <w:basedOn w:val="List5"/>
    <w:rsid w:val="001051FD"/>
    <w:pPr>
      <w:numPr>
        <w:numId w:val="6"/>
      </w:numPr>
    </w:pPr>
  </w:style>
  <w:style w:type="paragraph" w:styleId="BlockText">
    <w:name w:val="Block Text"/>
    <w:basedOn w:val="Normal"/>
    <w:rsid w:val="001051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1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1FD"/>
    <w:rPr>
      <w:sz w:val="16"/>
      <w:vertAlign w:val="superscript"/>
    </w:rPr>
  </w:style>
  <w:style w:type="character" w:customStyle="1" w:styleId="Symbols">
    <w:name w:val="Symbols"/>
    <w:basedOn w:val="DefaultParagraphFont"/>
    <w:rsid w:val="001051FD"/>
    <w:rPr>
      <w:rFonts w:ascii="Symbol" w:hAnsi="Symbol"/>
    </w:rPr>
  </w:style>
  <w:style w:type="character" w:customStyle="1" w:styleId="MenuOptions">
    <w:name w:val="Menu Options"/>
    <w:basedOn w:val="DefaultParagraphFont"/>
    <w:rsid w:val="001051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1FD"/>
    <w:rPr>
      <w:b/>
    </w:rPr>
  </w:style>
  <w:style w:type="character" w:customStyle="1" w:styleId="Underlined">
    <w:name w:val="Underlined"/>
    <w:basedOn w:val="DefaultParagraphFont"/>
    <w:rsid w:val="001051FD"/>
    <w:rPr>
      <w:u w:val="single"/>
    </w:rPr>
  </w:style>
  <w:style w:type="paragraph" w:customStyle="1" w:styleId="TableBodyTextRight">
    <w:name w:val="Table Body Text Right"/>
    <w:basedOn w:val="TableBodyText"/>
    <w:rsid w:val="001051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1FD"/>
    <w:rPr>
      <w:sz w:val="18"/>
    </w:rPr>
  </w:style>
  <w:style w:type="paragraph" w:customStyle="1" w:styleId="BodySmallRight">
    <w:name w:val="Body Small Right"/>
    <w:basedOn w:val="BodyTextRight"/>
    <w:rsid w:val="001051FD"/>
    <w:rPr>
      <w:sz w:val="18"/>
      <w:szCs w:val="18"/>
    </w:rPr>
  </w:style>
  <w:style w:type="paragraph" w:customStyle="1" w:styleId="MarginEdition">
    <w:name w:val="Margin Edition"/>
    <w:basedOn w:val="MarginNote"/>
    <w:rsid w:val="001051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1FD"/>
    <w:rPr>
      <w:sz w:val="2"/>
      <w:szCs w:val="2"/>
    </w:rPr>
  </w:style>
  <w:style w:type="character" w:customStyle="1" w:styleId="Small">
    <w:name w:val="Small"/>
    <w:basedOn w:val="DefaultParagraphFont"/>
    <w:rsid w:val="001051FD"/>
    <w:rPr>
      <w:sz w:val="16"/>
    </w:rPr>
  </w:style>
  <w:style w:type="paragraph" w:customStyle="1" w:styleId="WideTable">
    <w:name w:val="Wide Table"/>
    <w:basedOn w:val="Normal"/>
    <w:rsid w:val="001051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1FD"/>
  </w:style>
  <w:style w:type="paragraph" w:styleId="Quote">
    <w:name w:val="Quote"/>
    <w:basedOn w:val="Heading1"/>
    <w:link w:val="QuoteChar"/>
    <w:qFormat/>
    <w:rsid w:val="001051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1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1FD"/>
    <w:pPr>
      <w:pageBreakBefore/>
    </w:pPr>
  </w:style>
  <w:style w:type="paragraph" w:customStyle="1" w:styleId="Border">
    <w:name w:val="Border"/>
    <w:basedOn w:val="Normal"/>
    <w:qFormat/>
    <w:rsid w:val="001051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1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1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1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51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1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1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1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1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1FD"/>
    <w:rPr>
      <w:u w:val="single"/>
    </w:rPr>
  </w:style>
  <w:style w:type="character" w:customStyle="1" w:styleId="BoldandItalics">
    <w:name w:val="Bold and Italics"/>
    <w:qFormat/>
    <w:rsid w:val="001051FD"/>
    <w:rPr>
      <w:b/>
      <w:i/>
      <w:u w:val="none"/>
    </w:rPr>
  </w:style>
  <w:style w:type="paragraph" w:styleId="BalloonText">
    <w:name w:val="Balloon Text"/>
    <w:basedOn w:val="Normal"/>
    <w:link w:val="BalloonTextChar"/>
    <w:rsid w:val="001051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1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51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1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51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51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51FD"/>
    <w:pPr>
      <w:spacing w:before="0" w:after="0"/>
    </w:pPr>
  </w:style>
  <w:style w:type="paragraph" w:customStyle="1" w:styleId="BodyTextBold">
    <w:name w:val="Body Text Bold"/>
    <w:basedOn w:val="BodyText"/>
    <w:qFormat/>
    <w:rsid w:val="001051FD"/>
    <w:rPr>
      <w:b/>
    </w:rPr>
  </w:style>
  <w:style w:type="character" w:styleId="Hyperlink">
    <w:name w:val="Hyperlink"/>
    <w:basedOn w:val="DefaultParagraphFont"/>
    <w:uiPriority w:val="99"/>
    <w:unhideWhenUsed/>
    <w:rsid w:val="000D08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1698</Characters>
  <Application>Microsoft Office Word</Application>
  <DocSecurity>0</DocSecurity>
  <Lines>56</Lines>
  <Paragraphs>47</Paragraphs>
  <ScaleCrop>false</ScaleCrop>
  <Company>Author-it Software Corporation Ltd.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AMPA2173 Overview cleaning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2023-01-24T12:03:00Z</dcterms:created>
  <dcterms:modified xsi:type="dcterms:W3CDTF">2023-01-24T12:03:00Z</dcterms:modified>
</cp:coreProperties>
</file>