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2BC" w:rsidP="006E3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AMPA2112 Complete re-pack operation</w:t>
      </w:r>
      <w:r>
        <w:fldChar w:fldCharType="end"/>
      </w:r>
    </w:p>
    <w:p w:rsidR="006E32BC" w:rsidP="006E32BC">
      <w:pPr>
        <w:pStyle w:val="Version"/>
        <w:sectPr w:rsidSect="00C04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88B" w:rsidP="00C0488B">
      <w:pPr>
        <w:pStyle w:val="SuperHeading"/>
      </w:pPr>
      <w:r w:rsidRPr="00C0488B">
        <w:t>Assessment Requirements for AMPA2112 Complete re-pack operation</w:t>
      </w:r>
    </w:p>
    <w:p w:rsidR="00000000" w:rsidRPr="00C0488B" w:rsidP="00C0488B">
      <w:pPr>
        <w:pStyle w:val="Heading1"/>
      </w:pPr>
      <w:bookmarkStart w:id="1" w:name="O_897490"/>
      <w:bookmarkEnd w:id="1"/>
      <w:r w:rsidRPr="00C048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04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8B">
            <w:pPr>
              <w:pStyle w:val="TableHeading"/>
              <w:rPr>
                <w:lang w:val="en-NZ"/>
              </w:rPr>
            </w:pPr>
            <w:r w:rsidRPr="00C048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8B">
            <w:pPr>
              <w:pStyle w:val="TableHeading"/>
              <w:rPr>
                <w:lang w:val="en-NZ"/>
              </w:rPr>
            </w:pPr>
            <w:r w:rsidRPr="00C048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8B">
            <w:pPr>
              <w:pStyle w:val="TableHeading"/>
              <w:rPr>
                <w:lang w:val="en-NZ"/>
              </w:rPr>
            </w:pPr>
            <w:r w:rsidRPr="00C0488B">
              <w:t>Comment</w:t>
            </w:r>
          </w:p>
        </w:tc>
      </w:tr>
      <w:tr w:rsidTr="00C04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8B">
            <w:pPr>
              <w:pStyle w:val="BodyText"/>
              <w:rPr>
                <w:lang w:val="en-NZ"/>
              </w:rPr>
            </w:pPr>
            <w:r w:rsidRPr="00C048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8B">
            <w:pPr>
              <w:pStyle w:val="BodyText"/>
              <w:rPr>
                <w:lang w:val="en-NZ"/>
              </w:rPr>
            </w:pPr>
            <w:r w:rsidRPr="00C0488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8B" w:rsidP="00C0488B">
            <w:pPr>
              <w:pStyle w:val="BodyText"/>
            </w:pPr>
            <w:r w:rsidRPr="00C0488B">
              <w:t>Initial release</w:t>
            </w:r>
          </w:p>
        </w:tc>
      </w:tr>
    </w:tbl>
    <w:p w:rsidR="00000000" w:rsidRPr="00C0488B" w:rsidP="00C0488B">
      <w:pPr>
        <w:pStyle w:val="BodyText"/>
      </w:pPr>
    </w:p>
    <w:p w:rsidR="00000000" w:rsidRPr="00C0488B" w:rsidP="00C0488B">
      <w:pPr>
        <w:pStyle w:val="AllowPageBreak"/>
      </w:pPr>
    </w:p>
    <w:p w:rsidR="00000000" w:rsidRPr="00C0488B" w:rsidP="00C0488B">
      <w:pPr>
        <w:pStyle w:val="Heading1"/>
      </w:pPr>
      <w:bookmarkStart w:id="2" w:name="O_897491"/>
      <w:bookmarkEnd w:id="2"/>
      <w:r w:rsidRPr="00C0488B">
        <w:t>Performance Evidence</w:t>
      </w:r>
    </w:p>
    <w:p w:rsidR="00000000" w:rsidRPr="00C0488B" w:rsidP="006E32BC">
      <w:pPr>
        <w:pStyle w:val="BodyText"/>
      </w:pPr>
      <w:r w:rsidRPr="00C0488B">
        <w:t xml:space="preserve">The candidate must re-pack carton meat products after the carton is damaged. </w:t>
      </w:r>
    </w:p>
    <w:p w:rsidR="00000000" w:rsidRPr="00C0488B" w:rsidP="006E32BC">
      <w:pPr>
        <w:pStyle w:val="BodyText"/>
      </w:pPr>
      <w:r w:rsidRPr="00C0488B">
        <w:t xml:space="preserve">The candidate must: </w:t>
      </w:r>
    </w:p>
    <w:p w:rsidR="00000000" w:rsidRPr="00C0488B" w:rsidP="00C0488B">
      <w:pPr>
        <w:pStyle w:val="ListBullet"/>
      </w:pPr>
      <w:r w:rsidRPr="00C0488B">
        <w:t>identify carton defects</w:t>
      </w:r>
    </w:p>
    <w:p w:rsidR="00000000" w:rsidRPr="00C0488B" w:rsidP="00C0488B">
      <w:pPr>
        <w:pStyle w:val="ListBullet"/>
      </w:pPr>
      <w:r w:rsidRPr="00C0488B">
        <w:t>identify cartons to be re-packed</w:t>
      </w:r>
    </w:p>
    <w:p w:rsidR="00000000" w:rsidRPr="00C0488B" w:rsidP="00C0488B">
      <w:pPr>
        <w:pStyle w:val="ListBullet"/>
      </w:pPr>
      <w:r w:rsidRPr="00C0488B">
        <w:t>re-pack cartons in accordance with workplace requirements</w:t>
      </w:r>
    </w:p>
    <w:p w:rsidR="00000000" w:rsidRPr="00C0488B" w:rsidP="00C0488B">
      <w:pPr>
        <w:pStyle w:val="ListBullet"/>
      </w:pPr>
      <w:r w:rsidRPr="00C0488B">
        <w:t>generate new labels for re-pack</w:t>
      </w:r>
    </w:p>
    <w:p w:rsidR="00000000" w:rsidRPr="00C0488B" w:rsidP="00C0488B">
      <w:pPr>
        <w:pStyle w:val="ListBullet"/>
      </w:pPr>
      <w:r w:rsidRPr="00C0488B">
        <w:t>complete</w:t>
      </w:r>
      <w:r w:rsidRPr="00C0488B">
        <w:t xml:space="preserve"> all necessary documentation correctly</w:t>
      </w:r>
    </w:p>
    <w:p w:rsidR="00000000" w:rsidRPr="00C0488B" w:rsidP="00C0488B">
      <w:pPr>
        <w:pStyle w:val="ListBullet"/>
      </w:pPr>
      <w:r w:rsidRPr="00C0488B">
        <w:t>identify possible types and sources of contamination and cross-contamination and explain preventative measures</w:t>
      </w:r>
    </w:p>
    <w:p w:rsidR="00000000" w:rsidRPr="00C0488B" w:rsidP="00C0488B">
      <w:pPr>
        <w:pStyle w:val="ListBullet"/>
      </w:pPr>
      <w:r w:rsidRPr="00C0488B">
        <w:t xml:space="preserve">use communication skills relevant to work instructions </w:t>
      </w:r>
    </w:p>
    <w:p w:rsidR="00000000" w:rsidRPr="00C0488B" w:rsidP="00C0488B">
      <w:pPr>
        <w:pStyle w:val="AllowPageBreak"/>
      </w:pPr>
    </w:p>
    <w:p w:rsidR="00000000" w:rsidRPr="00C0488B" w:rsidP="00C0488B">
      <w:pPr>
        <w:pStyle w:val="Heading1"/>
      </w:pPr>
      <w:bookmarkStart w:id="3" w:name="O_897492"/>
      <w:bookmarkEnd w:id="3"/>
      <w:r w:rsidRPr="00C0488B">
        <w:t>Knowledge Evidence</w:t>
      </w:r>
    </w:p>
    <w:p w:rsidR="00000000" w:rsidRPr="00C0488B" w:rsidP="006E32BC">
      <w:pPr>
        <w:pStyle w:val="BodyText"/>
      </w:pPr>
      <w:r w:rsidRPr="00C0488B">
        <w:t xml:space="preserve">The candidate </w:t>
      </w:r>
      <w:r w:rsidRPr="00C0488B">
        <w:t xml:space="preserve">must demonstrate a basic factual, technical and procedural knowledge of: </w:t>
      </w:r>
    </w:p>
    <w:p w:rsidR="00000000" w:rsidRPr="00C0488B" w:rsidP="00C0488B">
      <w:pPr>
        <w:pStyle w:val="ListBullet"/>
      </w:pPr>
      <w:r w:rsidRPr="00C0488B">
        <w:t>consequences of incorrect re-pack procedure</w:t>
      </w:r>
    </w:p>
    <w:p w:rsidR="00000000" w:rsidRPr="00C0488B" w:rsidP="00C0488B">
      <w:pPr>
        <w:pStyle w:val="ListBullet"/>
      </w:pPr>
      <w:r w:rsidRPr="00C0488B">
        <w:t>documentation requirements for re-pack operations</w:t>
      </w:r>
    </w:p>
    <w:p w:rsidR="00000000" w:rsidRPr="00C0488B" w:rsidP="00C0488B">
      <w:pPr>
        <w:pStyle w:val="ListBullet"/>
      </w:pPr>
      <w:r w:rsidRPr="00C0488B">
        <w:t>re-pack procedures</w:t>
      </w:r>
    </w:p>
    <w:p w:rsidR="00000000" w:rsidRPr="00C0488B" w:rsidP="00C0488B">
      <w:pPr>
        <w:pStyle w:val="AllowPageBreak"/>
      </w:pPr>
    </w:p>
    <w:p w:rsidR="00000000" w:rsidRPr="00C0488B" w:rsidP="00C0488B">
      <w:pPr>
        <w:pStyle w:val="Heading1"/>
      </w:pPr>
      <w:bookmarkStart w:id="4" w:name="O_897493"/>
      <w:bookmarkEnd w:id="4"/>
      <w:r w:rsidRPr="00C0488B">
        <w:t>Assessment Conditions</w:t>
      </w:r>
    </w:p>
    <w:p w:rsidR="00000000" w:rsidRPr="00C0488B" w:rsidP="006E32BC">
      <w:pPr>
        <w:pStyle w:val="BodyText"/>
      </w:pPr>
      <w:r w:rsidRPr="00C0488B">
        <w:t>Assessment must be conducted in a registered operating meat processing plant.</w:t>
      </w:r>
    </w:p>
    <w:p w:rsidR="00000000" w:rsidRPr="00C0488B" w:rsidP="006E32BC">
      <w:pPr>
        <w:pStyle w:val="BodyText"/>
      </w:pPr>
      <w:r w:rsidRPr="00C0488B">
        <w:t>Competency must be demonstrated at the normal rate of production.</w:t>
      </w:r>
    </w:p>
    <w:p w:rsidR="00000000" w:rsidRPr="00C0488B" w:rsidP="006E32BC">
      <w:pPr>
        <w:pStyle w:val="BodyText"/>
      </w:pPr>
      <w:r w:rsidRPr="00C0488B">
        <w:t xml:space="preserve">As a minimum, the following three forms of assessment must be used: </w:t>
      </w:r>
    </w:p>
    <w:p w:rsidR="00000000" w:rsidRPr="00C0488B" w:rsidP="00C0488B">
      <w:pPr>
        <w:pStyle w:val="ListBullet"/>
      </w:pPr>
      <w:r w:rsidRPr="00C0488B">
        <w:t>quiz of underpinning knowledge</w:t>
      </w:r>
    </w:p>
    <w:p w:rsidR="00000000" w:rsidRPr="00C0488B" w:rsidP="00C0488B">
      <w:pPr>
        <w:pStyle w:val="ListBullet"/>
      </w:pPr>
      <w:r w:rsidRPr="00C0488B">
        <w:t>workplace</w:t>
      </w:r>
      <w:r w:rsidRPr="00C0488B">
        <w:t xml:space="preserve"> demonstration </w:t>
      </w:r>
    </w:p>
    <w:p w:rsidR="00000000" w:rsidRPr="00C0488B" w:rsidP="00C0488B">
      <w:pPr>
        <w:pStyle w:val="ListBullet"/>
      </w:pPr>
      <w:r w:rsidRPr="00C0488B">
        <w:t>workplace referee or third-party report of performance over time</w:t>
      </w:r>
    </w:p>
    <w:p w:rsidR="00000000" w:rsidRPr="00C0488B" w:rsidP="00C0488B">
      <w:pPr>
        <w:pStyle w:val="BodyText"/>
      </w:pPr>
    </w:p>
    <w:p w:rsidR="00000000" w:rsidRPr="00C0488B" w:rsidP="006E32BC">
      <w:pPr>
        <w:pStyle w:val="BodyText"/>
      </w:pPr>
      <w:r w:rsidRPr="00C0488B">
        <w:t>Assessors must satisfy the current standards for RTOs.</w:t>
      </w:r>
    </w:p>
    <w:p w:rsidR="00000000" w:rsidRPr="00C0488B" w:rsidP="00C0488B">
      <w:pPr>
        <w:pStyle w:val="Heading1"/>
      </w:pPr>
      <w:bookmarkStart w:id="5" w:name="O_897496"/>
      <w:bookmarkEnd w:id="5"/>
      <w:r w:rsidRPr="00C0488B">
        <w:t>Links</w:t>
      </w:r>
    </w:p>
    <w:p w:rsidR="00000000" w:rsidRPr="00C0488B" w:rsidP="006E32BC">
      <w:pPr>
        <w:pStyle w:val="BodyText"/>
      </w:pPr>
      <w:r w:rsidRPr="00C048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16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0488B" w:rsidP="00C0488B"/>
    <w:sectPr w:rsidSect="00C04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8B" w:rsidRPr="006E32BC" w:rsidP="006E3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BC" w:rsidP="00C04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2BC" w:rsidP="00C04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32BC" w:rsidP="00C04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88B" w:rsidRPr="006E32BC" w:rsidP="006E3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BC" w:rsidRPr="002D2AF8" w:rsidP="00C04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AMPA2112 Complete re-pack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E32BC" w:rsidP="00C04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2D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AC9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8B"/>
  </w:style>
  <w:style w:type="character" w:customStyle="1" w:styleId="Heading1Char">
    <w:name w:val="Heading 1 Char"/>
    <w:basedOn w:val="DefaultParagraphFont"/>
    <w:link w:val="Heading1"/>
    <w:rsid w:val="00C04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8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4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48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4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88B"/>
    <w:rPr>
      <w:b/>
      <w:spacing w:val="0"/>
    </w:rPr>
  </w:style>
  <w:style w:type="paragraph" w:customStyle="1" w:styleId="SuperTitle">
    <w:name w:val="SuperTitle"/>
    <w:basedOn w:val="Title"/>
    <w:rsid w:val="00C04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88B"/>
    <w:rPr>
      <w:i/>
    </w:rPr>
  </w:style>
  <w:style w:type="paragraph" w:styleId="Caption">
    <w:name w:val="caption"/>
    <w:basedOn w:val="BodyText"/>
    <w:next w:val="Normal"/>
    <w:qFormat/>
    <w:rsid w:val="00C04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8B"/>
  </w:style>
  <w:style w:type="paragraph" w:styleId="TableofFigures">
    <w:name w:val="table of figures"/>
    <w:basedOn w:val="Normal"/>
    <w:next w:val="Normal"/>
    <w:semiHidden/>
    <w:rsid w:val="00C04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88B"/>
    <w:rPr>
      <w:rFonts w:ascii="Wingdings" w:hAnsi="Wingdings"/>
    </w:rPr>
  </w:style>
  <w:style w:type="character" w:customStyle="1" w:styleId="HotSpot">
    <w:name w:val="HotSpot"/>
    <w:rsid w:val="00C0488B"/>
    <w:rPr>
      <w:color w:val="0033CC"/>
      <w:u w:val="none"/>
    </w:rPr>
  </w:style>
  <w:style w:type="paragraph" w:customStyle="1" w:styleId="BodyTextRight">
    <w:name w:val="Body Text Right"/>
    <w:basedOn w:val="BodyText"/>
    <w:rsid w:val="00C04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8B"/>
    <w:rPr>
      <w:sz w:val="32"/>
    </w:rPr>
  </w:style>
  <w:style w:type="paragraph" w:customStyle="1" w:styleId="HeadingProcedure">
    <w:name w:val="Heading Procedure"/>
    <w:basedOn w:val="HeadingBase"/>
    <w:next w:val="Normal"/>
    <w:rsid w:val="00C04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8B"/>
    <w:pPr>
      <w:spacing w:before="60" w:after="60"/>
    </w:pPr>
  </w:style>
  <w:style w:type="paragraph" w:styleId="ListContinue">
    <w:name w:val="List Continue"/>
    <w:basedOn w:val="List"/>
    <w:rsid w:val="00C0488B"/>
    <w:pPr>
      <w:ind w:firstLine="0"/>
    </w:pPr>
  </w:style>
  <w:style w:type="paragraph" w:customStyle="1" w:styleId="ListNote">
    <w:name w:val="List Note"/>
    <w:basedOn w:val="List"/>
    <w:rsid w:val="00C04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8B"/>
    <w:rPr>
      <w:rFonts w:ascii="Courier New" w:hAnsi="Courier New"/>
    </w:rPr>
  </w:style>
  <w:style w:type="paragraph" w:customStyle="1" w:styleId="NoteBullet">
    <w:name w:val="Note Bullet"/>
    <w:basedOn w:val="Note"/>
    <w:rsid w:val="00C04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8B"/>
    <w:rPr>
      <w:b/>
      <w:smallCaps/>
    </w:rPr>
  </w:style>
  <w:style w:type="paragraph" w:customStyle="1" w:styleId="TableListNumber">
    <w:name w:val="Table List Number"/>
    <w:basedOn w:val="ListNumber"/>
    <w:rsid w:val="00C04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8B"/>
    <w:pPr>
      <w:numPr>
        <w:numId w:val="8"/>
      </w:numPr>
    </w:pPr>
  </w:style>
  <w:style w:type="paragraph" w:customStyle="1" w:styleId="ListAlpha2">
    <w:name w:val="List Alpha 2"/>
    <w:basedOn w:val="List2"/>
    <w:rsid w:val="00C0488B"/>
    <w:pPr>
      <w:numPr>
        <w:numId w:val="7"/>
      </w:numPr>
    </w:pPr>
  </w:style>
  <w:style w:type="paragraph" w:styleId="List2">
    <w:name w:val="List 2"/>
    <w:basedOn w:val="BodyText"/>
    <w:rsid w:val="00C04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88B"/>
    <w:pPr>
      <w:numPr>
        <w:numId w:val="3"/>
      </w:numPr>
    </w:pPr>
  </w:style>
  <w:style w:type="paragraph" w:styleId="ListContinue2">
    <w:name w:val="List Continue 2"/>
    <w:basedOn w:val="List2"/>
    <w:rsid w:val="00C0488B"/>
    <w:pPr>
      <w:ind w:firstLine="0"/>
    </w:pPr>
  </w:style>
  <w:style w:type="paragraph" w:styleId="ListContinue3">
    <w:name w:val="List Continue 3"/>
    <w:basedOn w:val="List3"/>
    <w:rsid w:val="00C0488B"/>
    <w:pPr>
      <w:ind w:left="1021" w:firstLine="0"/>
    </w:pPr>
  </w:style>
  <w:style w:type="paragraph" w:styleId="ListContinue4">
    <w:name w:val="List Continue 4"/>
    <w:basedOn w:val="List4"/>
    <w:rsid w:val="00C0488B"/>
    <w:pPr>
      <w:ind w:firstLine="0"/>
    </w:pPr>
  </w:style>
  <w:style w:type="paragraph" w:styleId="ListContinue5">
    <w:name w:val="List Continue 5"/>
    <w:basedOn w:val="List5"/>
    <w:rsid w:val="00C0488B"/>
    <w:pPr>
      <w:ind w:firstLine="0"/>
    </w:pPr>
  </w:style>
  <w:style w:type="paragraph" w:styleId="ListNumber3">
    <w:name w:val="List Number 3"/>
    <w:basedOn w:val="List3"/>
    <w:rsid w:val="00C0488B"/>
    <w:pPr>
      <w:numPr>
        <w:numId w:val="4"/>
      </w:numPr>
    </w:pPr>
  </w:style>
  <w:style w:type="paragraph" w:styleId="ListNumber4">
    <w:name w:val="List Number 4"/>
    <w:basedOn w:val="List4"/>
    <w:rsid w:val="00C0488B"/>
    <w:pPr>
      <w:numPr>
        <w:numId w:val="5"/>
      </w:numPr>
    </w:pPr>
  </w:style>
  <w:style w:type="paragraph" w:styleId="ListNumber5">
    <w:name w:val="List Number 5"/>
    <w:basedOn w:val="List5"/>
    <w:rsid w:val="00C0488B"/>
    <w:pPr>
      <w:numPr>
        <w:numId w:val="6"/>
      </w:numPr>
    </w:pPr>
  </w:style>
  <w:style w:type="paragraph" w:styleId="BlockText">
    <w:name w:val="Block Text"/>
    <w:basedOn w:val="Normal"/>
    <w:rsid w:val="00C04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8B"/>
    <w:rPr>
      <w:sz w:val="16"/>
      <w:vertAlign w:val="superscript"/>
    </w:rPr>
  </w:style>
  <w:style w:type="character" w:customStyle="1" w:styleId="Symbols">
    <w:name w:val="Symbols"/>
    <w:basedOn w:val="DefaultParagraphFont"/>
    <w:rsid w:val="00C0488B"/>
    <w:rPr>
      <w:rFonts w:ascii="Symbol" w:hAnsi="Symbol"/>
    </w:rPr>
  </w:style>
  <w:style w:type="character" w:customStyle="1" w:styleId="MenuOptions">
    <w:name w:val="Menu Options"/>
    <w:basedOn w:val="DefaultParagraphFont"/>
    <w:rsid w:val="00C04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8B"/>
    <w:rPr>
      <w:b/>
    </w:rPr>
  </w:style>
  <w:style w:type="character" w:customStyle="1" w:styleId="Underlined">
    <w:name w:val="Underlined"/>
    <w:basedOn w:val="DefaultParagraphFont"/>
    <w:rsid w:val="00C0488B"/>
    <w:rPr>
      <w:u w:val="single"/>
    </w:rPr>
  </w:style>
  <w:style w:type="paragraph" w:customStyle="1" w:styleId="TableBodyTextRight">
    <w:name w:val="Table Body Text Right"/>
    <w:basedOn w:val="TableBodyText"/>
    <w:rsid w:val="00C04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8B"/>
    <w:rPr>
      <w:sz w:val="18"/>
    </w:rPr>
  </w:style>
  <w:style w:type="paragraph" w:customStyle="1" w:styleId="BodySmallRight">
    <w:name w:val="Body Small Right"/>
    <w:basedOn w:val="BodyTextRight"/>
    <w:rsid w:val="00C0488B"/>
    <w:rPr>
      <w:sz w:val="18"/>
      <w:szCs w:val="18"/>
    </w:rPr>
  </w:style>
  <w:style w:type="paragraph" w:customStyle="1" w:styleId="MarginEdition">
    <w:name w:val="Margin Edition"/>
    <w:basedOn w:val="MarginNote"/>
    <w:rsid w:val="00C04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8B"/>
    <w:rPr>
      <w:sz w:val="2"/>
      <w:szCs w:val="2"/>
    </w:rPr>
  </w:style>
  <w:style w:type="character" w:customStyle="1" w:styleId="Small">
    <w:name w:val="Small"/>
    <w:basedOn w:val="DefaultParagraphFont"/>
    <w:rsid w:val="00C0488B"/>
    <w:rPr>
      <w:sz w:val="16"/>
    </w:rPr>
  </w:style>
  <w:style w:type="paragraph" w:customStyle="1" w:styleId="WideTable">
    <w:name w:val="Wide Table"/>
    <w:basedOn w:val="Normal"/>
    <w:rsid w:val="00C04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8B"/>
  </w:style>
  <w:style w:type="paragraph" w:styleId="Quote">
    <w:name w:val="Quote"/>
    <w:basedOn w:val="Heading1"/>
    <w:link w:val="QuoteChar"/>
    <w:qFormat/>
    <w:rsid w:val="00C04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8B"/>
    <w:pPr>
      <w:pageBreakBefore/>
    </w:pPr>
  </w:style>
  <w:style w:type="paragraph" w:customStyle="1" w:styleId="Border">
    <w:name w:val="Border"/>
    <w:basedOn w:val="Normal"/>
    <w:qFormat/>
    <w:rsid w:val="00C04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8B"/>
    <w:rPr>
      <w:u w:val="single"/>
    </w:rPr>
  </w:style>
  <w:style w:type="character" w:customStyle="1" w:styleId="BoldandItalics">
    <w:name w:val="Bold and Italics"/>
    <w:qFormat/>
    <w:rsid w:val="00C0488B"/>
    <w:rPr>
      <w:b/>
      <w:i/>
      <w:u w:val="none"/>
    </w:rPr>
  </w:style>
  <w:style w:type="paragraph" w:styleId="BalloonText">
    <w:name w:val="Balloon Text"/>
    <w:basedOn w:val="Normal"/>
    <w:link w:val="BalloonTextChar"/>
    <w:rsid w:val="00C04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88B"/>
    <w:pPr>
      <w:spacing w:before="0" w:after="0"/>
    </w:pPr>
  </w:style>
  <w:style w:type="paragraph" w:customStyle="1" w:styleId="BodyTextBold">
    <w:name w:val="Body Text Bold"/>
    <w:basedOn w:val="BodyText"/>
    <w:qFormat/>
    <w:rsid w:val="00C0488B"/>
    <w:rPr>
      <w:b/>
    </w:rPr>
  </w:style>
  <w:style w:type="character" w:styleId="Hyperlink">
    <w:name w:val="Hyperlink"/>
    <w:basedOn w:val="DefaultParagraphFont"/>
    <w:uiPriority w:val="99"/>
    <w:unhideWhenUsed/>
    <w:rsid w:val="006E3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1451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AMPA2112 Complete re-pack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