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EE4" w:rsidP="00265E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AMPA2111 Locate storage areas and product</w:t>
      </w:r>
      <w:r>
        <w:fldChar w:fldCharType="end"/>
      </w:r>
    </w:p>
    <w:p w:rsidR="00265EE4" w:rsidP="00265EE4">
      <w:pPr>
        <w:pStyle w:val="Version"/>
        <w:sectPr w:rsidSect="000723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3E6" w:rsidP="000723E6">
      <w:pPr>
        <w:pStyle w:val="SuperHeading"/>
      </w:pPr>
      <w:r w:rsidRPr="000723E6">
        <w:t>Assessment Requirements for AMPA2111 Locate storage areas and product</w:t>
      </w:r>
    </w:p>
    <w:p w:rsidR="00000000" w:rsidRPr="000723E6" w:rsidP="000723E6">
      <w:pPr>
        <w:pStyle w:val="Heading1"/>
      </w:pPr>
      <w:bookmarkStart w:id="1" w:name="O_897319"/>
      <w:bookmarkEnd w:id="1"/>
      <w:r w:rsidRPr="000723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072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E6">
            <w:pPr>
              <w:pStyle w:val="TableHeading"/>
              <w:rPr>
                <w:lang w:val="en-NZ"/>
              </w:rPr>
            </w:pPr>
            <w:r w:rsidRPr="000723E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E6">
            <w:pPr>
              <w:pStyle w:val="TableHeading"/>
              <w:rPr>
                <w:lang w:val="en-NZ"/>
              </w:rPr>
            </w:pPr>
            <w:r w:rsidRPr="000723E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E6">
            <w:pPr>
              <w:pStyle w:val="TableHeading"/>
              <w:rPr>
                <w:lang w:val="en-NZ"/>
              </w:rPr>
            </w:pPr>
            <w:r w:rsidRPr="000723E6">
              <w:t>Comment</w:t>
            </w:r>
          </w:p>
        </w:tc>
      </w:tr>
      <w:tr w:rsidTr="00072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E6">
            <w:pPr>
              <w:pStyle w:val="BodyText"/>
              <w:rPr>
                <w:lang w:val="en-NZ"/>
              </w:rPr>
            </w:pPr>
            <w:r w:rsidRPr="000723E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E6">
            <w:pPr>
              <w:pStyle w:val="BodyText"/>
              <w:rPr>
                <w:lang w:val="en-NZ"/>
              </w:rPr>
            </w:pPr>
            <w:r w:rsidRPr="000723E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E6" w:rsidP="000723E6">
            <w:pPr>
              <w:pStyle w:val="BodyText"/>
            </w:pPr>
            <w:r w:rsidRPr="000723E6">
              <w:t>Initial release</w:t>
            </w:r>
          </w:p>
        </w:tc>
      </w:tr>
    </w:tbl>
    <w:p w:rsidR="00000000" w:rsidRPr="000723E6" w:rsidP="000723E6">
      <w:pPr>
        <w:pStyle w:val="BodyText"/>
      </w:pPr>
    </w:p>
    <w:p w:rsidR="00000000" w:rsidRPr="000723E6" w:rsidP="000723E6">
      <w:pPr>
        <w:pStyle w:val="AllowPageBreak"/>
      </w:pPr>
    </w:p>
    <w:p w:rsidR="00000000" w:rsidRPr="000723E6" w:rsidP="000723E6">
      <w:pPr>
        <w:pStyle w:val="Heading1"/>
      </w:pPr>
      <w:bookmarkStart w:id="2" w:name="O_897320"/>
      <w:bookmarkEnd w:id="2"/>
      <w:r w:rsidRPr="000723E6">
        <w:t>Performance Evidence</w:t>
      </w:r>
    </w:p>
    <w:p w:rsidR="00000000" w:rsidRPr="000723E6" w:rsidP="00265EE4">
      <w:pPr>
        <w:pStyle w:val="BodyText"/>
      </w:pPr>
      <w:r w:rsidRPr="000723E6">
        <w:t xml:space="preserve">The candidate must identify and nominate specific storage locations and the product stored in them. The candidate must: </w:t>
      </w:r>
    </w:p>
    <w:p w:rsidR="00000000" w:rsidRPr="000723E6" w:rsidP="000723E6">
      <w:pPr>
        <w:pStyle w:val="ListBullet"/>
      </w:pPr>
      <w:r w:rsidRPr="000723E6">
        <w:t>identify any problems related to storage of products and take the corrective action detailed in work instruction</w:t>
      </w:r>
    </w:p>
    <w:p w:rsidR="00000000" w:rsidRPr="000723E6" w:rsidP="000723E6">
      <w:pPr>
        <w:pStyle w:val="ListBullet"/>
      </w:pPr>
      <w:r w:rsidRPr="000723E6">
        <w:t>locate storage areas</w:t>
      </w:r>
      <w:r w:rsidRPr="000723E6">
        <w:t xml:space="preserve"> for a variety of products</w:t>
      </w:r>
    </w:p>
    <w:p w:rsidR="00000000" w:rsidRPr="000723E6" w:rsidP="000723E6">
      <w:pPr>
        <w:pStyle w:val="ListBullet"/>
      </w:pPr>
      <w:r w:rsidRPr="000723E6">
        <w:t>identify products accurately</w:t>
      </w:r>
    </w:p>
    <w:p w:rsidR="00000000" w:rsidRPr="000723E6" w:rsidP="000723E6">
      <w:pPr>
        <w:pStyle w:val="ListBullet"/>
      </w:pPr>
      <w:r w:rsidRPr="000723E6">
        <w:t>apply relevant workplace health and safety requirements</w:t>
      </w:r>
    </w:p>
    <w:p w:rsidR="00000000" w:rsidRPr="000723E6" w:rsidP="000723E6">
      <w:pPr>
        <w:pStyle w:val="ListBullet"/>
      </w:pPr>
      <w:r w:rsidRPr="000723E6">
        <w:t xml:space="preserve">use communication skills relevant to work instructions </w:t>
      </w:r>
    </w:p>
    <w:p w:rsidR="00000000" w:rsidRPr="000723E6" w:rsidP="000723E6">
      <w:pPr>
        <w:pStyle w:val="AllowPageBreak"/>
      </w:pPr>
    </w:p>
    <w:p w:rsidR="00000000" w:rsidRPr="000723E6" w:rsidP="000723E6">
      <w:pPr>
        <w:pStyle w:val="Heading1"/>
      </w:pPr>
      <w:bookmarkStart w:id="3" w:name="O_897321"/>
      <w:bookmarkEnd w:id="3"/>
      <w:r w:rsidRPr="000723E6">
        <w:t>Knowledge Evidence</w:t>
      </w:r>
    </w:p>
    <w:p w:rsidR="00000000" w:rsidRPr="000723E6" w:rsidP="00265EE4">
      <w:pPr>
        <w:pStyle w:val="BodyText"/>
      </w:pPr>
      <w:r w:rsidRPr="000723E6">
        <w:t>The candidate must demonstrate a basic factual, tech</w:t>
      </w:r>
      <w:r w:rsidRPr="000723E6">
        <w:t xml:space="preserve">nical and procedural knowledge of: </w:t>
      </w:r>
    </w:p>
    <w:p w:rsidR="00000000" w:rsidRPr="000723E6" w:rsidP="000723E6">
      <w:pPr>
        <w:pStyle w:val="ListBullet"/>
      </w:pPr>
      <w:r w:rsidRPr="000723E6">
        <w:t>purpose of product segregation</w:t>
      </w:r>
    </w:p>
    <w:p w:rsidR="00000000" w:rsidRPr="000723E6" w:rsidP="000723E6">
      <w:pPr>
        <w:pStyle w:val="ListBullet"/>
      </w:pPr>
      <w:r w:rsidRPr="000723E6">
        <w:t>relevant workplace health and safety requirements</w:t>
      </w:r>
    </w:p>
    <w:p w:rsidR="00000000" w:rsidRPr="000723E6" w:rsidP="000723E6">
      <w:pPr>
        <w:pStyle w:val="ListBullet"/>
      </w:pPr>
      <w:r w:rsidRPr="000723E6">
        <w:t>products stored and their storage requirements</w:t>
      </w:r>
    </w:p>
    <w:p w:rsidR="00000000" w:rsidRPr="000723E6" w:rsidP="000723E6">
      <w:pPr>
        <w:pStyle w:val="AllowPageBreak"/>
      </w:pPr>
    </w:p>
    <w:p w:rsidR="00000000" w:rsidRPr="000723E6" w:rsidP="000723E6">
      <w:pPr>
        <w:pStyle w:val="Heading1"/>
      </w:pPr>
      <w:bookmarkStart w:id="4" w:name="O_897322"/>
      <w:bookmarkEnd w:id="4"/>
      <w:r w:rsidRPr="000723E6">
        <w:t>Assessment Conditions</w:t>
      </w:r>
    </w:p>
    <w:p w:rsidR="00000000" w:rsidRPr="000723E6" w:rsidP="00265EE4">
      <w:pPr>
        <w:pStyle w:val="BodyText"/>
      </w:pPr>
      <w:r w:rsidRPr="000723E6">
        <w:t>Assessment must occur in the workplace under normal</w:t>
      </w:r>
      <w:r w:rsidRPr="000723E6">
        <w:t xml:space="preserve"> operating conditions.</w:t>
      </w:r>
    </w:p>
    <w:p w:rsidR="00000000" w:rsidRPr="000723E6" w:rsidP="00265EE4">
      <w:pPr>
        <w:pStyle w:val="BodyText"/>
      </w:pPr>
      <w:r w:rsidRPr="000723E6">
        <w:t>Competency must be demonstrated under normal utilisation of chiller or freezer facilities.</w:t>
      </w:r>
    </w:p>
    <w:p w:rsidR="00000000" w:rsidRPr="000723E6" w:rsidP="00265EE4">
      <w:pPr>
        <w:pStyle w:val="BodyText"/>
      </w:pPr>
      <w:r w:rsidRPr="000723E6">
        <w:t xml:space="preserve">As a minimum, the following three forms of assessment must be used: </w:t>
      </w:r>
    </w:p>
    <w:p w:rsidR="00000000" w:rsidRPr="000723E6" w:rsidP="000723E6">
      <w:pPr>
        <w:pStyle w:val="ListBullet"/>
      </w:pPr>
      <w:r w:rsidRPr="000723E6">
        <w:t>quiz of underpinning knowledge</w:t>
      </w:r>
    </w:p>
    <w:p w:rsidR="00000000" w:rsidRPr="000723E6" w:rsidP="000723E6">
      <w:pPr>
        <w:pStyle w:val="ListBullet"/>
      </w:pPr>
      <w:r w:rsidRPr="000723E6">
        <w:t xml:space="preserve">workplace demonstration </w:t>
      </w:r>
    </w:p>
    <w:p w:rsidR="00000000" w:rsidRPr="000723E6" w:rsidP="000723E6">
      <w:pPr>
        <w:pStyle w:val="ListBullet"/>
      </w:pPr>
      <w:r w:rsidRPr="000723E6">
        <w:t>workplace referee or third-party report of performance over time</w:t>
      </w:r>
    </w:p>
    <w:p w:rsidR="00000000" w:rsidRPr="000723E6" w:rsidP="000723E6">
      <w:pPr>
        <w:pStyle w:val="BodyText"/>
      </w:pPr>
    </w:p>
    <w:p w:rsidR="00000000" w:rsidRPr="000723E6" w:rsidP="00265EE4">
      <w:pPr>
        <w:pStyle w:val="BodyText"/>
      </w:pPr>
      <w:r w:rsidRPr="000723E6">
        <w:t>Assessors must satisfy the current standards for RTOs.</w:t>
      </w:r>
    </w:p>
    <w:p w:rsidR="00000000" w:rsidRPr="000723E6" w:rsidP="000723E6">
      <w:pPr>
        <w:pStyle w:val="Heading1"/>
      </w:pPr>
      <w:bookmarkStart w:id="5" w:name="O_897325"/>
      <w:bookmarkEnd w:id="5"/>
      <w:r w:rsidRPr="000723E6">
        <w:t>Links</w:t>
      </w:r>
    </w:p>
    <w:p w:rsidR="00000000" w:rsidRPr="000723E6" w:rsidP="00265EE4">
      <w:pPr>
        <w:pStyle w:val="BodyText"/>
      </w:pPr>
      <w:r w:rsidRPr="000723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C56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723E6" w:rsidP="000723E6"/>
    <w:sectPr w:rsidSect="000723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E6" w:rsidRPr="00265EE4" w:rsidP="00265E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E4" w:rsidP="000723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5EE4" w:rsidP="000723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5EE4" w:rsidP="000723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3E6" w:rsidRPr="00265EE4" w:rsidP="00265E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E4" w:rsidRPr="002D2AF8" w:rsidP="000723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AMPA2111 Locate storage areas and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65EE4" w:rsidP="000723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E8D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9C27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3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3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3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3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3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3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3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3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3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3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3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3E6"/>
  </w:style>
  <w:style w:type="character" w:customStyle="1" w:styleId="Heading1Char">
    <w:name w:val="Heading 1 Char"/>
    <w:basedOn w:val="DefaultParagraphFont"/>
    <w:link w:val="Heading1"/>
    <w:rsid w:val="000723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3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3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3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723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23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23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23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3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3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3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3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3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3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3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3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3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3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3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3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3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3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3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23E6"/>
    <w:rPr>
      <w:b/>
      <w:spacing w:val="0"/>
    </w:rPr>
  </w:style>
  <w:style w:type="paragraph" w:customStyle="1" w:styleId="SuperTitle">
    <w:name w:val="SuperTitle"/>
    <w:basedOn w:val="Title"/>
    <w:rsid w:val="000723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3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3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3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3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3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3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3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3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3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3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3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3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3E6"/>
    <w:rPr>
      <w:i/>
    </w:rPr>
  </w:style>
  <w:style w:type="paragraph" w:styleId="Caption">
    <w:name w:val="caption"/>
    <w:basedOn w:val="BodyText"/>
    <w:next w:val="Normal"/>
    <w:qFormat/>
    <w:rsid w:val="000723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3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3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3E6"/>
  </w:style>
  <w:style w:type="paragraph" w:styleId="TableofFigures">
    <w:name w:val="table of figures"/>
    <w:basedOn w:val="Normal"/>
    <w:next w:val="Normal"/>
    <w:semiHidden/>
    <w:rsid w:val="000723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3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23E6"/>
    <w:rPr>
      <w:rFonts w:ascii="Wingdings" w:hAnsi="Wingdings"/>
    </w:rPr>
  </w:style>
  <w:style w:type="character" w:customStyle="1" w:styleId="HotSpot">
    <w:name w:val="HotSpot"/>
    <w:rsid w:val="000723E6"/>
    <w:rPr>
      <w:color w:val="0033CC"/>
      <w:u w:val="none"/>
    </w:rPr>
  </w:style>
  <w:style w:type="paragraph" w:customStyle="1" w:styleId="BodyTextRight">
    <w:name w:val="Body Text Right"/>
    <w:basedOn w:val="BodyText"/>
    <w:rsid w:val="000723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3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3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3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3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3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3E6"/>
    <w:rPr>
      <w:sz w:val="32"/>
    </w:rPr>
  </w:style>
  <w:style w:type="paragraph" w:customStyle="1" w:styleId="HeadingProcedure">
    <w:name w:val="Heading Procedure"/>
    <w:basedOn w:val="HeadingBase"/>
    <w:next w:val="Normal"/>
    <w:rsid w:val="000723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3E6"/>
    <w:pPr>
      <w:spacing w:before="60" w:after="60"/>
    </w:pPr>
  </w:style>
  <w:style w:type="paragraph" w:styleId="ListContinue">
    <w:name w:val="List Continue"/>
    <w:basedOn w:val="List"/>
    <w:rsid w:val="000723E6"/>
    <w:pPr>
      <w:ind w:firstLine="0"/>
    </w:pPr>
  </w:style>
  <w:style w:type="paragraph" w:customStyle="1" w:styleId="ListNote">
    <w:name w:val="List Note"/>
    <w:basedOn w:val="List"/>
    <w:rsid w:val="000723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3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3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3E6"/>
    <w:rPr>
      <w:rFonts w:ascii="Courier New" w:hAnsi="Courier New"/>
    </w:rPr>
  </w:style>
  <w:style w:type="paragraph" w:customStyle="1" w:styleId="NoteBullet">
    <w:name w:val="Note Bullet"/>
    <w:basedOn w:val="Note"/>
    <w:rsid w:val="000723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3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3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3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3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3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3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3E6"/>
    <w:rPr>
      <w:b/>
      <w:smallCaps/>
    </w:rPr>
  </w:style>
  <w:style w:type="paragraph" w:customStyle="1" w:styleId="TableListNumber">
    <w:name w:val="Table List Number"/>
    <w:basedOn w:val="ListNumber"/>
    <w:rsid w:val="000723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3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3E6"/>
    <w:pPr>
      <w:numPr>
        <w:numId w:val="8"/>
      </w:numPr>
    </w:pPr>
  </w:style>
  <w:style w:type="paragraph" w:customStyle="1" w:styleId="ListAlpha2">
    <w:name w:val="List Alpha 2"/>
    <w:basedOn w:val="List2"/>
    <w:rsid w:val="000723E6"/>
    <w:pPr>
      <w:numPr>
        <w:numId w:val="7"/>
      </w:numPr>
    </w:pPr>
  </w:style>
  <w:style w:type="paragraph" w:styleId="List2">
    <w:name w:val="List 2"/>
    <w:basedOn w:val="BodyText"/>
    <w:rsid w:val="000723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3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3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3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3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3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23E6"/>
    <w:pPr>
      <w:numPr>
        <w:numId w:val="3"/>
      </w:numPr>
    </w:pPr>
  </w:style>
  <w:style w:type="paragraph" w:styleId="ListContinue2">
    <w:name w:val="List Continue 2"/>
    <w:basedOn w:val="List2"/>
    <w:rsid w:val="000723E6"/>
    <w:pPr>
      <w:ind w:firstLine="0"/>
    </w:pPr>
  </w:style>
  <w:style w:type="paragraph" w:styleId="ListContinue3">
    <w:name w:val="List Continue 3"/>
    <w:basedOn w:val="List3"/>
    <w:rsid w:val="000723E6"/>
    <w:pPr>
      <w:ind w:left="1021" w:firstLine="0"/>
    </w:pPr>
  </w:style>
  <w:style w:type="paragraph" w:styleId="ListContinue4">
    <w:name w:val="List Continue 4"/>
    <w:basedOn w:val="List4"/>
    <w:rsid w:val="000723E6"/>
    <w:pPr>
      <w:ind w:firstLine="0"/>
    </w:pPr>
  </w:style>
  <w:style w:type="paragraph" w:styleId="ListContinue5">
    <w:name w:val="List Continue 5"/>
    <w:basedOn w:val="List5"/>
    <w:rsid w:val="000723E6"/>
    <w:pPr>
      <w:ind w:firstLine="0"/>
    </w:pPr>
  </w:style>
  <w:style w:type="paragraph" w:styleId="ListNumber3">
    <w:name w:val="List Number 3"/>
    <w:basedOn w:val="List3"/>
    <w:rsid w:val="000723E6"/>
    <w:pPr>
      <w:numPr>
        <w:numId w:val="4"/>
      </w:numPr>
    </w:pPr>
  </w:style>
  <w:style w:type="paragraph" w:styleId="ListNumber4">
    <w:name w:val="List Number 4"/>
    <w:basedOn w:val="List4"/>
    <w:rsid w:val="000723E6"/>
    <w:pPr>
      <w:numPr>
        <w:numId w:val="5"/>
      </w:numPr>
    </w:pPr>
  </w:style>
  <w:style w:type="paragraph" w:styleId="ListNumber5">
    <w:name w:val="List Number 5"/>
    <w:basedOn w:val="List5"/>
    <w:rsid w:val="000723E6"/>
    <w:pPr>
      <w:numPr>
        <w:numId w:val="6"/>
      </w:numPr>
    </w:pPr>
  </w:style>
  <w:style w:type="paragraph" w:styleId="BlockText">
    <w:name w:val="Block Text"/>
    <w:basedOn w:val="Normal"/>
    <w:rsid w:val="000723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3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3E6"/>
    <w:rPr>
      <w:sz w:val="16"/>
      <w:vertAlign w:val="superscript"/>
    </w:rPr>
  </w:style>
  <w:style w:type="character" w:customStyle="1" w:styleId="Symbols">
    <w:name w:val="Symbols"/>
    <w:basedOn w:val="DefaultParagraphFont"/>
    <w:rsid w:val="000723E6"/>
    <w:rPr>
      <w:rFonts w:ascii="Symbol" w:hAnsi="Symbol"/>
    </w:rPr>
  </w:style>
  <w:style w:type="character" w:customStyle="1" w:styleId="MenuOptions">
    <w:name w:val="Menu Options"/>
    <w:basedOn w:val="DefaultParagraphFont"/>
    <w:rsid w:val="000723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3E6"/>
    <w:rPr>
      <w:b/>
    </w:rPr>
  </w:style>
  <w:style w:type="character" w:customStyle="1" w:styleId="Underlined">
    <w:name w:val="Underlined"/>
    <w:basedOn w:val="DefaultParagraphFont"/>
    <w:rsid w:val="000723E6"/>
    <w:rPr>
      <w:u w:val="single"/>
    </w:rPr>
  </w:style>
  <w:style w:type="paragraph" w:customStyle="1" w:styleId="TableBodyTextRight">
    <w:name w:val="Table Body Text Right"/>
    <w:basedOn w:val="TableBodyText"/>
    <w:rsid w:val="000723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3E6"/>
    <w:rPr>
      <w:sz w:val="18"/>
    </w:rPr>
  </w:style>
  <w:style w:type="paragraph" w:customStyle="1" w:styleId="BodySmallRight">
    <w:name w:val="Body Small Right"/>
    <w:basedOn w:val="BodyTextRight"/>
    <w:rsid w:val="000723E6"/>
    <w:rPr>
      <w:sz w:val="18"/>
      <w:szCs w:val="18"/>
    </w:rPr>
  </w:style>
  <w:style w:type="paragraph" w:customStyle="1" w:styleId="MarginEdition">
    <w:name w:val="Margin Edition"/>
    <w:basedOn w:val="MarginNote"/>
    <w:rsid w:val="000723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3E6"/>
    <w:rPr>
      <w:sz w:val="2"/>
      <w:szCs w:val="2"/>
    </w:rPr>
  </w:style>
  <w:style w:type="character" w:customStyle="1" w:styleId="Small">
    <w:name w:val="Small"/>
    <w:basedOn w:val="DefaultParagraphFont"/>
    <w:rsid w:val="000723E6"/>
    <w:rPr>
      <w:sz w:val="16"/>
    </w:rPr>
  </w:style>
  <w:style w:type="paragraph" w:customStyle="1" w:styleId="WideTable">
    <w:name w:val="Wide Table"/>
    <w:basedOn w:val="Normal"/>
    <w:rsid w:val="000723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3E6"/>
  </w:style>
  <w:style w:type="paragraph" w:styleId="Quote">
    <w:name w:val="Quote"/>
    <w:basedOn w:val="Heading1"/>
    <w:link w:val="QuoteChar"/>
    <w:qFormat/>
    <w:rsid w:val="000723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3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3E6"/>
    <w:pPr>
      <w:pageBreakBefore/>
    </w:pPr>
  </w:style>
  <w:style w:type="paragraph" w:customStyle="1" w:styleId="Border">
    <w:name w:val="Border"/>
    <w:basedOn w:val="Normal"/>
    <w:qFormat/>
    <w:rsid w:val="000723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3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3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3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3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3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3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3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3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3E6"/>
    <w:rPr>
      <w:u w:val="single"/>
    </w:rPr>
  </w:style>
  <w:style w:type="character" w:customStyle="1" w:styleId="BoldandItalics">
    <w:name w:val="Bold and Italics"/>
    <w:qFormat/>
    <w:rsid w:val="000723E6"/>
    <w:rPr>
      <w:b/>
      <w:i/>
      <w:u w:val="none"/>
    </w:rPr>
  </w:style>
  <w:style w:type="paragraph" w:styleId="BalloonText">
    <w:name w:val="Balloon Text"/>
    <w:basedOn w:val="Normal"/>
    <w:link w:val="BalloonTextChar"/>
    <w:rsid w:val="00072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3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3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3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3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3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3E6"/>
    <w:pPr>
      <w:spacing w:before="0" w:after="0"/>
    </w:pPr>
  </w:style>
  <w:style w:type="paragraph" w:customStyle="1" w:styleId="BodyTextBold">
    <w:name w:val="Body Text Bold"/>
    <w:basedOn w:val="BodyText"/>
    <w:qFormat/>
    <w:rsid w:val="000723E6"/>
    <w:rPr>
      <w:b/>
    </w:rPr>
  </w:style>
  <w:style w:type="character" w:styleId="Hyperlink">
    <w:name w:val="Hyperlink"/>
    <w:basedOn w:val="DefaultParagraphFont"/>
    <w:uiPriority w:val="99"/>
    <w:unhideWhenUsed/>
    <w:rsid w:val="00265E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1451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AMPA2111 Locate storage areas and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