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27AF" w:rsidP="00A227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AMPA2005 Unload livestock</w:t>
      </w:r>
      <w:r>
        <w:fldChar w:fldCharType="end"/>
      </w:r>
    </w:p>
    <w:p w:rsidR="00A227AF" w:rsidP="00A227AF">
      <w:pPr>
        <w:pStyle w:val="Version"/>
        <w:sectPr w:rsidSect="00BD73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734C" w:rsidP="00BD734C">
      <w:pPr>
        <w:pStyle w:val="SuperHeading"/>
      </w:pPr>
      <w:r w:rsidRPr="00BD734C">
        <w:t>Assessment Requirements for AMPA2005 Unload livestock</w:t>
      </w:r>
    </w:p>
    <w:p w:rsidR="00000000" w:rsidRPr="00BD734C" w:rsidP="00BD734C">
      <w:pPr>
        <w:pStyle w:val="Heading1"/>
      </w:pPr>
      <w:bookmarkStart w:id="1" w:name="O_884387"/>
      <w:bookmarkEnd w:id="1"/>
      <w:r w:rsidRPr="00BD73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D73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34C">
            <w:pPr>
              <w:pStyle w:val="TableHeading"/>
              <w:rPr>
                <w:lang w:val="en-NZ"/>
              </w:rPr>
            </w:pPr>
            <w:r w:rsidRPr="00BD734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34C">
            <w:pPr>
              <w:pStyle w:val="TableHeading"/>
              <w:rPr>
                <w:lang w:val="en-NZ"/>
              </w:rPr>
            </w:pPr>
            <w:r w:rsidRPr="00BD734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34C">
            <w:pPr>
              <w:pStyle w:val="TableHeading"/>
              <w:rPr>
                <w:lang w:val="en-NZ"/>
              </w:rPr>
            </w:pPr>
            <w:r w:rsidRPr="00BD734C">
              <w:t>Comment</w:t>
            </w:r>
          </w:p>
        </w:tc>
      </w:tr>
      <w:tr w:rsidTr="00BD73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34C">
            <w:pPr>
              <w:pStyle w:val="BodyText"/>
              <w:rPr>
                <w:lang w:val="en-NZ"/>
              </w:rPr>
            </w:pPr>
            <w:r w:rsidRPr="00BD734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34C">
            <w:pPr>
              <w:pStyle w:val="BodyText"/>
              <w:rPr>
                <w:lang w:val="en-NZ"/>
              </w:rPr>
            </w:pPr>
            <w:r w:rsidRPr="00BD734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34C" w:rsidP="00BD734C">
            <w:pPr>
              <w:pStyle w:val="BodyText"/>
            </w:pPr>
            <w:r w:rsidRPr="00BD734C">
              <w:t>Initial release</w:t>
            </w:r>
          </w:p>
        </w:tc>
      </w:tr>
    </w:tbl>
    <w:p w:rsidR="00000000" w:rsidRPr="00BD734C" w:rsidP="00BD734C">
      <w:pPr>
        <w:pStyle w:val="BodyText"/>
      </w:pPr>
    </w:p>
    <w:p w:rsidR="00000000" w:rsidRPr="00BD734C" w:rsidP="00BD734C">
      <w:pPr>
        <w:pStyle w:val="AllowPageBreak"/>
      </w:pPr>
    </w:p>
    <w:p w:rsidR="00000000" w:rsidRPr="00BD734C" w:rsidP="00BD734C">
      <w:pPr>
        <w:pStyle w:val="Heading1"/>
      </w:pPr>
      <w:bookmarkStart w:id="2" w:name="O_884388"/>
      <w:bookmarkEnd w:id="2"/>
      <w:r w:rsidRPr="00BD734C">
        <w:t>Performance Evidence</w:t>
      </w:r>
    </w:p>
    <w:p w:rsidR="00000000" w:rsidRPr="00BD734C" w:rsidP="00A227AF">
      <w:pPr>
        <w:pStyle w:val="BodyText"/>
      </w:pPr>
      <w:r w:rsidRPr="00BD734C">
        <w:t>The candidate must unload animals from transport demonstrating a working knowledge of animal handling techniques and associated facilities and equipment.</w:t>
      </w:r>
    </w:p>
    <w:p w:rsidR="00000000" w:rsidRPr="00BD734C" w:rsidP="00A227AF">
      <w:pPr>
        <w:pStyle w:val="BodyText"/>
      </w:pPr>
      <w:r w:rsidRPr="00BD734C">
        <w:t xml:space="preserve">The candidate must: </w:t>
      </w:r>
    </w:p>
    <w:p w:rsidR="00000000" w:rsidRPr="00BD734C" w:rsidP="00BD734C">
      <w:pPr>
        <w:pStyle w:val="ListBullet"/>
      </w:pPr>
      <w:r w:rsidRPr="00BD734C">
        <w:t>safely and humanely unload animals in a calm and controlled manner</w:t>
      </w:r>
    </w:p>
    <w:p w:rsidR="00000000" w:rsidRPr="00BD734C" w:rsidP="00BD734C">
      <w:pPr>
        <w:pStyle w:val="ListBullet"/>
      </w:pPr>
      <w:r w:rsidRPr="00BD734C">
        <w:t>anticipate a</w:t>
      </w:r>
      <w:r w:rsidRPr="00BD734C">
        <w:t>nimal behaviour</w:t>
      </w:r>
    </w:p>
    <w:p w:rsidR="00000000" w:rsidRPr="00BD734C" w:rsidP="00BD734C">
      <w:pPr>
        <w:pStyle w:val="ListBullet"/>
      </w:pPr>
      <w:r w:rsidRPr="00BD734C">
        <w:t>provide and maintain appropriate animal health and nutritional requirements</w:t>
      </w:r>
    </w:p>
    <w:p w:rsidR="00000000" w:rsidRPr="00BD734C" w:rsidP="00BD734C">
      <w:pPr>
        <w:pStyle w:val="ListBullet"/>
      </w:pPr>
      <w:r w:rsidRPr="00BD734C">
        <w:t>prepare equipment and working dogs (when used) for handling animals</w:t>
      </w:r>
    </w:p>
    <w:p w:rsidR="00000000" w:rsidRPr="00BD734C" w:rsidP="00BD734C">
      <w:pPr>
        <w:pStyle w:val="ListBullet"/>
      </w:pPr>
      <w:r w:rsidRPr="00BD734C">
        <w:t>monitor animal behaviour and recognise irregularities</w:t>
      </w:r>
    </w:p>
    <w:p w:rsidR="00000000" w:rsidRPr="00BD734C" w:rsidP="00BD734C">
      <w:pPr>
        <w:pStyle w:val="ListBullet"/>
      </w:pPr>
      <w:r w:rsidRPr="00BD734C">
        <w:t>provide due care and handle animals safely</w:t>
      </w:r>
      <w:r w:rsidRPr="00BD734C">
        <w:t xml:space="preserve"> and humanely</w:t>
      </w:r>
    </w:p>
    <w:p w:rsidR="00000000" w:rsidRPr="00BD734C" w:rsidP="00BD734C">
      <w:pPr>
        <w:pStyle w:val="ListBullet"/>
      </w:pPr>
      <w:r w:rsidRPr="00BD734C">
        <w:t>use goads (where applicable), in accordance with work instructions, workplace health and safety, and animal welfare requirements</w:t>
      </w:r>
    </w:p>
    <w:p w:rsidR="00000000" w:rsidRPr="00BD734C" w:rsidP="00BD734C">
      <w:pPr>
        <w:pStyle w:val="ListBullet"/>
      </w:pPr>
      <w:r w:rsidRPr="00BD734C">
        <w:t>calculate animal numbers and assess and calculate feed and water requirements</w:t>
      </w:r>
    </w:p>
    <w:p w:rsidR="00000000" w:rsidRPr="00BD734C" w:rsidP="00BD734C">
      <w:pPr>
        <w:pStyle w:val="ListBullet"/>
      </w:pPr>
      <w:r w:rsidRPr="00BD734C">
        <w:t>apply communication skills relevant</w:t>
      </w:r>
      <w:r w:rsidRPr="00BD734C">
        <w:t xml:space="preserve"> to work instructions and Standard Operating Procedures (SOPs)</w:t>
      </w:r>
    </w:p>
    <w:p w:rsidR="00000000" w:rsidRPr="00BD734C" w:rsidP="00BD734C">
      <w:pPr>
        <w:pStyle w:val="ListBullet"/>
      </w:pPr>
      <w:r w:rsidRPr="00BD734C">
        <w:t>cooperate and communicate with others to facilitate unloading stock</w:t>
      </w:r>
    </w:p>
    <w:p w:rsidR="00000000" w:rsidRPr="00BD734C" w:rsidP="00BD734C">
      <w:pPr>
        <w:pStyle w:val="ListBullet"/>
      </w:pPr>
      <w:r w:rsidRPr="00BD734C">
        <w:t>comply with relevant workplace health and safety and animal welfare legislative requirements</w:t>
      </w:r>
    </w:p>
    <w:p w:rsidR="00000000" w:rsidRPr="00BD734C" w:rsidP="00BD734C">
      <w:pPr>
        <w:pStyle w:val="ListBullet"/>
      </w:pPr>
      <w:r w:rsidRPr="00BD734C">
        <w:t xml:space="preserve">work effectively with others to </w:t>
      </w:r>
      <w:r w:rsidRPr="00BD734C">
        <w:t>facilitate unloading of stock</w:t>
      </w:r>
    </w:p>
    <w:p w:rsidR="00000000" w:rsidRPr="00BD734C" w:rsidP="00BD734C">
      <w:pPr>
        <w:pStyle w:val="AllowPageBreak"/>
      </w:pPr>
    </w:p>
    <w:p w:rsidR="00000000" w:rsidRPr="00BD734C" w:rsidP="00BD734C">
      <w:pPr>
        <w:pStyle w:val="Heading1"/>
      </w:pPr>
      <w:bookmarkStart w:id="3" w:name="O_884389"/>
      <w:bookmarkEnd w:id="3"/>
      <w:r w:rsidRPr="00BD734C">
        <w:t>Knowledge Evidence</w:t>
      </w:r>
    </w:p>
    <w:p w:rsidR="00000000" w:rsidRPr="00BD734C" w:rsidP="00A227AF">
      <w:pPr>
        <w:pStyle w:val="BodyText"/>
      </w:pPr>
      <w:r w:rsidRPr="00BD734C">
        <w:t xml:space="preserve">The candidate must demonstrate a basic factual, technical and procedural knowledge of: </w:t>
      </w:r>
    </w:p>
    <w:p w:rsidR="00000000" w:rsidRPr="00BD734C" w:rsidP="00BD734C">
      <w:pPr>
        <w:pStyle w:val="ListBullet"/>
      </w:pPr>
      <w:r w:rsidRPr="00BD734C">
        <w:t>animal basic health and nutritional requirements</w:t>
      </w:r>
    </w:p>
    <w:p w:rsidR="00000000" w:rsidRPr="00BD734C" w:rsidP="00BD734C">
      <w:pPr>
        <w:pStyle w:val="ListBullet"/>
      </w:pPr>
      <w:r w:rsidRPr="00BD734C">
        <w:t>animal herding and flocking behaviour</w:t>
      </w:r>
    </w:p>
    <w:p w:rsidR="00000000" w:rsidRPr="00BD734C" w:rsidP="00BD734C">
      <w:pPr>
        <w:pStyle w:val="ListBullet"/>
      </w:pPr>
      <w:r w:rsidRPr="00BD734C">
        <w:t>working dogs</w:t>
      </w:r>
      <w:r>
        <w:t>’</w:t>
      </w:r>
      <w:r w:rsidRPr="00BD734C">
        <w:t xml:space="preserve"> uses and handling techniques (where appropriate)</w:t>
      </w:r>
    </w:p>
    <w:p w:rsidR="00000000" w:rsidRPr="00BD734C" w:rsidP="00BD734C">
      <w:pPr>
        <w:pStyle w:val="ListBullet"/>
      </w:pPr>
      <w:r w:rsidRPr="00BD734C">
        <w:t>animal handling and movement methods and techniques</w:t>
      </w:r>
    </w:p>
    <w:p w:rsidR="00000000" w:rsidRPr="00BD734C" w:rsidP="00BD734C">
      <w:pPr>
        <w:pStyle w:val="ListBullet"/>
      </w:pPr>
      <w:r w:rsidRPr="00BD734C">
        <w:t>animal welfare standards</w:t>
      </w:r>
    </w:p>
    <w:p w:rsidR="00000000" w:rsidRPr="00BD734C" w:rsidP="00BD734C">
      <w:pPr>
        <w:pStyle w:val="ListBullet"/>
      </w:pPr>
      <w:r w:rsidRPr="00BD734C">
        <w:t>Standard Operation Procedures (SOPs) and work instruction relevant to unloading stock</w:t>
      </w:r>
    </w:p>
    <w:p w:rsidR="00000000" w:rsidRPr="00BD734C" w:rsidP="00BD734C">
      <w:pPr>
        <w:pStyle w:val="ListBullet"/>
      </w:pPr>
      <w:r w:rsidRPr="00BD734C">
        <w:t xml:space="preserve">relevant workplace health and </w:t>
      </w:r>
      <w:r w:rsidRPr="00BD734C">
        <w:t>safety and animal welfare legislative requirements</w:t>
      </w:r>
    </w:p>
    <w:p w:rsidR="00000000" w:rsidRPr="00BD734C" w:rsidP="00BD734C">
      <w:pPr>
        <w:pStyle w:val="AllowPageBreak"/>
      </w:pPr>
    </w:p>
    <w:p w:rsidR="00000000" w:rsidRPr="00BD734C" w:rsidP="00BD734C">
      <w:pPr>
        <w:pStyle w:val="Heading1"/>
      </w:pPr>
      <w:bookmarkStart w:id="4" w:name="O_884390"/>
      <w:bookmarkEnd w:id="4"/>
      <w:r w:rsidRPr="00BD734C">
        <w:t>Assessment Conditions</w:t>
      </w:r>
    </w:p>
    <w:p w:rsidR="00000000" w:rsidRPr="00BD734C" w:rsidP="00A227AF">
      <w:pPr>
        <w:pStyle w:val="BodyText"/>
      </w:pPr>
      <w:r w:rsidRPr="00BD734C">
        <w:t>Evidence must also be demonstrated in the employment of safe workplace and positive environmental practices.</w:t>
      </w:r>
    </w:p>
    <w:p w:rsidR="00000000" w:rsidRPr="00BD734C" w:rsidP="00A227AF">
      <w:pPr>
        <w:pStyle w:val="BodyText"/>
      </w:pPr>
      <w:r w:rsidRPr="00BD734C">
        <w:t>Assessment must occur in the workplace under normal prod</w:t>
      </w:r>
      <w:r w:rsidRPr="00BD734C">
        <w:t>uction conditions.</w:t>
      </w:r>
    </w:p>
    <w:p w:rsidR="00000000" w:rsidRPr="00BD734C" w:rsidP="00A227AF">
      <w:pPr>
        <w:pStyle w:val="BodyText"/>
      </w:pPr>
      <w:r w:rsidRPr="00BD734C">
        <w:t xml:space="preserve">As a minimum the following three forms of assessment must be used: </w:t>
      </w:r>
    </w:p>
    <w:p w:rsidR="00000000" w:rsidRPr="00BD734C" w:rsidP="00BD734C">
      <w:pPr>
        <w:pStyle w:val="ListBullet"/>
      </w:pPr>
      <w:r w:rsidRPr="00BD734C">
        <w:t xml:space="preserve">workplace demonstration </w:t>
      </w:r>
    </w:p>
    <w:p w:rsidR="00000000" w:rsidRPr="00BD734C" w:rsidP="00BD734C">
      <w:pPr>
        <w:pStyle w:val="ListBullet"/>
      </w:pPr>
      <w:r w:rsidRPr="00BD734C">
        <w:t>quiz of underpinning knowledge</w:t>
      </w:r>
    </w:p>
    <w:p w:rsidR="00000000" w:rsidRPr="00BD734C" w:rsidP="00BD734C">
      <w:pPr>
        <w:pStyle w:val="ListBullet"/>
      </w:pPr>
      <w:r w:rsidRPr="00BD734C">
        <w:t>workplace referee or third- party report of performance over time</w:t>
      </w:r>
    </w:p>
    <w:p w:rsidR="00000000" w:rsidRPr="00BD734C" w:rsidP="00BD734C">
      <w:pPr>
        <w:pStyle w:val="BodyText"/>
      </w:pPr>
    </w:p>
    <w:p w:rsidR="00000000" w:rsidRPr="00BD734C" w:rsidP="00A227AF">
      <w:pPr>
        <w:pStyle w:val="BodyText"/>
      </w:pPr>
      <w:r w:rsidRPr="00BD734C">
        <w:t>Assessors must satisfy the current standards</w:t>
      </w:r>
      <w:r w:rsidRPr="00BD734C">
        <w:t xml:space="preserve"> for RTOs.</w:t>
      </w:r>
    </w:p>
    <w:p w:rsidR="00000000" w:rsidRPr="00BD734C" w:rsidP="00BD734C">
      <w:pPr>
        <w:pStyle w:val="Heading1"/>
      </w:pPr>
      <w:bookmarkStart w:id="5" w:name="O_884393"/>
      <w:bookmarkEnd w:id="5"/>
      <w:r w:rsidRPr="00BD734C">
        <w:t>Links</w:t>
      </w:r>
    </w:p>
    <w:p w:rsidR="00000000" w:rsidRPr="00BD734C" w:rsidP="00A227AF">
      <w:pPr>
        <w:pStyle w:val="BodyText"/>
      </w:pPr>
      <w:r w:rsidRPr="00BD73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33B2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D734C" w:rsidP="00BD734C"/>
    <w:sectPr w:rsidSect="00BD73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3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34C" w:rsidRPr="00A227AF" w:rsidP="00A227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3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7AF" w:rsidP="00BD73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27AF" w:rsidP="00BD73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227AF" w:rsidP="00BD73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3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7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734C" w:rsidRPr="00A227AF" w:rsidP="00A227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3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7AF" w:rsidRPr="002D2AF8" w:rsidP="00BD73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AMPA2005 Unload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227AF" w:rsidP="00BD73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A85B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EAB0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3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73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73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73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73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73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73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73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73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73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73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734C"/>
  </w:style>
  <w:style w:type="character" w:customStyle="1" w:styleId="Heading1Char">
    <w:name w:val="Heading 1 Char"/>
    <w:basedOn w:val="DefaultParagraphFont"/>
    <w:link w:val="Heading1"/>
    <w:rsid w:val="00BD73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73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73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734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D73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D734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D73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73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73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73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73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73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73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73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73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73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73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73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73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73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73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73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73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73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73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73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73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734C"/>
    <w:rPr>
      <w:b/>
      <w:spacing w:val="0"/>
    </w:rPr>
  </w:style>
  <w:style w:type="paragraph" w:customStyle="1" w:styleId="SuperTitle">
    <w:name w:val="SuperTitle"/>
    <w:basedOn w:val="Title"/>
    <w:rsid w:val="00BD73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73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73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73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73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73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73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73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73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73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73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73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73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734C"/>
    <w:rPr>
      <w:i/>
    </w:rPr>
  </w:style>
  <w:style w:type="paragraph" w:styleId="Caption">
    <w:name w:val="caption"/>
    <w:basedOn w:val="BodyText"/>
    <w:next w:val="Normal"/>
    <w:qFormat/>
    <w:rsid w:val="00BD73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73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73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734C"/>
  </w:style>
  <w:style w:type="paragraph" w:styleId="TableofFigures">
    <w:name w:val="table of figures"/>
    <w:basedOn w:val="Normal"/>
    <w:next w:val="Normal"/>
    <w:semiHidden/>
    <w:rsid w:val="00BD73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73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734C"/>
    <w:rPr>
      <w:rFonts w:ascii="Wingdings" w:hAnsi="Wingdings"/>
    </w:rPr>
  </w:style>
  <w:style w:type="character" w:customStyle="1" w:styleId="HotSpot">
    <w:name w:val="HotSpot"/>
    <w:rsid w:val="00BD734C"/>
    <w:rPr>
      <w:color w:val="0033CC"/>
      <w:u w:val="none"/>
    </w:rPr>
  </w:style>
  <w:style w:type="paragraph" w:customStyle="1" w:styleId="BodyTextRight">
    <w:name w:val="Body Text Right"/>
    <w:basedOn w:val="BodyText"/>
    <w:rsid w:val="00BD73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73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73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73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73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73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734C"/>
    <w:rPr>
      <w:sz w:val="32"/>
    </w:rPr>
  </w:style>
  <w:style w:type="paragraph" w:customStyle="1" w:styleId="HeadingProcedure">
    <w:name w:val="Heading Procedure"/>
    <w:basedOn w:val="HeadingBase"/>
    <w:next w:val="Normal"/>
    <w:rsid w:val="00BD73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734C"/>
    <w:pPr>
      <w:spacing w:before="60" w:after="60"/>
    </w:pPr>
  </w:style>
  <w:style w:type="paragraph" w:styleId="ListContinue">
    <w:name w:val="List Continue"/>
    <w:basedOn w:val="List"/>
    <w:rsid w:val="00BD734C"/>
    <w:pPr>
      <w:ind w:firstLine="0"/>
    </w:pPr>
  </w:style>
  <w:style w:type="paragraph" w:customStyle="1" w:styleId="ListNote">
    <w:name w:val="List Note"/>
    <w:basedOn w:val="List"/>
    <w:rsid w:val="00BD73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73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73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734C"/>
    <w:rPr>
      <w:rFonts w:ascii="Courier New" w:hAnsi="Courier New"/>
    </w:rPr>
  </w:style>
  <w:style w:type="paragraph" w:customStyle="1" w:styleId="NoteBullet">
    <w:name w:val="Note Bullet"/>
    <w:basedOn w:val="Note"/>
    <w:rsid w:val="00BD73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73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73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73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73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73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73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734C"/>
    <w:rPr>
      <w:b/>
      <w:smallCaps/>
    </w:rPr>
  </w:style>
  <w:style w:type="paragraph" w:customStyle="1" w:styleId="TableListNumber">
    <w:name w:val="Table List Number"/>
    <w:basedOn w:val="ListNumber"/>
    <w:rsid w:val="00BD73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73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734C"/>
    <w:pPr>
      <w:numPr>
        <w:numId w:val="8"/>
      </w:numPr>
    </w:pPr>
  </w:style>
  <w:style w:type="paragraph" w:customStyle="1" w:styleId="ListAlpha2">
    <w:name w:val="List Alpha 2"/>
    <w:basedOn w:val="List2"/>
    <w:rsid w:val="00BD734C"/>
    <w:pPr>
      <w:numPr>
        <w:numId w:val="7"/>
      </w:numPr>
    </w:pPr>
  </w:style>
  <w:style w:type="paragraph" w:styleId="List2">
    <w:name w:val="List 2"/>
    <w:basedOn w:val="BodyText"/>
    <w:rsid w:val="00BD73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73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73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73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73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73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734C"/>
    <w:pPr>
      <w:numPr>
        <w:numId w:val="3"/>
      </w:numPr>
    </w:pPr>
  </w:style>
  <w:style w:type="paragraph" w:styleId="ListContinue2">
    <w:name w:val="List Continue 2"/>
    <w:basedOn w:val="List2"/>
    <w:rsid w:val="00BD734C"/>
    <w:pPr>
      <w:ind w:firstLine="0"/>
    </w:pPr>
  </w:style>
  <w:style w:type="paragraph" w:styleId="ListContinue3">
    <w:name w:val="List Continue 3"/>
    <w:basedOn w:val="List3"/>
    <w:rsid w:val="00BD734C"/>
    <w:pPr>
      <w:ind w:left="1021" w:firstLine="0"/>
    </w:pPr>
  </w:style>
  <w:style w:type="paragraph" w:styleId="ListContinue4">
    <w:name w:val="List Continue 4"/>
    <w:basedOn w:val="List4"/>
    <w:rsid w:val="00BD734C"/>
    <w:pPr>
      <w:ind w:firstLine="0"/>
    </w:pPr>
  </w:style>
  <w:style w:type="paragraph" w:styleId="ListContinue5">
    <w:name w:val="List Continue 5"/>
    <w:basedOn w:val="List5"/>
    <w:rsid w:val="00BD734C"/>
    <w:pPr>
      <w:ind w:firstLine="0"/>
    </w:pPr>
  </w:style>
  <w:style w:type="paragraph" w:styleId="ListNumber3">
    <w:name w:val="List Number 3"/>
    <w:basedOn w:val="List3"/>
    <w:rsid w:val="00BD734C"/>
    <w:pPr>
      <w:numPr>
        <w:numId w:val="4"/>
      </w:numPr>
    </w:pPr>
  </w:style>
  <w:style w:type="paragraph" w:styleId="ListNumber4">
    <w:name w:val="List Number 4"/>
    <w:basedOn w:val="List4"/>
    <w:rsid w:val="00BD734C"/>
    <w:pPr>
      <w:numPr>
        <w:numId w:val="5"/>
      </w:numPr>
    </w:pPr>
  </w:style>
  <w:style w:type="paragraph" w:styleId="ListNumber5">
    <w:name w:val="List Number 5"/>
    <w:basedOn w:val="List5"/>
    <w:rsid w:val="00BD734C"/>
    <w:pPr>
      <w:numPr>
        <w:numId w:val="6"/>
      </w:numPr>
    </w:pPr>
  </w:style>
  <w:style w:type="paragraph" w:styleId="BlockText">
    <w:name w:val="Block Text"/>
    <w:basedOn w:val="Normal"/>
    <w:rsid w:val="00BD73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73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734C"/>
    <w:rPr>
      <w:sz w:val="16"/>
      <w:vertAlign w:val="superscript"/>
    </w:rPr>
  </w:style>
  <w:style w:type="character" w:customStyle="1" w:styleId="Symbols">
    <w:name w:val="Symbols"/>
    <w:basedOn w:val="DefaultParagraphFont"/>
    <w:rsid w:val="00BD734C"/>
    <w:rPr>
      <w:rFonts w:ascii="Symbol" w:hAnsi="Symbol"/>
    </w:rPr>
  </w:style>
  <w:style w:type="character" w:customStyle="1" w:styleId="MenuOptions">
    <w:name w:val="Menu Options"/>
    <w:basedOn w:val="DefaultParagraphFont"/>
    <w:rsid w:val="00BD73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734C"/>
    <w:rPr>
      <w:b/>
    </w:rPr>
  </w:style>
  <w:style w:type="character" w:customStyle="1" w:styleId="Underlined">
    <w:name w:val="Underlined"/>
    <w:basedOn w:val="DefaultParagraphFont"/>
    <w:rsid w:val="00BD734C"/>
    <w:rPr>
      <w:u w:val="single"/>
    </w:rPr>
  </w:style>
  <w:style w:type="paragraph" w:customStyle="1" w:styleId="TableBodyTextRight">
    <w:name w:val="Table Body Text Right"/>
    <w:basedOn w:val="TableBodyText"/>
    <w:rsid w:val="00BD73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734C"/>
    <w:rPr>
      <w:sz w:val="18"/>
    </w:rPr>
  </w:style>
  <w:style w:type="paragraph" w:customStyle="1" w:styleId="BodySmallRight">
    <w:name w:val="Body Small Right"/>
    <w:basedOn w:val="BodyTextRight"/>
    <w:rsid w:val="00BD734C"/>
    <w:rPr>
      <w:sz w:val="18"/>
      <w:szCs w:val="18"/>
    </w:rPr>
  </w:style>
  <w:style w:type="paragraph" w:customStyle="1" w:styleId="MarginEdition">
    <w:name w:val="Margin Edition"/>
    <w:basedOn w:val="MarginNote"/>
    <w:rsid w:val="00BD73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734C"/>
    <w:rPr>
      <w:sz w:val="2"/>
      <w:szCs w:val="2"/>
    </w:rPr>
  </w:style>
  <w:style w:type="character" w:customStyle="1" w:styleId="Small">
    <w:name w:val="Small"/>
    <w:basedOn w:val="DefaultParagraphFont"/>
    <w:rsid w:val="00BD734C"/>
    <w:rPr>
      <w:sz w:val="16"/>
    </w:rPr>
  </w:style>
  <w:style w:type="paragraph" w:customStyle="1" w:styleId="WideTable">
    <w:name w:val="Wide Table"/>
    <w:basedOn w:val="Normal"/>
    <w:rsid w:val="00BD73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734C"/>
  </w:style>
  <w:style w:type="paragraph" w:styleId="Quote">
    <w:name w:val="Quote"/>
    <w:basedOn w:val="Heading1"/>
    <w:link w:val="QuoteChar"/>
    <w:qFormat/>
    <w:rsid w:val="00BD73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73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734C"/>
    <w:pPr>
      <w:pageBreakBefore/>
    </w:pPr>
  </w:style>
  <w:style w:type="paragraph" w:customStyle="1" w:styleId="Border">
    <w:name w:val="Border"/>
    <w:basedOn w:val="Normal"/>
    <w:qFormat/>
    <w:rsid w:val="00BD73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73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3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3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73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73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73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73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73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734C"/>
    <w:rPr>
      <w:u w:val="single"/>
    </w:rPr>
  </w:style>
  <w:style w:type="character" w:customStyle="1" w:styleId="BoldandItalics">
    <w:name w:val="Bold and Italics"/>
    <w:qFormat/>
    <w:rsid w:val="00BD734C"/>
    <w:rPr>
      <w:b/>
      <w:i/>
      <w:u w:val="none"/>
    </w:rPr>
  </w:style>
  <w:style w:type="paragraph" w:styleId="BalloonText">
    <w:name w:val="Balloon Text"/>
    <w:basedOn w:val="Normal"/>
    <w:link w:val="BalloonTextChar"/>
    <w:rsid w:val="00BD73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3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73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73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73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73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734C"/>
    <w:pPr>
      <w:spacing w:before="0" w:after="0"/>
    </w:pPr>
  </w:style>
  <w:style w:type="paragraph" w:customStyle="1" w:styleId="BodyTextBold">
    <w:name w:val="Body Text Bold"/>
    <w:basedOn w:val="BodyText"/>
    <w:qFormat/>
    <w:rsid w:val="00BD734C"/>
    <w:rPr>
      <w:b/>
    </w:rPr>
  </w:style>
  <w:style w:type="character" w:styleId="Hyperlink">
    <w:name w:val="Hyperlink"/>
    <w:basedOn w:val="DefaultParagraphFont"/>
    <w:uiPriority w:val="99"/>
    <w:unhideWhenUsed/>
    <w:rsid w:val="00A227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2223</Characters>
  <Application>Microsoft Office Word</Application>
  <DocSecurity>0</DocSecurity>
  <Lines>65</Lines>
  <Paragraphs>53</Paragraphs>
  <ScaleCrop>false</ScaleCrop>
  <Company>Author-it Software Corporation Ltd.</Company>
  <LinksUpToDate>false</LinksUpToDate>
  <CharactersWithSpaces>2495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AMPA2005 Unload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2025-02-21T07:11:00Z</dcterms:created>
  <dcterms:modified xsi:type="dcterms:W3CDTF">2025-02-21T07:11:00Z</dcterms:modified>
</cp:coreProperties>
</file>