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6028" w:rsidP="000B60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AMPA2000 Prepare animals for slaughter</w:t>
      </w:r>
      <w:r>
        <w:fldChar w:fldCharType="end"/>
      </w:r>
    </w:p>
    <w:p w:rsidR="000B6028" w:rsidP="000B6028">
      <w:pPr>
        <w:pStyle w:val="Version"/>
        <w:sectPr w:rsidSect="00E039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391D" w:rsidP="00E0391D">
      <w:pPr>
        <w:pStyle w:val="SuperHeading"/>
      </w:pPr>
      <w:r w:rsidRPr="00E0391D">
        <w:t>AMPA2000 Prepare animals for slaughter</w:t>
      </w:r>
    </w:p>
    <w:p w:rsidR="00000000" w:rsidRPr="00E0391D" w:rsidP="00E0391D">
      <w:pPr>
        <w:pStyle w:val="Heading1"/>
      </w:pPr>
      <w:bookmarkStart w:id="1" w:name="O_883954"/>
      <w:bookmarkEnd w:id="1"/>
      <w:r w:rsidRPr="00E039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03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1D">
            <w:pPr>
              <w:pStyle w:val="TableHeading"/>
              <w:rPr>
                <w:lang w:val="en-NZ"/>
              </w:rPr>
            </w:pPr>
            <w:r w:rsidRPr="00E0391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1D">
            <w:pPr>
              <w:pStyle w:val="TableHeading"/>
              <w:rPr>
                <w:lang w:val="en-NZ"/>
              </w:rPr>
            </w:pPr>
            <w:r w:rsidRPr="00E0391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1D">
            <w:pPr>
              <w:pStyle w:val="TableHeading"/>
              <w:rPr>
                <w:lang w:val="en-NZ"/>
              </w:rPr>
            </w:pPr>
            <w:r w:rsidRPr="00E0391D">
              <w:t>Comment</w:t>
            </w:r>
          </w:p>
        </w:tc>
      </w:tr>
      <w:tr w:rsidTr="00E03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1D">
            <w:pPr>
              <w:pStyle w:val="BodyText"/>
              <w:rPr>
                <w:lang w:val="en-NZ"/>
              </w:rPr>
            </w:pPr>
            <w:r w:rsidRPr="00E0391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1D">
            <w:pPr>
              <w:pStyle w:val="BodyText"/>
              <w:rPr>
                <w:lang w:val="en-NZ"/>
              </w:rPr>
            </w:pPr>
            <w:r w:rsidRPr="00E0391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1D" w:rsidP="00E0391D">
            <w:pPr>
              <w:pStyle w:val="BodyText"/>
            </w:pPr>
            <w:r w:rsidRPr="00E0391D">
              <w:t>Initial release</w:t>
            </w:r>
          </w:p>
        </w:tc>
      </w:tr>
    </w:tbl>
    <w:p w:rsidR="00000000" w:rsidRPr="00E0391D" w:rsidP="00E0391D">
      <w:pPr>
        <w:pStyle w:val="BodyText"/>
      </w:pPr>
    </w:p>
    <w:p w:rsidR="00000000" w:rsidRPr="00E0391D" w:rsidP="00E0391D">
      <w:pPr>
        <w:pStyle w:val="AllowPageBreak"/>
      </w:pPr>
    </w:p>
    <w:p w:rsidR="00000000" w:rsidRPr="00E0391D" w:rsidP="00E0391D">
      <w:pPr>
        <w:pStyle w:val="Heading1"/>
      </w:pPr>
      <w:bookmarkStart w:id="2" w:name="O_883955"/>
      <w:bookmarkEnd w:id="2"/>
      <w:r w:rsidRPr="00E0391D">
        <w:t>Application</w:t>
      </w:r>
    </w:p>
    <w:p w:rsidR="00000000" w:rsidRPr="00E0391D" w:rsidP="000B6028">
      <w:pPr>
        <w:pStyle w:val="BodyText"/>
      </w:pPr>
      <w:r w:rsidRPr="00E0391D">
        <w:t>This unit describes the skills and knowledge required to manage and handle animals in lairage prior to slaughter.</w:t>
      </w:r>
    </w:p>
    <w:p w:rsidR="00000000" w:rsidRPr="00E0391D" w:rsidP="000B6028">
      <w:pPr>
        <w:pStyle w:val="BodyText"/>
      </w:pPr>
      <w:r w:rsidRPr="00E0391D">
        <w:t>This unit is applicable to stock handlers in a slaughtering establishment.</w:t>
      </w:r>
    </w:p>
    <w:p w:rsidR="00000000" w:rsidRPr="00E0391D" w:rsidP="000B6028">
      <w:pPr>
        <w:pStyle w:val="BodyText"/>
      </w:pPr>
      <w:r w:rsidRPr="00E0391D">
        <w:t xml:space="preserve">All work should be carried out to comply with workplace and hygiene requirements. </w:t>
      </w:r>
    </w:p>
    <w:p w:rsidR="00000000" w:rsidRPr="00E0391D" w:rsidP="000B6028">
      <w:pPr>
        <w:pStyle w:val="BodyText"/>
      </w:pPr>
      <w:r w:rsidRPr="00E0391D">
        <w:t>This unit applies to individuals who work under general supervision, exercise limited autonomy a</w:t>
      </w:r>
      <w:r w:rsidRPr="00E0391D">
        <w:t>nd have some accountability for their own work.</w:t>
      </w:r>
    </w:p>
    <w:p w:rsidR="00000000" w:rsidRPr="00E0391D" w:rsidP="000B6028">
      <w:pPr>
        <w:pStyle w:val="BodyText"/>
      </w:pPr>
      <w:r w:rsidRPr="00E0391D">
        <w:t>No occupational licensing, legislative or certification requirements are known to apply to this unit at the time of publication.</w:t>
      </w:r>
    </w:p>
    <w:p w:rsidR="00000000" w:rsidRPr="00E0391D" w:rsidP="000B6028">
      <w:pPr>
        <w:pStyle w:val="BodyText"/>
      </w:pPr>
      <w:r w:rsidRPr="00E0391D">
        <w:t>This unit must be delivered and assessed in the context of Australian meat pr</w:t>
      </w:r>
      <w:r w:rsidRPr="00E0391D">
        <w:t xml:space="preserve">ocessing standards and regulations.  </w:t>
      </w:r>
    </w:p>
    <w:p w:rsidR="00000000" w:rsidRPr="00E0391D" w:rsidP="00E0391D">
      <w:pPr>
        <w:pStyle w:val="Heading1"/>
      </w:pPr>
      <w:bookmarkStart w:id="3" w:name="O_883956"/>
      <w:bookmarkEnd w:id="3"/>
      <w:r w:rsidRPr="00E0391D">
        <w:t>Pre-requisite Unit</w:t>
      </w:r>
    </w:p>
    <w:p w:rsidR="00000000" w:rsidRPr="00E0391D" w:rsidP="000B6028">
      <w:pPr>
        <w:pStyle w:val="BodyText"/>
      </w:pPr>
      <w:r w:rsidRPr="00E0391D">
        <w:t>Nil.</w:t>
      </w:r>
    </w:p>
    <w:p w:rsidR="00000000" w:rsidRPr="00E0391D" w:rsidP="00E0391D">
      <w:pPr>
        <w:pStyle w:val="Heading1"/>
      </w:pPr>
      <w:bookmarkStart w:id="4" w:name="O_883958"/>
      <w:bookmarkEnd w:id="4"/>
      <w:r w:rsidRPr="00E0391D">
        <w:t>Unit Sector</w:t>
      </w:r>
    </w:p>
    <w:p w:rsidR="00000000" w:rsidRPr="00E0391D" w:rsidP="00E0391D">
      <w:pPr>
        <w:pStyle w:val="Heading1"/>
      </w:pPr>
      <w:bookmarkStart w:id="5" w:name="O_883959"/>
      <w:bookmarkEnd w:id="5"/>
      <w:r w:rsidRPr="00E0391D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0B602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1D">
            <w:pPr>
              <w:pStyle w:val="Heading4"/>
              <w:rPr>
                <w:lang w:val="en-NZ"/>
              </w:rPr>
            </w:pPr>
            <w:r w:rsidRPr="00E0391D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1D">
            <w:pPr>
              <w:pStyle w:val="Heading4"/>
              <w:rPr>
                <w:lang w:val="en-NZ"/>
              </w:rPr>
            </w:pPr>
            <w:r w:rsidRPr="00E0391D">
              <w:t>Performance criteria</w:t>
            </w:r>
          </w:p>
        </w:tc>
      </w:tr>
      <w:tr w:rsidTr="000B602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1D">
            <w:pPr>
              <w:pStyle w:val="BodyText"/>
              <w:rPr>
                <w:lang w:val="en-NZ"/>
              </w:rPr>
            </w:pPr>
            <w:r w:rsidRPr="00E0391D">
              <w:t xml:space="preserve">Elements describe the </w:t>
            </w:r>
            <w:r w:rsidRPr="00E0391D">
              <w:t>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1D">
            <w:pPr>
              <w:pStyle w:val="BodyText"/>
              <w:rPr>
                <w:lang w:val="en-NZ"/>
              </w:rPr>
            </w:pPr>
            <w:r w:rsidRPr="00E0391D">
              <w:t xml:space="preserve">Performance criteria describe the performance needed to demonstrate </w:t>
            </w:r>
            <w:r w:rsidRPr="00E0391D">
              <w:t>achievement of the element.</w:t>
            </w:r>
          </w:p>
        </w:tc>
      </w:tr>
      <w:tr w:rsidTr="000B602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1D">
            <w:pPr>
              <w:pStyle w:val="List"/>
              <w:rPr>
                <w:lang w:val="en-NZ"/>
              </w:rPr>
            </w:pPr>
            <w:r w:rsidRPr="00E0391D">
              <w:t>1.</w:t>
            </w:r>
            <w:r w:rsidRPr="00E0391D">
              <w:tab/>
              <w:t>Manage animals in lairage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1D" w:rsidP="00E0391D">
            <w:pPr>
              <w:pStyle w:val="List"/>
            </w:pPr>
            <w:r w:rsidRPr="00E0391D">
              <w:t>1.1</w:t>
            </w:r>
            <w:r w:rsidRPr="00E0391D">
              <w:tab/>
              <w:t>Receive animals into lairage according to workplace requirements</w:t>
            </w:r>
          </w:p>
          <w:p w:rsidR="00000000" w:rsidRPr="00E0391D" w:rsidP="00E0391D">
            <w:pPr>
              <w:pStyle w:val="List"/>
            </w:pPr>
            <w:r w:rsidRPr="00E0391D">
              <w:t>1.2</w:t>
            </w:r>
            <w:r w:rsidRPr="00E0391D">
              <w:tab/>
              <w:t>Handle animals in lairage to minimise stress and accordin</w:t>
            </w:r>
            <w:r w:rsidRPr="00E0391D">
              <w:t>g to workplace requirements</w:t>
            </w:r>
          </w:p>
          <w:p w:rsidR="00000000" w:rsidRPr="00E0391D" w:rsidP="00E0391D">
            <w:pPr>
              <w:pStyle w:val="List"/>
            </w:pPr>
            <w:r w:rsidRPr="00E0391D">
              <w:t>1.3</w:t>
            </w:r>
            <w:r w:rsidRPr="00E0391D">
              <w:tab/>
              <w:t>Deal with animal welfare issues in relation to the handling of animals in lairage according to regulatory and workplace requirements</w:t>
            </w:r>
          </w:p>
          <w:p w:rsidR="00000000" w:rsidRPr="00E0391D" w:rsidP="00E0391D">
            <w:pPr>
              <w:pStyle w:val="List"/>
            </w:pPr>
            <w:r w:rsidRPr="00E0391D">
              <w:t>1.4</w:t>
            </w:r>
            <w:r w:rsidRPr="00E0391D">
              <w:tab/>
              <w:t>Provide food and water according to workplace requirements</w:t>
            </w:r>
          </w:p>
          <w:p w:rsidR="00000000" w:rsidRPr="00E0391D" w:rsidP="00E0391D">
            <w:pPr>
              <w:pStyle w:val="List"/>
            </w:pPr>
            <w:r w:rsidRPr="00E0391D">
              <w:t>1.5</w:t>
            </w:r>
            <w:r w:rsidRPr="00E0391D">
              <w:tab/>
              <w:t xml:space="preserve">Maintain records of all </w:t>
            </w:r>
            <w:r w:rsidRPr="00E0391D">
              <w:t>livestock movements on plant according to workplace requirements</w:t>
            </w:r>
          </w:p>
          <w:p w:rsidR="00000000" w:rsidRPr="00E0391D" w:rsidP="00E0391D">
            <w:pPr>
              <w:pStyle w:val="List"/>
            </w:pPr>
            <w:r w:rsidRPr="00E0391D">
              <w:t>1.6</w:t>
            </w:r>
            <w:r w:rsidRPr="00E0391D">
              <w:tab/>
              <w:t>Handle animals according to workplace health and safety requirements</w:t>
            </w:r>
          </w:p>
          <w:p w:rsidR="00000000" w:rsidRPr="00E0391D" w:rsidP="00E0391D">
            <w:pPr>
              <w:pStyle w:val="List"/>
            </w:pPr>
            <w:r w:rsidRPr="00E0391D">
              <w:t>1.7</w:t>
            </w:r>
            <w:r w:rsidRPr="00E0391D">
              <w:tab/>
              <w:t>Maintain good housekeeping in yards</w:t>
            </w:r>
          </w:p>
          <w:p w:rsidR="00000000" w:rsidP="00E0391D">
            <w:pPr>
              <w:pStyle w:val="List"/>
              <w:rPr>
                <w:lang w:val="en-NZ"/>
              </w:rPr>
            </w:pPr>
            <w:r w:rsidRPr="00E0391D">
              <w:t>1.8</w:t>
            </w:r>
            <w:r w:rsidRPr="00E0391D">
              <w:tab/>
              <w:t>Report maintenance issues according to workplace requirements</w:t>
            </w:r>
          </w:p>
        </w:tc>
      </w:tr>
      <w:tr w:rsidTr="000B602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1D">
            <w:pPr>
              <w:pStyle w:val="List"/>
              <w:rPr>
                <w:lang w:val="en-NZ"/>
              </w:rPr>
            </w:pPr>
            <w:r w:rsidRPr="00E0391D">
              <w:t>2.</w:t>
            </w:r>
            <w:r w:rsidRPr="00E0391D">
              <w:tab/>
            </w:r>
            <w:r w:rsidRPr="00E0391D">
              <w:t>Present animals for slaughter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1D" w:rsidP="00E0391D">
            <w:pPr>
              <w:pStyle w:val="List"/>
            </w:pPr>
            <w:r w:rsidRPr="00E0391D">
              <w:t>2.1</w:t>
            </w:r>
            <w:r w:rsidRPr="00E0391D">
              <w:tab/>
              <w:t>Select animals for slaughter according to product specifications and workplace requirements</w:t>
            </w:r>
          </w:p>
          <w:p w:rsidR="00000000" w:rsidRPr="00E0391D" w:rsidP="00E0391D">
            <w:pPr>
              <w:pStyle w:val="List"/>
            </w:pPr>
            <w:r w:rsidRPr="00E0391D">
              <w:t>2.2</w:t>
            </w:r>
            <w:r w:rsidRPr="00E0391D">
              <w:tab/>
              <w:t>Prepare animals for slaughter at a rate to maintain productivity according to workplace requirements</w:t>
            </w:r>
          </w:p>
          <w:p w:rsidR="00000000" w:rsidRPr="00E0391D" w:rsidP="00E0391D">
            <w:pPr>
              <w:pStyle w:val="List"/>
            </w:pPr>
            <w:r w:rsidRPr="00E0391D">
              <w:t>2.3</w:t>
            </w:r>
            <w:r w:rsidRPr="00E0391D">
              <w:tab/>
              <w:t>Present animals for s</w:t>
            </w:r>
            <w:r w:rsidRPr="00E0391D">
              <w:t>laughter in a suitable condition to maintain the standards of product</w:t>
            </w:r>
          </w:p>
          <w:p w:rsidR="00000000" w:rsidP="00E0391D">
            <w:pPr>
              <w:pStyle w:val="List"/>
              <w:rPr>
                <w:lang w:val="en-NZ"/>
              </w:rPr>
            </w:pPr>
            <w:r w:rsidRPr="00E0391D">
              <w:t>2.4</w:t>
            </w:r>
            <w:r w:rsidRPr="00E0391D">
              <w:tab/>
              <w:t>Present animals for slaughter according to workplace, animal welfare, regulatory and workplace health and safety requirements</w:t>
            </w:r>
          </w:p>
        </w:tc>
      </w:tr>
      <w:tr w:rsidTr="000B602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1D">
            <w:pPr>
              <w:pStyle w:val="List"/>
              <w:rPr>
                <w:lang w:val="en-NZ"/>
              </w:rPr>
            </w:pPr>
            <w:r w:rsidRPr="00E0391D">
              <w:t>3.</w:t>
            </w:r>
            <w:r w:rsidRPr="00E0391D">
              <w:tab/>
              <w:t>Maintain flow and order of animals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1D" w:rsidP="00E0391D">
            <w:pPr>
              <w:pStyle w:val="List"/>
            </w:pPr>
            <w:r w:rsidRPr="00E0391D">
              <w:t>3.1</w:t>
            </w:r>
            <w:r w:rsidRPr="00E0391D">
              <w:tab/>
              <w:t xml:space="preserve">Make animals </w:t>
            </w:r>
            <w:r w:rsidRPr="00E0391D">
              <w:t>available to meet start-up times and chain speed requirements</w:t>
            </w:r>
          </w:p>
          <w:p w:rsidR="00000000" w:rsidRPr="00E0391D" w:rsidP="00E0391D">
            <w:pPr>
              <w:pStyle w:val="List"/>
            </w:pPr>
            <w:r w:rsidRPr="00E0391D">
              <w:t>3.2</w:t>
            </w:r>
            <w:r w:rsidRPr="00E0391D">
              <w:tab/>
              <w:t>Maintain flow and order of animals according to start-up times and chain speed requirements</w:t>
            </w:r>
          </w:p>
        </w:tc>
      </w:tr>
    </w:tbl>
    <w:p w:rsidR="00000000" w:rsidRPr="00E0391D" w:rsidP="00E0391D">
      <w:pPr>
        <w:pStyle w:val="BodyText"/>
      </w:pPr>
    </w:p>
    <w:p w:rsidR="00000000" w:rsidRPr="00E0391D" w:rsidP="00E0391D">
      <w:pPr>
        <w:pStyle w:val="AllowPageBreak"/>
      </w:pPr>
    </w:p>
    <w:p w:rsidR="00000000" w:rsidRPr="00E0391D" w:rsidP="00E0391D">
      <w:pPr>
        <w:pStyle w:val="Heading1"/>
      </w:pPr>
      <w:bookmarkStart w:id="6" w:name="O_883960"/>
      <w:bookmarkEnd w:id="6"/>
      <w:r w:rsidRPr="00E0391D">
        <w:t>Foundation Skills</w:t>
      </w:r>
    </w:p>
    <w:p w:rsidR="00000000" w:rsidRPr="00E0391D" w:rsidP="000B6028">
      <w:pPr>
        <w:pStyle w:val="BodyText"/>
      </w:pPr>
      <w:r w:rsidRPr="00E0391D">
        <w:t>Foundation Skills essential to performance are explicit in th</w:t>
      </w:r>
      <w:r w:rsidRPr="00E0391D">
        <w:t>e performance criteria of this unit of competency.</w:t>
      </w:r>
    </w:p>
    <w:p w:rsidR="00000000" w:rsidRPr="00E0391D" w:rsidP="00E0391D">
      <w:pPr>
        <w:pStyle w:val="Heading1"/>
      </w:pPr>
      <w:bookmarkStart w:id="7" w:name="O_883961"/>
      <w:bookmarkEnd w:id="7"/>
      <w:r w:rsidRPr="00E0391D">
        <w:t>Range of Conditions</w:t>
      </w:r>
    </w:p>
    <w:p w:rsidR="00000000" w:rsidRPr="00E0391D" w:rsidP="00E0391D">
      <w:pPr>
        <w:pStyle w:val="Heading1"/>
      </w:pPr>
      <w:bookmarkStart w:id="8" w:name="O_883962"/>
      <w:bookmarkEnd w:id="8"/>
      <w:r w:rsidRPr="00E0391D">
        <w:t>Unit Mapping Information</w:t>
      </w:r>
    </w:p>
    <w:p w:rsidR="00000000" w:rsidRPr="00E0391D" w:rsidP="000B6028">
      <w:pPr>
        <w:pStyle w:val="BodyText"/>
      </w:pPr>
      <w:r w:rsidRPr="00E0391D">
        <w:t>This unit is equivalent to MTMP2002C Prepare animals for slaughter.</w:t>
      </w:r>
    </w:p>
    <w:p w:rsidR="00000000" w:rsidRPr="00E0391D" w:rsidP="00E0391D">
      <w:pPr>
        <w:pStyle w:val="Heading1"/>
      </w:pPr>
      <w:bookmarkStart w:id="9" w:name="O_883969"/>
      <w:bookmarkEnd w:id="9"/>
      <w:r w:rsidRPr="00E0391D">
        <w:t>Links</w:t>
      </w:r>
    </w:p>
    <w:p w:rsidR="00000000" w:rsidRPr="00E0391D" w:rsidP="000B6028">
      <w:pPr>
        <w:pStyle w:val="BodyText"/>
      </w:pPr>
      <w:r w:rsidRPr="00E039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9213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0391D" w:rsidP="000B6028">
      <w:pPr>
        <w:pStyle w:val="BodyText"/>
        <w:sectPr w:rsidSect="00E039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391D" w:rsidP="00E0391D">
      <w:pPr>
        <w:pStyle w:val="SuperHeading"/>
      </w:pPr>
      <w:r w:rsidRPr="00E0391D">
        <w:t>Assessment Requirements for AMPA2000 Prepare animals for slaugh</w:t>
      </w:r>
      <w:r w:rsidRPr="00E0391D">
        <w:t>ter</w:t>
      </w:r>
    </w:p>
    <w:p w:rsidR="00000000" w:rsidRPr="00E0391D" w:rsidP="00E0391D">
      <w:pPr>
        <w:pStyle w:val="Heading1"/>
      </w:pPr>
      <w:bookmarkStart w:id="10" w:name="O_883964"/>
      <w:bookmarkEnd w:id="10"/>
      <w:r w:rsidRPr="00E039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03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1D">
            <w:pPr>
              <w:pStyle w:val="TableHeading"/>
              <w:rPr>
                <w:lang w:val="en-NZ"/>
              </w:rPr>
            </w:pPr>
            <w:r w:rsidRPr="00E0391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1D">
            <w:pPr>
              <w:pStyle w:val="TableHeading"/>
              <w:rPr>
                <w:lang w:val="en-NZ"/>
              </w:rPr>
            </w:pPr>
            <w:r w:rsidRPr="00E0391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1D">
            <w:pPr>
              <w:pStyle w:val="TableHeading"/>
              <w:rPr>
                <w:lang w:val="en-NZ"/>
              </w:rPr>
            </w:pPr>
            <w:r w:rsidRPr="00E0391D">
              <w:t>Comment</w:t>
            </w:r>
          </w:p>
        </w:tc>
      </w:tr>
      <w:tr w:rsidTr="00E03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1D">
            <w:pPr>
              <w:pStyle w:val="BodyText"/>
              <w:rPr>
                <w:lang w:val="en-NZ"/>
              </w:rPr>
            </w:pPr>
            <w:r w:rsidRPr="00E0391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1D">
            <w:pPr>
              <w:pStyle w:val="BodyText"/>
              <w:rPr>
                <w:lang w:val="en-NZ"/>
              </w:rPr>
            </w:pPr>
            <w:r w:rsidRPr="00E0391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1D" w:rsidP="00E0391D">
            <w:pPr>
              <w:pStyle w:val="BodyText"/>
            </w:pPr>
            <w:r w:rsidRPr="00E0391D">
              <w:t>Initial release</w:t>
            </w:r>
          </w:p>
        </w:tc>
      </w:tr>
    </w:tbl>
    <w:p w:rsidR="00000000" w:rsidRPr="00E0391D" w:rsidP="00E0391D">
      <w:pPr>
        <w:pStyle w:val="BodyText"/>
      </w:pPr>
    </w:p>
    <w:p w:rsidR="00000000" w:rsidRPr="00E0391D" w:rsidP="00E0391D">
      <w:pPr>
        <w:pStyle w:val="AllowPageBreak"/>
      </w:pPr>
    </w:p>
    <w:p w:rsidR="00000000" w:rsidRPr="00E0391D" w:rsidP="00E0391D">
      <w:pPr>
        <w:pStyle w:val="Heading1"/>
      </w:pPr>
      <w:bookmarkStart w:id="11" w:name="O_883965"/>
      <w:bookmarkEnd w:id="11"/>
      <w:r w:rsidRPr="00E0391D">
        <w:t>Performance Evidence</w:t>
      </w:r>
    </w:p>
    <w:p w:rsidR="00000000" w:rsidRPr="00E0391D" w:rsidP="000B6028">
      <w:pPr>
        <w:pStyle w:val="BodyText"/>
      </w:pPr>
      <w:r w:rsidRPr="00E0391D">
        <w:t>The candidate must manage and handle animals in lairage prior to slaughter.</w:t>
      </w:r>
    </w:p>
    <w:p w:rsidR="00000000" w:rsidRPr="00E0391D" w:rsidP="000B6028">
      <w:pPr>
        <w:pStyle w:val="BodyText"/>
      </w:pPr>
      <w:r w:rsidRPr="00E0391D">
        <w:t xml:space="preserve">The candidate must: </w:t>
      </w:r>
    </w:p>
    <w:p w:rsidR="00000000" w:rsidRPr="00E0391D" w:rsidP="00E0391D">
      <w:pPr>
        <w:pStyle w:val="ListBullet"/>
      </w:pPr>
      <w:r w:rsidRPr="00E0391D">
        <w:t>plan and maintain the flow and order of animals to meet production requirements</w:t>
      </w:r>
    </w:p>
    <w:p w:rsidR="00000000" w:rsidRPr="00E0391D" w:rsidP="00E0391D">
      <w:pPr>
        <w:pStyle w:val="ListBullet"/>
      </w:pPr>
      <w:r w:rsidRPr="00E0391D">
        <w:t>ensure mob or lot separation and comply with regulatory or importing country</w:t>
      </w:r>
      <w:r>
        <w:t>’</w:t>
      </w:r>
      <w:r w:rsidRPr="00E0391D">
        <w:t>s requirements</w:t>
      </w:r>
    </w:p>
    <w:p w:rsidR="00000000" w:rsidRPr="00E0391D" w:rsidP="00E0391D">
      <w:pPr>
        <w:pStyle w:val="ListBullet"/>
      </w:pPr>
      <w:r w:rsidRPr="00E0391D">
        <w:t>utilise stock identification systems accurately and comply with regulatory requireme</w:t>
      </w:r>
      <w:r w:rsidRPr="00E0391D">
        <w:t>nts related to the identification of stock</w:t>
      </w:r>
    </w:p>
    <w:p w:rsidR="00000000" w:rsidRPr="00E0391D" w:rsidP="00E0391D">
      <w:pPr>
        <w:pStyle w:val="ListBullet"/>
      </w:pPr>
      <w:r w:rsidRPr="00E0391D">
        <w:t>follow workplace recordkeeping procedures for receival of animals</w:t>
      </w:r>
    </w:p>
    <w:p w:rsidR="00000000" w:rsidRPr="00E0391D" w:rsidP="00E0391D">
      <w:pPr>
        <w:pStyle w:val="ListBullet"/>
      </w:pPr>
      <w:r w:rsidRPr="00E0391D">
        <w:t>keep accurate stock receival records</w:t>
      </w:r>
    </w:p>
    <w:p w:rsidR="00000000" w:rsidRPr="00E0391D" w:rsidP="00E0391D">
      <w:pPr>
        <w:pStyle w:val="ListBullet"/>
      </w:pPr>
      <w:r w:rsidRPr="00E0391D">
        <w:t>move stock around pens and lairage in accordance with workplace requirements</w:t>
      </w:r>
    </w:p>
    <w:p w:rsidR="00000000" w:rsidRPr="00E0391D" w:rsidP="00E0391D">
      <w:pPr>
        <w:pStyle w:val="ListBullet"/>
      </w:pPr>
      <w:r w:rsidRPr="00E0391D">
        <w:t>comply with animal welfare requirements for animals kept in lairage</w:t>
      </w:r>
    </w:p>
    <w:p w:rsidR="00000000" w:rsidRPr="00E0391D" w:rsidP="00E0391D">
      <w:pPr>
        <w:pStyle w:val="ListBullet"/>
      </w:pPr>
      <w:r w:rsidRPr="00E0391D">
        <w:t>deal with sick and injured stock in accordance with workplace and regulatory requirements</w:t>
      </w:r>
    </w:p>
    <w:p w:rsidR="00000000" w:rsidRPr="00E0391D" w:rsidP="00E0391D">
      <w:pPr>
        <w:pStyle w:val="ListBullet"/>
      </w:pPr>
      <w:r w:rsidRPr="00E0391D">
        <w:t xml:space="preserve">check condition of yards and report maintenance requirements </w:t>
      </w:r>
    </w:p>
    <w:p w:rsidR="00000000" w:rsidRPr="00E0391D" w:rsidP="00E0391D">
      <w:pPr>
        <w:pStyle w:val="ListBullet"/>
      </w:pPr>
      <w:r w:rsidRPr="00E0391D">
        <w:t xml:space="preserve">work cooperatively with other stock </w:t>
      </w:r>
      <w:r w:rsidRPr="00E0391D">
        <w:t>handlers</w:t>
      </w:r>
    </w:p>
    <w:p w:rsidR="00000000" w:rsidRPr="00E0391D" w:rsidP="00E0391D">
      <w:pPr>
        <w:pStyle w:val="ListBullet"/>
      </w:pPr>
      <w:r w:rsidRPr="00E0391D">
        <w:t>apply communication skills relevant to work instructions and Standard Operating Procedures (SOPs)</w:t>
      </w:r>
    </w:p>
    <w:p w:rsidR="00000000" w:rsidRPr="00E0391D" w:rsidP="00E0391D">
      <w:pPr>
        <w:pStyle w:val="ListBullet"/>
      </w:pPr>
      <w:r w:rsidRPr="00E0391D">
        <w:t>fulfil workplace health and safety requirements for handling stock in lairage</w:t>
      </w:r>
    </w:p>
    <w:p w:rsidR="00000000" w:rsidRPr="00E0391D" w:rsidP="00E0391D">
      <w:pPr>
        <w:pStyle w:val="AllowPageBreak"/>
      </w:pPr>
    </w:p>
    <w:p w:rsidR="00000000" w:rsidRPr="00E0391D" w:rsidP="00E0391D">
      <w:pPr>
        <w:pStyle w:val="Heading1"/>
      </w:pPr>
      <w:bookmarkStart w:id="12" w:name="O_883966"/>
      <w:bookmarkEnd w:id="12"/>
      <w:r w:rsidRPr="00E0391D">
        <w:t>Knowledge Evidence</w:t>
      </w:r>
    </w:p>
    <w:p w:rsidR="00000000" w:rsidRPr="00E0391D" w:rsidP="000B6028">
      <w:pPr>
        <w:pStyle w:val="BodyText"/>
      </w:pPr>
      <w:r w:rsidRPr="00E0391D">
        <w:t>The candidate must demonstrate a ba</w:t>
      </w:r>
      <w:r w:rsidRPr="00E0391D">
        <w:t xml:space="preserve">sic factual, technical and procedural knowledge of: </w:t>
      </w:r>
    </w:p>
    <w:p w:rsidR="00000000" w:rsidRPr="00E0391D" w:rsidP="00E0391D">
      <w:pPr>
        <w:pStyle w:val="ListBullet"/>
      </w:pPr>
      <w:r w:rsidRPr="00E0391D">
        <w:t>workplace Standard Operating Procedures (SOPs) and work instructions for animal handling</w:t>
      </w:r>
    </w:p>
    <w:p w:rsidR="00000000" w:rsidRPr="00E0391D" w:rsidP="00E0391D">
      <w:pPr>
        <w:pStyle w:val="ListBullet"/>
      </w:pPr>
      <w:r w:rsidRPr="00E0391D">
        <w:t>animal welfare requirements</w:t>
      </w:r>
    </w:p>
    <w:p w:rsidR="00000000" w:rsidRPr="00E0391D" w:rsidP="00E0391D">
      <w:pPr>
        <w:pStyle w:val="ListBullet"/>
      </w:pPr>
      <w:r w:rsidRPr="00E0391D">
        <w:t>regulatory and workplace requirements</w:t>
      </w:r>
    </w:p>
    <w:p w:rsidR="00000000" w:rsidRPr="00E0391D" w:rsidP="00E0391D">
      <w:pPr>
        <w:pStyle w:val="AllowPageBreak"/>
      </w:pPr>
    </w:p>
    <w:p w:rsidR="00000000" w:rsidRPr="00E0391D" w:rsidP="00E0391D">
      <w:pPr>
        <w:pStyle w:val="Heading1"/>
      </w:pPr>
      <w:bookmarkStart w:id="13" w:name="O_883967"/>
      <w:bookmarkEnd w:id="13"/>
      <w:r w:rsidRPr="00E0391D">
        <w:t>Assessment Conditions</w:t>
      </w:r>
    </w:p>
    <w:p w:rsidR="00000000" w:rsidRPr="00E0391D" w:rsidP="000B6028">
      <w:pPr>
        <w:pStyle w:val="BodyText"/>
      </w:pPr>
      <w:r w:rsidRPr="00E0391D">
        <w:t>Competen</w:t>
      </w:r>
      <w:r w:rsidRPr="00E0391D">
        <w:t>cy must be demonstrated when meeting the demands of moving stock to supply normal production requirements. Assessment must be undertaken in an operating abattoir.</w:t>
      </w:r>
    </w:p>
    <w:p w:rsidR="00000000" w:rsidRPr="00E0391D" w:rsidP="000B6028">
      <w:pPr>
        <w:pStyle w:val="BodyText"/>
      </w:pPr>
      <w:r w:rsidRPr="00E0391D">
        <w:t xml:space="preserve">As a minimum, the following three forms of assessment must be used: </w:t>
      </w:r>
    </w:p>
    <w:p w:rsidR="00000000" w:rsidRPr="00E0391D" w:rsidP="00E0391D">
      <w:pPr>
        <w:pStyle w:val="ListBullet"/>
      </w:pPr>
      <w:r w:rsidRPr="00E0391D">
        <w:t>quiz of underpinning k</w:t>
      </w:r>
      <w:r w:rsidRPr="00E0391D">
        <w:t>nowledge</w:t>
      </w:r>
    </w:p>
    <w:p w:rsidR="00000000" w:rsidRPr="00E0391D" w:rsidP="00E0391D">
      <w:pPr>
        <w:pStyle w:val="ListBullet"/>
      </w:pPr>
      <w:r w:rsidRPr="00E0391D">
        <w:t xml:space="preserve">workplace demonstration </w:t>
      </w:r>
    </w:p>
    <w:p w:rsidR="00000000" w:rsidRPr="00E0391D" w:rsidP="00E0391D">
      <w:pPr>
        <w:pStyle w:val="ListBullet"/>
      </w:pPr>
      <w:r w:rsidRPr="00E0391D">
        <w:t>workplace referee or third-party report of performance over time</w:t>
      </w:r>
    </w:p>
    <w:p w:rsidR="00000000" w:rsidRPr="00E0391D" w:rsidP="00E0391D">
      <w:pPr>
        <w:pStyle w:val="BodyText"/>
      </w:pPr>
    </w:p>
    <w:p w:rsidR="00000000" w:rsidRPr="00E0391D" w:rsidP="000B6028">
      <w:pPr>
        <w:pStyle w:val="BodyText"/>
      </w:pPr>
      <w:r w:rsidRPr="00E0391D">
        <w:t>Assessors must satisfy the current standards for RTOs.</w:t>
      </w:r>
    </w:p>
    <w:p w:rsidR="00000000" w:rsidRPr="00E0391D" w:rsidP="00E0391D">
      <w:pPr>
        <w:pStyle w:val="Heading1"/>
      </w:pPr>
      <w:bookmarkStart w:id="14" w:name="O_883970"/>
      <w:bookmarkEnd w:id="14"/>
      <w:r w:rsidRPr="00E0391D">
        <w:t>Links</w:t>
      </w:r>
    </w:p>
    <w:p w:rsidR="00000000" w:rsidRPr="00E0391D" w:rsidP="000B6028">
      <w:pPr>
        <w:pStyle w:val="BodyText"/>
      </w:pPr>
      <w:r w:rsidRPr="00E039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9213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0391D" w:rsidP="00E0391D"/>
    <w:sectPr w:rsidSect="00E039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9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91D" w:rsidRPr="000B6028" w:rsidP="000B60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9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028" w:rsidP="00E039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6028" w:rsidP="00E039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B6028" w:rsidP="00E039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91D" w:rsidP="00E039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6028">
      <w:t>Approved</w:t>
    </w:r>
    <w:r w:rsidR="000B60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602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6028">
      <w:rPr>
        <w:noProof/>
      </w:rPr>
      <w:t>4</w:t>
    </w:r>
    <w:r>
      <w:rPr>
        <w:noProof/>
      </w:rPr>
      <w:fldChar w:fldCharType="end"/>
    </w:r>
  </w:p>
  <w:p w:rsidR="00E0391D" w:rsidP="00E039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60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6028">
      <w:t>Skills Insight</w:t>
    </w:r>
    <w:r w:rsidR="000B6028">
      <w:fldChar w:fldCharType="end"/>
    </w:r>
  </w:p>
  <w:p w:rsidR="00E0391D" w:rsidP="00E039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9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0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391D" w:rsidRPr="000B6028" w:rsidP="000B60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9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028" w:rsidRPr="002D2AF8" w:rsidP="00E039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AMPA2000 Prepare animals for slaughter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B6028" w:rsidP="00E039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91D" w:rsidRPr="002D2AF8" w:rsidP="00E039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6028">
      <w:t>AMPA2000 Prepare animals for slaughter</w:t>
    </w:r>
    <w:r w:rsidR="000B60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6028">
      <w:rPr>
        <w:noProof/>
      </w:rPr>
      <w:t>2 March 2025</w:t>
    </w:r>
    <w:r>
      <w:fldChar w:fldCharType="end"/>
    </w:r>
  </w:p>
  <w:p w:rsidR="00E0391D" w:rsidP="00E039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0AF2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F28C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9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39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39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39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39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39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39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39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39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39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39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391D"/>
  </w:style>
  <w:style w:type="character" w:customStyle="1" w:styleId="Heading1Char">
    <w:name w:val="Heading 1 Char"/>
    <w:basedOn w:val="DefaultParagraphFont"/>
    <w:link w:val="Heading1"/>
    <w:rsid w:val="00E039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391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039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39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39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391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039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0391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039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39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39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39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39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39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39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39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39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39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39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39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39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39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39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39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39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39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039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391D"/>
    <w:rPr>
      <w:b/>
      <w:spacing w:val="0"/>
    </w:rPr>
  </w:style>
  <w:style w:type="paragraph" w:customStyle="1" w:styleId="SuperTitle">
    <w:name w:val="SuperTitle"/>
    <w:basedOn w:val="Title"/>
    <w:rsid w:val="00E039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39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39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39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39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39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39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39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39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39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39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39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39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391D"/>
    <w:rPr>
      <w:i/>
    </w:rPr>
  </w:style>
  <w:style w:type="paragraph" w:styleId="Caption">
    <w:name w:val="caption"/>
    <w:basedOn w:val="BodyText"/>
    <w:next w:val="Normal"/>
    <w:qFormat/>
    <w:rsid w:val="00E039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39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39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391D"/>
  </w:style>
  <w:style w:type="paragraph" w:styleId="TableofFigures">
    <w:name w:val="table of figures"/>
    <w:basedOn w:val="Normal"/>
    <w:next w:val="Normal"/>
    <w:semiHidden/>
    <w:rsid w:val="00E039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39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391D"/>
    <w:rPr>
      <w:rFonts w:ascii="Wingdings" w:hAnsi="Wingdings"/>
    </w:rPr>
  </w:style>
  <w:style w:type="character" w:customStyle="1" w:styleId="HotSpot">
    <w:name w:val="HotSpot"/>
    <w:rsid w:val="00E0391D"/>
    <w:rPr>
      <w:color w:val="0033CC"/>
      <w:u w:val="none"/>
    </w:rPr>
  </w:style>
  <w:style w:type="paragraph" w:customStyle="1" w:styleId="BodyTextRight">
    <w:name w:val="Body Text Right"/>
    <w:basedOn w:val="BodyText"/>
    <w:rsid w:val="00E039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39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39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39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39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39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391D"/>
    <w:rPr>
      <w:sz w:val="32"/>
    </w:rPr>
  </w:style>
  <w:style w:type="paragraph" w:customStyle="1" w:styleId="HeadingProcedure">
    <w:name w:val="Heading Procedure"/>
    <w:basedOn w:val="HeadingBase"/>
    <w:next w:val="Normal"/>
    <w:rsid w:val="00E039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391D"/>
    <w:pPr>
      <w:spacing w:before="60" w:after="60"/>
    </w:pPr>
  </w:style>
  <w:style w:type="paragraph" w:styleId="ListContinue">
    <w:name w:val="List Continue"/>
    <w:basedOn w:val="List"/>
    <w:rsid w:val="00E0391D"/>
    <w:pPr>
      <w:ind w:firstLine="0"/>
    </w:pPr>
  </w:style>
  <w:style w:type="paragraph" w:customStyle="1" w:styleId="ListNote">
    <w:name w:val="List Note"/>
    <w:basedOn w:val="List"/>
    <w:rsid w:val="00E039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39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39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391D"/>
    <w:rPr>
      <w:rFonts w:ascii="Courier New" w:hAnsi="Courier New"/>
    </w:rPr>
  </w:style>
  <w:style w:type="paragraph" w:customStyle="1" w:styleId="NoteBullet">
    <w:name w:val="Note Bullet"/>
    <w:basedOn w:val="Note"/>
    <w:rsid w:val="00E039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39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39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39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39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39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39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391D"/>
    <w:rPr>
      <w:b/>
      <w:smallCaps/>
    </w:rPr>
  </w:style>
  <w:style w:type="paragraph" w:customStyle="1" w:styleId="TableListNumber">
    <w:name w:val="Table List Number"/>
    <w:basedOn w:val="ListNumber"/>
    <w:rsid w:val="00E039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39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391D"/>
    <w:pPr>
      <w:numPr>
        <w:numId w:val="8"/>
      </w:numPr>
    </w:pPr>
  </w:style>
  <w:style w:type="paragraph" w:customStyle="1" w:styleId="ListAlpha2">
    <w:name w:val="List Alpha 2"/>
    <w:basedOn w:val="List2"/>
    <w:rsid w:val="00E0391D"/>
    <w:pPr>
      <w:numPr>
        <w:numId w:val="7"/>
      </w:numPr>
    </w:pPr>
  </w:style>
  <w:style w:type="paragraph" w:styleId="List2">
    <w:name w:val="List 2"/>
    <w:basedOn w:val="BodyText"/>
    <w:rsid w:val="00E039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39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39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39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39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39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391D"/>
    <w:pPr>
      <w:numPr>
        <w:numId w:val="3"/>
      </w:numPr>
    </w:pPr>
  </w:style>
  <w:style w:type="paragraph" w:styleId="ListContinue2">
    <w:name w:val="List Continue 2"/>
    <w:basedOn w:val="List2"/>
    <w:rsid w:val="00E0391D"/>
    <w:pPr>
      <w:ind w:firstLine="0"/>
    </w:pPr>
  </w:style>
  <w:style w:type="paragraph" w:styleId="ListContinue3">
    <w:name w:val="List Continue 3"/>
    <w:basedOn w:val="List3"/>
    <w:rsid w:val="00E0391D"/>
    <w:pPr>
      <w:ind w:left="1021" w:firstLine="0"/>
    </w:pPr>
  </w:style>
  <w:style w:type="paragraph" w:styleId="ListContinue4">
    <w:name w:val="List Continue 4"/>
    <w:basedOn w:val="List4"/>
    <w:rsid w:val="00E0391D"/>
    <w:pPr>
      <w:ind w:firstLine="0"/>
    </w:pPr>
  </w:style>
  <w:style w:type="paragraph" w:styleId="ListContinue5">
    <w:name w:val="List Continue 5"/>
    <w:basedOn w:val="List5"/>
    <w:rsid w:val="00E0391D"/>
    <w:pPr>
      <w:ind w:firstLine="0"/>
    </w:pPr>
  </w:style>
  <w:style w:type="paragraph" w:styleId="ListNumber3">
    <w:name w:val="List Number 3"/>
    <w:basedOn w:val="List3"/>
    <w:rsid w:val="00E0391D"/>
    <w:pPr>
      <w:numPr>
        <w:numId w:val="4"/>
      </w:numPr>
    </w:pPr>
  </w:style>
  <w:style w:type="paragraph" w:styleId="ListNumber4">
    <w:name w:val="List Number 4"/>
    <w:basedOn w:val="List4"/>
    <w:rsid w:val="00E0391D"/>
    <w:pPr>
      <w:numPr>
        <w:numId w:val="5"/>
      </w:numPr>
    </w:pPr>
  </w:style>
  <w:style w:type="paragraph" w:styleId="ListNumber5">
    <w:name w:val="List Number 5"/>
    <w:basedOn w:val="List5"/>
    <w:rsid w:val="00E0391D"/>
    <w:pPr>
      <w:numPr>
        <w:numId w:val="6"/>
      </w:numPr>
    </w:pPr>
  </w:style>
  <w:style w:type="paragraph" w:styleId="BlockText">
    <w:name w:val="Block Text"/>
    <w:basedOn w:val="Normal"/>
    <w:rsid w:val="00E039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39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391D"/>
    <w:rPr>
      <w:sz w:val="16"/>
      <w:vertAlign w:val="superscript"/>
    </w:rPr>
  </w:style>
  <w:style w:type="character" w:customStyle="1" w:styleId="Symbols">
    <w:name w:val="Symbols"/>
    <w:basedOn w:val="DefaultParagraphFont"/>
    <w:rsid w:val="00E0391D"/>
    <w:rPr>
      <w:rFonts w:ascii="Symbol" w:hAnsi="Symbol"/>
    </w:rPr>
  </w:style>
  <w:style w:type="character" w:customStyle="1" w:styleId="MenuOptions">
    <w:name w:val="Menu Options"/>
    <w:basedOn w:val="DefaultParagraphFont"/>
    <w:rsid w:val="00E039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391D"/>
    <w:rPr>
      <w:b/>
    </w:rPr>
  </w:style>
  <w:style w:type="character" w:customStyle="1" w:styleId="Underlined">
    <w:name w:val="Underlined"/>
    <w:basedOn w:val="DefaultParagraphFont"/>
    <w:rsid w:val="00E0391D"/>
    <w:rPr>
      <w:u w:val="single"/>
    </w:rPr>
  </w:style>
  <w:style w:type="paragraph" w:customStyle="1" w:styleId="TableBodyTextRight">
    <w:name w:val="Table Body Text Right"/>
    <w:basedOn w:val="TableBodyText"/>
    <w:rsid w:val="00E039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391D"/>
    <w:rPr>
      <w:sz w:val="18"/>
    </w:rPr>
  </w:style>
  <w:style w:type="paragraph" w:customStyle="1" w:styleId="BodySmallRight">
    <w:name w:val="Body Small Right"/>
    <w:basedOn w:val="BodyTextRight"/>
    <w:rsid w:val="00E0391D"/>
    <w:rPr>
      <w:sz w:val="18"/>
      <w:szCs w:val="18"/>
    </w:rPr>
  </w:style>
  <w:style w:type="paragraph" w:customStyle="1" w:styleId="MarginEdition">
    <w:name w:val="Margin Edition"/>
    <w:basedOn w:val="MarginNote"/>
    <w:rsid w:val="00E039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391D"/>
    <w:rPr>
      <w:sz w:val="2"/>
      <w:szCs w:val="2"/>
    </w:rPr>
  </w:style>
  <w:style w:type="character" w:customStyle="1" w:styleId="Small">
    <w:name w:val="Small"/>
    <w:basedOn w:val="DefaultParagraphFont"/>
    <w:rsid w:val="00E0391D"/>
    <w:rPr>
      <w:sz w:val="16"/>
    </w:rPr>
  </w:style>
  <w:style w:type="paragraph" w:customStyle="1" w:styleId="WideTable">
    <w:name w:val="Wide Table"/>
    <w:basedOn w:val="Normal"/>
    <w:rsid w:val="00E039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391D"/>
  </w:style>
  <w:style w:type="paragraph" w:styleId="Quote">
    <w:name w:val="Quote"/>
    <w:basedOn w:val="Heading1"/>
    <w:link w:val="QuoteChar"/>
    <w:qFormat/>
    <w:rsid w:val="00E039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39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391D"/>
    <w:pPr>
      <w:pageBreakBefore/>
    </w:pPr>
  </w:style>
  <w:style w:type="paragraph" w:customStyle="1" w:styleId="Border">
    <w:name w:val="Border"/>
    <w:basedOn w:val="Normal"/>
    <w:qFormat/>
    <w:rsid w:val="00E039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39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9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9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39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39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39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39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39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391D"/>
    <w:rPr>
      <w:u w:val="single"/>
    </w:rPr>
  </w:style>
  <w:style w:type="character" w:customStyle="1" w:styleId="BoldandItalics">
    <w:name w:val="Bold and Italics"/>
    <w:qFormat/>
    <w:rsid w:val="00E0391D"/>
    <w:rPr>
      <w:b/>
      <w:i/>
      <w:u w:val="none"/>
    </w:rPr>
  </w:style>
  <w:style w:type="paragraph" w:styleId="BalloonText">
    <w:name w:val="Balloon Text"/>
    <w:basedOn w:val="Normal"/>
    <w:link w:val="BalloonTextChar"/>
    <w:rsid w:val="00E039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9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39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39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39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39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391D"/>
    <w:pPr>
      <w:spacing w:before="0" w:after="0"/>
    </w:pPr>
  </w:style>
  <w:style w:type="paragraph" w:customStyle="1" w:styleId="BodyTextBold">
    <w:name w:val="Body Text Bold"/>
    <w:basedOn w:val="BodyText"/>
    <w:qFormat/>
    <w:rsid w:val="00E0391D"/>
    <w:rPr>
      <w:b/>
    </w:rPr>
  </w:style>
  <w:style w:type="character" w:styleId="Hyperlink">
    <w:name w:val="Hyperlink"/>
    <w:basedOn w:val="DefaultParagraphFont"/>
    <w:uiPriority w:val="99"/>
    <w:unhideWhenUsed/>
    <w:rsid w:val="000B60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690</Words>
  <Characters>4430</Characters>
  <Application>Microsoft Office Word</Application>
  <DocSecurity>0</DocSecurity>
  <Lines>152</Lines>
  <Paragraphs>104</Paragraphs>
  <ScaleCrop>false</ScaleCrop>
  <Company>Author-it Software Corporation Ltd.</Company>
  <LinksUpToDate>false</LinksUpToDate>
  <CharactersWithSpaces>5016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AMPA2000 Prepare animals for slaughter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2025-03-01T16:42:00Z</dcterms:created>
  <dcterms:modified xsi:type="dcterms:W3CDTF">2025-03-01T16:42:00Z</dcterms:modified>
</cp:coreProperties>
</file>