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AMP30622 Certificate III in Meat Processing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30622"/>
      <w:r w:rsidRPr="00F31CE3">
        <w:t>AMP30622 Certificate III in Meat Processing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Processing Training Package Release 9.0. Added 5 units to general elective group B and updated pre-requisite table.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AMP Australian Meat Processing Training Package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working as skilled operators, or in roles to oversee quality programs, in a meat processing premises. In such roles, workers have responsibility for overseeing part or all of a processing plant and related equipment. They are required to work autonomously, use judgement, interpret information, and apply solutions to routine and some non-routine problems. They may also take some responsibility for the output of others.</w:t>
      </w:r>
    </w:p>
    <w:p w:rsidR="00D44002" w:rsidRPr="00F31CE3" w:rsidP="00F31CE3">
      <w:r w:rsidRPr="00F31CE3">
        <w:t> This qualification offers an optional specialisation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Quality.</w:t>
      </w:r>
    </w:p>
    <w:p w:rsidR="00D44002" w:rsidRPr="00F31CE3" w:rsidP="00F31CE3">
      <w:r w:rsidRPr="00F31CE3">
        <w:t>All work must be carried out to comply with workplace procedures, according to state/territory food safety, and work health and safety codes, regulations and legislation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15 units of competency: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4 core units plus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11 elective units.</w:t>
      </w:r>
    </w:p>
    <w:p w:rsidR="00D44002" w:rsidRPr="00F31CE3" w:rsidP="00F31CE3">
      <w:r w:rsidRPr="00F31CE3">
        <w:t>The electives are to be chosen as follows: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at least 8 units from any elective group below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up to 3 units from this or any other endorsed training package or accredited course. Elective units must ensure the integrity of the qualification’s Australian Qualification Framework (AQF) alignment and contribute to a valid, industry-supported vocational outcome.</w:t>
      </w:r>
    </w:p>
    <w:p w:rsidR="00D44002" w:rsidRPr="00F31CE3" w:rsidP="00F31CE3">
      <w:r w:rsidRPr="00F31CE3">
        <w:t xml:space="preserve">Any combination of electives that meets the packaging rules above can be selected for the award of the </w:t>
      </w:r>
      <w:r w:rsidRPr="00F31CE3">
        <w:rPr>
          <w:i/>
          <w:iCs/>
        </w:rPr>
        <w:t>AMP30622</w:t>
      </w:r>
      <w:r w:rsidRPr="00F31CE3">
        <w:rPr>
          <w:i/>
          <w:iCs/>
        </w:rPr>
        <w:t xml:space="preserve"> Certificate III in Meat Processing.</w:t>
      </w:r>
    </w:p>
    <w:p w:rsidR="00D44002" w:rsidRPr="00F31CE3" w:rsidP="00F31CE3">
      <w:r w:rsidRPr="00F31CE3">
        <w:t>Where appropriate, electives may be packaged to provide a qualification with a specialisation area as follows: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 xml:space="preserve">At least 5 Group A electives must be selected for the award of the </w:t>
      </w:r>
      <w:r w:rsidRPr="00F31CE3">
        <w:rPr>
          <w:i/>
          <w:iCs/>
        </w:rPr>
        <w:t>Certificate III in Meat Processing (Quality).</w:t>
      </w:r>
    </w:p>
    <w:p w:rsidR="00D44002" w:rsidRPr="00F31CE3" w:rsidP="00F31CE3">
      <w:r w:rsidRPr="00F31CE3">
        <w:rPr>
          <w:rStyle w:val="Strong"/>
        </w:rPr>
        <w:t>Core Units</w:t>
      </w:r>
    </w:p>
    <w:tbl>
      <w:tblPr>
        <w:tblStyle w:val="TableGrid"/>
        <w:tblW w:w="5000" w:type="pct"/>
        <w:jc w:val="left"/>
      </w:tblPr>
      <w:tblGrid>
        <w:gridCol w:w="2171"/>
        <w:gridCol w:w="688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AMPCOM301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Communicate effectively at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Comply with hygiene and sanitation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food safety and quality programs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AMPWHS301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workplace health and safety processes</w:t>
            </w:r>
          </w:p>
        </w:tc>
      </w:tr>
    </w:tbl>
    <w:p w:rsidR="00D44002" w:rsidRPr="00F31CE3" w:rsidP="00F31CE3">
      <w:r w:rsidRPr="00F31CE3">
        <w:rPr>
          <w:rStyle w:val="Strong"/>
        </w:rPr>
        <w:t>Elective Units</w:t>
      </w:r>
    </w:p>
    <w:p w:rsidR="00D44002" w:rsidRPr="00F31CE3" w:rsidP="00F31CE3">
      <w:r w:rsidRPr="00F31CE3">
        <w:t>An asterisk (*) next to the unit code indicates that there are prerequisite requirements which must be met when packaging the qualification. Please refer to the Prerequisite requirements table for details.</w:t>
      </w:r>
    </w:p>
    <w:p w:rsidR="00D44002" w:rsidRPr="00F31CE3" w:rsidP="00F31CE3">
      <w:r w:rsidRPr="00F31CE3">
        <w:t>A hash (#) next to the unit code indicates mandatory workplace requirements which must be met when assessing this unit. Please refer to the individual unit’s Assessment Requirements for details.</w:t>
      </w:r>
    </w:p>
    <w:p w:rsidR="00D44002" w:rsidRPr="00F31CE3" w:rsidP="00F31CE3">
      <w:r w:rsidRPr="00F31CE3">
        <w:rPr>
          <w:rStyle w:val="Strong"/>
        </w:rPr>
        <w:t>Group A – Quality</w:t>
      </w:r>
    </w:p>
    <w:p w:rsidR="00D44002" w:rsidRPr="00F31CE3" w:rsidP="00F31CE3">
      <w:r w:rsidRPr="00F31CE3">
        <w:t xml:space="preserve">For the award of </w:t>
      </w:r>
      <w:r w:rsidRPr="00F31CE3">
        <w:rPr>
          <w:i/>
          <w:iCs/>
        </w:rPr>
        <w:t xml:space="preserve">Certificate III in Meat Processing (Quality), </w:t>
      </w:r>
      <w:r w:rsidRPr="00F31CE3">
        <w:t>users must complete five of the following units:</w:t>
      </w:r>
    </w:p>
    <w:tbl>
      <w:tblPr>
        <w:tblStyle w:val="TableGrid"/>
        <w:tblW w:w="5000" w:type="pct"/>
        <w:jc w:val="left"/>
      </w:tblPr>
      <w:tblGrid>
        <w:gridCol w:w="1957"/>
        <w:gridCol w:w="710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AMPABA303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Use standard product descriptions - sheep and goats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AMPABA304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standard product descriptions - beef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AMPABA305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standard product descriptions - pork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carcase Meat Hygiene Assessment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process monitoring for Meat Hygiene Assessment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boning room Meat Hygiene Assessment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offal Meat Hygiene Assessment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Grade beef carcases using MSA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manual chemical lean testing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meat product in chillers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pre-operations hygiene assessment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FBPFSY3005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Control contaminants and allergens in food processing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FBPPPL3005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an audit process</w:t>
            </w:r>
          </w:p>
        </w:tc>
      </w:tr>
    </w:tbl>
    <w:p w:rsidR="00D44002" w:rsidRPr="00F31CE3" w:rsidP="00F31CE3">
      <w:r w:rsidRPr="00F31CE3">
        <w:rPr>
          <w:rStyle w:val="Strong"/>
        </w:rPr>
        <w:t>Group B – General</w:t>
      </w:r>
    </w:p>
    <w:tbl>
      <w:tblPr>
        <w:tblStyle w:val="TableGrid"/>
        <w:tblW w:w="5000" w:type="pct"/>
        <w:jc w:val="left"/>
      </w:tblPr>
      <w:tblGrid>
        <w:gridCol w:w="1900"/>
        <w:gridCol w:w="716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AMPA3138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Identify secondary sexual characteristics - beef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AMPABA301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head for inspection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AMPABA302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present viscera for inspection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AMPCRP301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Grade carcases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AMPG303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Receive and inspect wild game carcases from the field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AMPG304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Receive and inspect wild game carcases at a processing plant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AMPG305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Store wild game carcases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AMPG307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wild game field depot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AMPGAM301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knowledge of the wild game meat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AMPGAM302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wild game harvester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AMPGAM303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firearms to safely and humanely harvest wild game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AMPGAM304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Eviscerate, inspect and tag wild game carcase in the field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AMPLSK301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Handle animals humanely while conducting ante-mortem inspection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AMPLSK302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cattle according to industry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AMPLSK303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sheep and lambs according to industry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AMPMSY303</w:t>
            </w:r>
            <w:r w:rsidRPr="00F31CE3">
              <w:t xml:space="preserve"> *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ante-mortem inspection and make disposition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AMPOPR301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and implement an established work plan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AMPOPR302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Handle meat product in cold stores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AMPOPR303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animal identification data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AMPOPR304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waste recovery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AMPOPR305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forklift in a specific work area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AMPPKG301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Monitor production of packaged product to customer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AMPPKG302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meat packing operation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AMPPPL301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coaching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AMPPPL302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mentoring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transportation container or vehicle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effective stunning and bleeding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AMPQUA314</w:t>
            </w:r>
            <w:r w:rsidRPr="00F31CE3">
              <w:t xml:space="preserve">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hygiene, sanitation and quality requirements when handling chilled or frozen meat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AMPQUA315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production records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AMPREN307</w:t>
            </w:r>
            <w:r w:rsidRPr="00F31CE3">
              <w:t xml:space="preserve"> * #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Skin condemned carcase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Sharpen and handle knives safely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FBPFSY3004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traceability activities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FBPOPR2068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process control interface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FBPOPR3020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Plan, conduct and monitor equipment maintenance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FBPOPR3021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good manufacturing practice requirements in food processing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MSL973025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basic tests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MSMENV272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environmentally sustainable work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AMPMSY303 Conduct ante-mortem inspection and make disposition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AMPLSK301   Handle animals humanely while conducting ante-mortem inspection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AMPREN307 Skin condemned carcase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AMPWHS201   Sharpen and handle knives safely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AMP30622 Certificate III in Meat Processing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AMP30616 Certificate III in Meat Processing (General)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Qualification revised and merged into qualification with optional specialisation in Quality. Packaging rules updated. Mandatory workplace requirement indicator added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AMP30622 Certificate III in Meat Processing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AMP30716 Certificate III in Meat Processing (Quality Assurance)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Qualification revised and merged into qualification with optional specialisation in Quality. Packaging rules updated. Mandatory workplace requirement indicator added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AMP30622 Certificate III in Meat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AMP30622 Certificate III in Meat Processing</dc:title>
  <dc:subject>Release: 2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2026-02-02T04:17:14Z</dcterms:created>
  <dcterms:modified xsi:type="dcterms:W3CDTF">2026-02-02T04:17:14Z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