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3AA8" w:rsidP="00723A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AHCWRK403A Supervise work routines and staff performance</w:t>
      </w:r>
      <w:r>
        <w:fldChar w:fldCharType="end"/>
      </w:r>
    </w:p>
    <w:p w:rsidR="00723AA8" w:rsidP="00723AA8">
      <w:pPr>
        <w:pStyle w:val="Version"/>
        <w:sectPr w:rsidSect="007333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3357" w:rsidP="00733357">
      <w:pPr>
        <w:pStyle w:val="SuperHeading"/>
      </w:pPr>
      <w:r w:rsidRPr="00733357">
        <w:t>AHCWRK403A Supervise work routines and staff performance</w:t>
      </w:r>
    </w:p>
    <w:p w:rsidR="00000000" w:rsidRPr="00733357" w:rsidP="00733357">
      <w:pPr>
        <w:pStyle w:val="Heading1"/>
      </w:pPr>
      <w:bookmarkStart w:id="1" w:name="O_268301"/>
      <w:bookmarkEnd w:id="1"/>
      <w:r w:rsidRPr="00733357">
        <w:t>Modification History</w:t>
      </w:r>
    </w:p>
    <w:p w:rsidR="00000000" w:rsidRPr="00733357" w:rsidP="00733357">
      <w:pPr>
        <w:pStyle w:val="BodyText"/>
      </w:pPr>
      <w:r w:rsidRPr="00733357">
        <w:t>Not Applicable</w:t>
      </w:r>
    </w:p>
    <w:p w:rsidR="00000000" w:rsidRPr="00733357" w:rsidP="00733357">
      <w:pPr>
        <w:pStyle w:val="AllowPageBreak"/>
      </w:pPr>
    </w:p>
    <w:p w:rsidR="00000000" w:rsidRPr="00733357" w:rsidP="00733357">
      <w:pPr>
        <w:pStyle w:val="Heading1"/>
      </w:pPr>
      <w:bookmarkStart w:id="2" w:name="O_191250"/>
      <w:bookmarkEnd w:id="2"/>
      <w:r w:rsidRPr="00733357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4"/>
        <w:gridCol w:w="5858"/>
      </w:tblGrid>
      <w:tr w:rsidTr="00723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57">
            <w:pPr>
              <w:pStyle w:val="BodyText"/>
              <w:rPr>
                <w:lang w:val="en-NZ"/>
              </w:rPr>
            </w:pPr>
            <w:r w:rsidRPr="00733357">
              <w:rPr>
                <w:rStyle w:val="SpecialBold"/>
              </w:rPr>
              <w:t>Unit descriptor</w:t>
            </w:r>
          </w:p>
        </w:tc>
        <w:tc>
          <w:tcPr>
            <w:tcW w:w="5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357" w:rsidP="00733357">
            <w:pPr>
              <w:pStyle w:val="BodyText"/>
            </w:pPr>
            <w:r w:rsidRPr="00733357">
              <w:t>This unit covers the supervision of work routines and staff performance and defines the standa</w:t>
            </w:r>
            <w:r w:rsidRPr="00733357">
              <w:t>rd required to:  assess staff capability against position descriptions;  designate and communicate staff roles and responsibilities, including line management;  develop work plans to achieve organisational targets and business objectives;  provide training</w:t>
            </w:r>
            <w:r w:rsidRPr="00733357">
              <w:t xml:space="preserve"> and mentoring for staff; implement strategies to foster teamwork and trust;  negotiate with staff as part of dealing with conflict;  monitor team and individual work performance and provide feedback to staff.</w:t>
            </w:r>
          </w:p>
        </w:tc>
      </w:tr>
    </w:tbl>
    <w:p w:rsidR="00723AA8" w:rsidP="00733357">
      <w:pPr>
        <w:pStyle w:val="BodyText"/>
      </w:pPr>
    </w:p>
    <w:p w:rsidR="00723AA8" w:rsidP="00733357">
      <w:pPr>
        <w:pStyle w:val="BodyText"/>
      </w:pPr>
    </w:p>
    <w:p w:rsidR="00000000" w:rsidRPr="00733357" w:rsidP="00733357">
      <w:pPr>
        <w:pStyle w:val="Heading1"/>
      </w:pPr>
      <w:bookmarkStart w:id="3" w:name="O_191254"/>
      <w:bookmarkEnd w:id="3"/>
      <w:r w:rsidRPr="00733357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3"/>
        <w:gridCol w:w="5769"/>
      </w:tblGrid>
      <w:tr w:rsidTr="00723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57">
            <w:pPr>
              <w:pStyle w:val="BodyText"/>
              <w:rPr>
                <w:lang w:val="en-NZ"/>
              </w:rPr>
            </w:pPr>
            <w:r w:rsidRPr="00733357">
              <w:rPr>
                <w:rStyle w:val="SpecialBold"/>
              </w:rPr>
              <w:t>Application of the unit</w:t>
            </w:r>
          </w:p>
        </w:tc>
        <w:tc>
          <w:tcPr>
            <w:tcW w:w="5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357" w:rsidP="00733357">
            <w:pPr>
              <w:pStyle w:val="BodyText"/>
            </w:pPr>
            <w:r w:rsidRPr="00733357">
              <w:t>This unit applies to workers with supervisory responsibilities and covers the work functions associated with supervising work routines and staff performance.</w:t>
            </w:r>
          </w:p>
        </w:tc>
      </w:tr>
    </w:tbl>
    <w:p w:rsidR="00723AA8" w:rsidP="00733357">
      <w:pPr>
        <w:pStyle w:val="BodyText"/>
      </w:pPr>
    </w:p>
    <w:p w:rsidR="00723AA8" w:rsidP="00733357">
      <w:pPr>
        <w:pStyle w:val="BodyText"/>
      </w:pPr>
    </w:p>
    <w:p w:rsidR="00000000" w:rsidRPr="00733357" w:rsidP="00733357">
      <w:pPr>
        <w:pStyle w:val="Heading1"/>
      </w:pPr>
      <w:bookmarkStart w:id="4" w:name="O_276561"/>
      <w:bookmarkEnd w:id="4"/>
      <w:r w:rsidRPr="00733357">
        <w:t>Licensing/Regulatory Information</w:t>
      </w:r>
    </w:p>
    <w:p w:rsidR="00000000" w:rsidRPr="00733357" w:rsidP="00733357">
      <w:pPr>
        <w:pStyle w:val="BodyText"/>
      </w:pPr>
      <w:r w:rsidRPr="00733357">
        <w:t>Not Applicable</w:t>
      </w:r>
    </w:p>
    <w:p w:rsidR="00000000" w:rsidRPr="00733357" w:rsidP="00733357">
      <w:pPr>
        <w:pStyle w:val="AllowPageBreak"/>
      </w:pPr>
    </w:p>
    <w:p w:rsidR="00000000" w:rsidRPr="00733357" w:rsidP="00733357">
      <w:pPr>
        <w:pStyle w:val="Heading1"/>
      </w:pPr>
      <w:bookmarkStart w:id="5" w:name="O_191252"/>
      <w:bookmarkEnd w:id="5"/>
      <w:r w:rsidRPr="00733357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723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57">
            <w:pPr>
              <w:pStyle w:val="BodyText"/>
              <w:rPr>
                <w:lang w:val="en-NZ"/>
              </w:rPr>
            </w:pPr>
            <w:r w:rsidRPr="00733357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57">
            <w:pPr>
              <w:pStyle w:val="BodyText"/>
              <w:rPr>
                <w:lang w:val="en-NZ"/>
              </w:rPr>
            </w:pPr>
          </w:p>
        </w:tc>
      </w:tr>
      <w:tr w:rsidTr="00723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57">
            <w:pPr>
              <w:pStyle w:val="BodyText"/>
              <w:rPr>
                <w:lang w:val="en-NZ"/>
              </w:rPr>
            </w:pPr>
          </w:p>
        </w:tc>
      </w:tr>
      <w:tr w:rsidTr="00723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357" w:rsidP="00733357">
            <w:pPr>
              <w:pStyle w:val="BodyText"/>
            </w:pPr>
          </w:p>
        </w:tc>
      </w:tr>
    </w:tbl>
    <w:p w:rsidR="00723AA8" w:rsidP="00733357">
      <w:pPr>
        <w:pStyle w:val="BodyText"/>
      </w:pPr>
    </w:p>
    <w:p w:rsidR="00723AA8" w:rsidP="00733357">
      <w:pPr>
        <w:pStyle w:val="BodyText"/>
      </w:pPr>
    </w:p>
    <w:p w:rsidR="00000000" w:rsidRPr="00733357" w:rsidP="00733357">
      <w:pPr>
        <w:pStyle w:val="Heading1"/>
      </w:pPr>
      <w:bookmarkStart w:id="6" w:name="O_191251"/>
      <w:bookmarkEnd w:id="6"/>
      <w:r w:rsidRPr="00733357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723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57">
            <w:pPr>
              <w:pStyle w:val="BodyText"/>
              <w:rPr>
                <w:lang w:val="en-NZ"/>
              </w:rPr>
            </w:pPr>
            <w:r w:rsidRPr="00733357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357" w:rsidP="00733357">
            <w:pPr>
              <w:pStyle w:val="BodyText"/>
            </w:pPr>
            <w:r w:rsidRPr="00733357">
              <w:t>This unit contains employability skills.</w:t>
            </w:r>
          </w:p>
        </w:tc>
      </w:tr>
    </w:tbl>
    <w:p w:rsidR="00723AA8" w:rsidP="00733357">
      <w:pPr>
        <w:pStyle w:val="BodyText"/>
      </w:pPr>
    </w:p>
    <w:p w:rsidR="00723AA8" w:rsidP="00733357">
      <w:pPr>
        <w:pStyle w:val="BodyText"/>
      </w:pPr>
    </w:p>
    <w:p w:rsidR="00000000" w:rsidRPr="00733357" w:rsidP="00733357">
      <w:pPr>
        <w:pStyle w:val="Heading1"/>
      </w:pPr>
      <w:bookmarkStart w:id="7" w:name="O_286347"/>
      <w:bookmarkEnd w:id="7"/>
      <w:r w:rsidRPr="00733357">
        <w:t>Elements and Performance Criteria Pre-Content</w:t>
      </w:r>
    </w:p>
    <w:p w:rsidR="00000000" w:rsidRPr="00733357" w:rsidP="00733357">
      <w:pPr>
        <w:pStyle w:val="BodyText"/>
      </w:pPr>
      <w:r w:rsidRPr="00733357">
        <w:t>Not Applicable</w:t>
      </w:r>
    </w:p>
    <w:p w:rsidR="00000000" w:rsidRPr="00733357" w:rsidP="00733357">
      <w:pPr>
        <w:pStyle w:val="AllowPageBreak"/>
      </w:pPr>
    </w:p>
    <w:p w:rsidR="00000000" w:rsidRPr="00733357" w:rsidP="00733357">
      <w:pPr>
        <w:pStyle w:val="Heading1"/>
      </w:pPr>
      <w:bookmarkStart w:id="8" w:name="O_233014"/>
      <w:bookmarkEnd w:id="8"/>
      <w:r w:rsidRPr="0073335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5906"/>
      </w:tblGrid>
      <w:tr w:rsidTr="00723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357" w:rsidP="00733357">
            <w:pPr>
              <w:pStyle w:val="BodyText"/>
            </w:pPr>
            <w:r w:rsidRPr="00733357">
              <w:rPr>
                <w:rStyle w:val="SpecialBold"/>
              </w:rPr>
              <w:t>ELEMENT</w:t>
            </w:r>
          </w:p>
        </w:tc>
        <w:tc>
          <w:tcPr>
            <w:tcW w:w="5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57">
            <w:pPr>
              <w:pStyle w:val="BodyText"/>
              <w:rPr>
                <w:lang w:val="en-NZ"/>
              </w:rPr>
            </w:pPr>
            <w:r w:rsidRPr="00733357">
              <w:rPr>
                <w:rStyle w:val="SpecialBold"/>
              </w:rPr>
              <w:t>PERFORMANCE CRITERIA</w:t>
            </w:r>
          </w:p>
        </w:tc>
      </w:tr>
      <w:tr w:rsidTr="00723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57">
            <w:pPr>
              <w:pStyle w:val="BodyText"/>
              <w:rPr>
                <w:lang w:val="en-NZ"/>
              </w:rPr>
            </w:pPr>
          </w:p>
        </w:tc>
      </w:tr>
      <w:tr w:rsidTr="00723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57">
            <w:pPr>
              <w:pStyle w:val="List"/>
              <w:rPr>
                <w:lang w:val="en-NZ"/>
              </w:rPr>
            </w:pPr>
            <w:r w:rsidRPr="00733357">
              <w:t>1.</w:t>
            </w:r>
            <w:r w:rsidRPr="00733357">
              <w:tab/>
              <w:t>Communicate work roles</w:t>
            </w:r>
          </w:p>
        </w:tc>
        <w:tc>
          <w:tcPr>
            <w:tcW w:w="5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357" w:rsidP="00733357">
            <w:pPr>
              <w:pStyle w:val="List2"/>
            </w:pPr>
            <w:r w:rsidRPr="00733357">
              <w:t>1.1.</w:t>
            </w:r>
            <w:r w:rsidRPr="00733357">
              <w:tab/>
              <w:t>Roles and responsibilities of staff are clearly defined and documented.</w:t>
            </w:r>
          </w:p>
          <w:p w:rsidR="00000000" w:rsidRPr="00733357" w:rsidP="00733357">
            <w:pPr>
              <w:pStyle w:val="List2"/>
            </w:pPr>
            <w:r w:rsidRPr="00733357">
              <w:t>1.2.</w:t>
            </w:r>
            <w:r w:rsidRPr="00733357">
              <w:tab/>
            </w:r>
            <w:r w:rsidRPr="00733357">
              <w:t>Skills of staff are accurately identified and matched with available tasks and duties.</w:t>
            </w:r>
          </w:p>
          <w:p w:rsidR="00000000" w:rsidRPr="00733357" w:rsidP="00733357">
            <w:pPr>
              <w:pStyle w:val="List2"/>
            </w:pPr>
            <w:r w:rsidRPr="00733357">
              <w:t>1.3.</w:t>
            </w:r>
            <w:r w:rsidRPr="00733357">
              <w:tab/>
              <w:t>Requirements of jobs are clearly identified and communicated to personnel.</w:t>
            </w:r>
          </w:p>
          <w:p w:rsidR="00000000" w:rsidRPr="00733357" w:rsidP="00733357">
            <w:pPr>
              <w:pStyle w:val="List2"/>
            </w:pPr>
            <w:r w:rsidRPr="00733357">
              <w:t>1.4.</w:t>
            </w:r>
            <w:r w:rsidRPr="00733357">
              <w:tab/>
              <w:t>Information on activities is developed and provided to personnel.</w:t>
            </w:r>
          </w:p>
          <w:p w:rsidR="00000000" w:rsidP="00733357">
            <w:pPr>
              <w:pStyle w:val="List2"/>
              <w:rPr>
                <w:lang w:val="en-NZ"/>
              </w:rPr>
            </w:pPr>
            <w:r w:rsidRPr="00733357">
              <w:t>1.5.</w:t>
            </w:r>
            <w:r w:rsidRPr="00733357">
              <w:tab/>
              <w:t xml:space="preserve">Occupational </w:t>
            </w:r>
            <w:r w:rsidRPr="00733357">
              <w:t>Health and Safety (OHS) policy and procedural requirements for supervisors are effectively implemented.</w:t>
            </w:r>
          </w:p>
        </w:tc>
      </w:tr>
      <w:tr w:rsidTr="00723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57">
            <w:pPr>
              <w:pStyle w:val="List"/>
              <w:rPr>
                <w:lang w:val="en-NZ"/>
              </w:rPr>
            </w:pPr>
            <w:r w:rsidRPr="00733357">
              <w:t>2.</w:t>
            </w:r>
            <w:r w:rsidRPr="00733357">
              <w:tab/>
              <w:t>Coordinate activities</w:t>
            </w:r>
          </w:p>
        </w:tc>
        <w:tc>
          <w:tcPr>
            <w:tcW w:w="5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357" w:rsidP="00733357">
            <w:pPr>
              <w:pStyle w:val="List2"/>
            </w:pPr>
            <w:r w:rsidRPr="00733357">
              <w:t>2.1.</w:t>
            </w:r>
            <w:r w:rsidRPr="00733357">
              <w:tab/>
              <w:t>Work activities are prioritised to ensure completion of tasks in accordance with available timelines.</w:t>
            </w:r>
          </w:p>
          <w:p w:rsidR="00000000" w:rsidRPr="00733357" w:rsidP="00733357">
            <w:pPr>
              <w:pStyle w:val="List2"/>
            </w:pPr>
            <w:r w:rsidRPr="00733357">
              <w:t>2.2.</w:t>
            </w:r>
            <w:r w:rsidRPr="00733357">
              <w:tab/>
              <w:t>Work plans are</w:t>
            </w:r>
            <w:r w:rsidRPr="00733357">
              <w:t xml:space="preserve"> developed to establish targets and objectives of activities, and to define tasks and timelines.</w:t>
            </w:r>
          </w:p>
          <w:p w:rsidR="00000000" w:rsidRPr="00733357" w:rsidP="00733357">
            <w:pPr>
              <w:pStyle w:val="List2"/>
            </w:pPr>
            <w:r w:rsidRPr="00733357">
              <w:t>2.3.</w:t>
            </w:r>
            <w:r w:rsidRPr="00733357">
              <w:tab/>
              <w:t>Training and learning opportunities are identified and incorporated into work activities.</w:t>
            </w:r>
          </w:p>
          <w:p w:rsidR="00000000" w:rsidRPr="00733357" w:rsidP="00733357">
            <w:pPr>
              <w:pStyle w:val="List2"/>
            </w:pPr>
            <w:r w:rsidRPr="00733357">
              <w:t>2.4.</w:t>
            </w:r>
            <w:r w:rsidRPr="00733357">
              <w:tab/>
              <w:t>Supervisory and reporting responsibilities are clarified an</w:t>
            </w:r>
            <w:r w:rsidRPr="00733357">
              <w:t>d maintained in line with organisational requirements.</w:t>
            </w:r>
          </w:p>
          <w:p w:rsidR="00000000" w:rsidP="00733357">
            <w:pPr>
              <w:pStyle w:val="List2"/>
              <w:rPr>
                <w:lang w:val="en-NZ"/>
              </w:rPr>
            </w:pPr>
            <w:r w:rsidRPr="00733357">
              <w:t>2.5.</w:t>
            </w:r>
            <w:r w:rsidRPr="00733357">
              <w:tab/>
              <w:t>Enterprise environmental policy and procedures for supervisors are effectively implemented.</w:t>
            </w:r>
          </w:p>
        </w:tc>
      </w:tr>
      <w:tr w:rsidTr="00723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57">
            <w:pPr>
              <w:pStyle w:val="List"/>
              <w:rPr>
                <w:lang w:val="en-NZ"/>
              </w:rPr>
            </w:pPr>
            <w:r w:rsidRPr="00733357">
              <w:t>3.</w:t>
            </w:r>
            <w:r w:rsidRPr="00733357">
              <w:tab/>
              <w:t>Maintain effective working relations</w:t>
            </w:r>
          </w:p>
        </w:tc>
        <w:tc>
          <w:tcPr>
            <w:tcW w:w="5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357" w:rsidP="00733357">
            <w:pPr>
              <w:pStyle w:val="List2"/>
            </w:pPr>
            <w:r w:rsidRPr="00733357">
              <w:t>3.1.</w:t>
            </w:r>
            <w:r w:rsidRPr="00733357">
              <w:tab/>
              <w:t>Problems are recognised and addressed through discussion w</w:t>
            </w:r>
            <w:r w:rsidRPr="00733357">
              <w:t>ith work group.</w:t>
            </w:r>
          </w:p>
          <w:p w:rsidR="00000000" w:rsidRPr="00733357" w:rsidP="00733357">
            <w:pPr>
              <w:pStyle w:val="List2"/>
            </w:pPr>
            <w:r w:rsidRPr="00733357">
              <w:t>3.2.</w:t>
            </w:r>
            <w:r w:rsidRPr="00733357">
              <w:tab/>
              <w:t>Assistance is sought from work group members when difficulties arise in achieving allocated tasks</w:t>
            </w:r>
          </w:p>
          <w:p w:rsidR="00000000" w:rsidRPr="00733357" w:rsidP="00733357">
            <w:pPr>
              <w:pStyle w:val="List2"/>
            </w:pPr>
            <w:r w:rsidRPr="00733357">
              <w:t>3.3.</w:t>
            </w:r>
            <w:r w:rsidRPr="00733357">
              <w:tab/>
            </w:r>
            <w:r w:rsidRPr="00733357">
              <w:t>Discussion and information sharing is routinely used to communicate requirements of work activities through a participative approach.</w:t>
            </w:r>
          </w:p>
          <w:p w:rsidR="00000000" w:rsidP="00733357">
            <w:pPr>
              <w:pStyle w:val="List2"/>
              <w:rPr>
                <w:lang w:val="en-NZ"/>
              </w:rPr>
            </w:pPr>
            <w:r w:rsidRPr="00733357">
              <w:t>3.4.</w:t>
            </w:r>
            <w:r w:rsidRPr="00733357">
              <w:tab/>
              <w:t>Disagreements and conflicts are managed constructively using appropriate conflict management strategies.</w:t>
            </w:r>
          </w:p>
        </w:tc>
      </w:tr>
      <w:tr w:rsidTr="00723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57">
            <w:pPr>
              <w:pStyle w:val="List"/>
              <w:rPr>
                <w:lang w:val="en-NZ"/>
              </w:rPr>
            </w:pPr>
            <w:r w:rsidRPr="00733357">
              <w:t>4.</w:t>
            </w:r>
            <w:r w:rsidRPr="00733357">
              <w:tab/>
              <w:t xml:space="preserve">Provide </w:t>
            </w:r>
            <w:r w:rsidRPr="00733357">
              <w:t>feedback</w:t>
            </w:r>
          </w:p>
        </w:tc>
        <w:tc>
          <w:tcPr>
            <w:tcW w:w="5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357" w:rsidP="00733357">
            <w:pPr>
              <w:pStyle w:val="List2"/>
            </w:pPr>
            <w:r w:rsidRPr="00733357">
              <w:t>4.1.</w:t>
            </w:r>
            <w:r w:rsidRPr="00733357">
              <w:tab/>
              <w:t>Feedback is clear, constructive and provided promptly to individuals to support achievement of outcomes.</w:t>
            </w:r>
          </w:p>
          <w:p w:rsidR="00000000" w:rsidRPr="00733357" w:rsidP="00733357">
            <w:pPr>
              <w:pStyle w:val="List2"/>
            </w:pPr>
            <w:r w:rsidRPr="00733357">
              <w:t>4.2.</w:t>
            </w:r>
            <w:r w:rsidRPr="00733357">
              <w:tab/>
              <w:t>Difficult situations are identified and negotiated to achieve results in line with organisational requirements.</w:t>
            </w:r>
          </w:p>
          <w:p w:rsidR="00000000" w:rsidRPr="00733357" w:rsidP="00733357">
            <w:pPr>
              <w:pStyle w:val="List2"/>
            </w:pPr>
            <w:r w:rsidRPr="00733357">
              <w:t>4.3.</w:t>
            </w:r>
            <w:r w:rsidRPr="00733357">
              <w:tab/>
              <w:t>Team and indivi</w:t>
            </w:r>
            <w:r w:rsidRPr="00733357">
              <w:t xml:space="preserve">dual performances are monitored regularly to ensure personnel are able to achieve </w:t>
            </w:r>
            <w:r w:rsidRPr="00733357">
              <w:t>goals.</w:t>
            </w:r>
          </w:p>
          <w:p w:rsidR="00000000" w:rsidRPr="00733357" w:rsidP="00733357">
            <w:pPr>
              <w:pStyle w:val="List2"/>
            </w:pPr>
            <w:r w:rsidRPr="00733357">
              <w:t>4.4.</w:t>
            </w:r>
            <w:r w:rsidRPr="00733357">
              <w:tab/>
              <w:t>Supervisory structures and lines of reporting are maintained in accordance with organisational requirements.</w:t>
            </w:r>
          </w:p>
        </w:tc>
      </w:tr>
    </w:tbl>
    <w:p w:rsidR="00723AA8" w:rsidP="00733357">
      <w:pPr>
        <w:pStyle w:val="BodyText"/>
      </w:pPr>
    </w:p>
    <w:p w:rsidR="00723AA8" w:rsidP="00733357">
      <w:pPr>
        <w:pStyle w:val="BodyText"/>
      </w:pPr>
    </w:p>
    <w:p w:rsidR="00000000" w:rsidRPr="00733357" w:rsidP="00733357">
      <w:pPr>
        <w:pStyle w:val="Heading1"/>
      </w:pPr>
      <w:bookmarkStart w:id="9" w:name="O_256964"/>
      <w:bookmarkEnd w:id="9"/>
      <w:r w:rsidRPr="0073335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723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57">
            <w:pPr>
              <w:pStyle w:val="BodyText"/>
              <w:rPr>
                <w:lang w:val="en-NZ"/>
              </w:rPr>
            </w:pPr>
            <w:r w:rsidRPr="00733357">
              <w:rPr>
                <w:rStyle w:val="SpecialBold"/>
              </w:rPr>
              <w:t>REQUIRED SKILLS AND KNOWLEDGE</w:t>
            </w:r>
          </w:p>
        </w:tc>
      </w:tr>
      <w:tr w:rsidTr="00723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57">
            <w:pPr>
              <w:pStyle w:val="BodyText"/>
              <w:rPr>
                <w:lang w:val="en-NZ"/>
              </w:rPr>
            </w:pPr>
            <w:r w:rsidRPr="00733357">
              <w:t>This section describes the skills and knowledge required for this unit.</w:t>
            </w:r>
          </w:p>
        </w:tc>
      </w:tr>
      <w:tr w:rsidTr="00723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57">
            <w:pPr>
              <w:pStyle w:val="BodyText"/>
              <w:rPr>
                <w:lang w:val="en-NZ"/>
              </w:rPr>
            </w:pPr>
            <w:r w:rsidRPr="00733357">
              <w:rPr>
                <w:rStyle w:val="SpecialBold"/>
              </w:rPr>
              <w:t>Required skills</w:t>
            </w:r>
          </w:p>
        </w:tc>
      </w:tr>
      <w:tr w:rsidTr="00723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357" w:rsidP="00733357">
            <w:pPr>
              <w:pStyle w:val="ListBullet"/>
            </w:pPr>
            <w:r w:rsidRPr="00733357">
              <w:t>supervise and instruct staff to achieve work activities</w:t>
            </w:r>
          </w:p>
          <w:p w:rsidR="00000000" w:rsidRPr="00733357" w:rsidP="00733357">
            <w:pPr>
              <w:pStyle w:val="ListBullet"/>
            </w:pPr>
            <w:r w:rsidRPr="00733357">
              <w:t>delegate and allocate tasks</w:t>
            </w:r>
          </w:p>
          <w:p w:rsidR="00000000" w:rsidRPr="00733357" w:rsidP="00733357">
            <w:pPr>
              <w:pStyle w:val="ListBullet"/>
            </w:pPr>
            <w:r w:rsidRPr="00733357">
              <w:t>assess and evaluate staff capability</w:t>
            </w:r>
          </w:p>
          <w:p w:rsidR="00000000" w:rsidRPr="00733357" w:rsidP="00733357">
            <w:pPr>
              <w:pStyle w:val="ListBullet"/>
            </w:pPr>
            <w:r w:rsidRPr="00733357">
              <w:t>identify and provide training requirements</w:t>
            </w:r>
          </w:p>
          <w:p w:rsidR="00000000" w:rsidRPr="00733357" w:rsidP="00733357">
            <w:pPr>
              <w:pStyle w:val="ListBullet"/>
            </w:pPr>
            <w:r w:rsidRPr="00733357">
              <w:t>plan timesheets and timetables to meet deadlines</w:t>
            </w:r>
          </w:p>
          <w:p w:rsidR="00000000" w:rsidRPr="00733357" w:rsidP="00733357">
            <w:pPr>
              <w:pStyle w:val="ListBullet"/>
            </w:pPr>
            <w:r w:rsidRPr="00733357">
              <w:t>demonstrate safe workplace and environmentally responsible practices</w:t>
            </w:r>
          </w:p>
          <w:p w:rsidR="00000000" w:rsidRPr="00733357" w:rsidP="00733357">
            <w:pPr>
              <w:pStyle w:val="ListBullet"/>
            </w:pPr>
            <w:r w:rsidRPr="00733357">
              <w:t>solve problems (staffing, resources)</w:t>
            </w:r>
          </w:p>
          <w:p w:rsidR="00000000" w:rsidRPr="00733357" w:rsidP="00733357">
            <w:pPr>
              <w:pStyle w:val="ListBullet"/>
            </w:pPr>
            <w:r w:rsidRPr="00733357">
              <w:t>evaluate performance,</w:t>
            </w:r>
            <w:r w:rsidRPr="00733357">
              <w:t xml:space="preserve"> provide feedback and prepare reports and performance appraisals </w:t>
            </w:r>
          </w:p>
          <w:p w:rsidR="00000000" w:rsidRPr="00733357" w:rsidP="00733357">
            <w:pPr>
              <w:pStyle w:val="ListBullet"/>
            </w:pPr>
            <w:r w:rsidRPr="00733357">
              <w:t>promote and maintain effective relationships between staff</w:t>
            </w:r>
          </w:p>
          <w:p w:rsidR="00000000" w:rsidRPr="00733357" w:rsidP="00733357">
            <w:pPr>
              <w:pStyle w:val="ListBullet"/>
            </w:pPr>
            <w:r w:rsidRPr="00733357">
              <w:t>monitor productivity and maintain staff records as required</w:t>
            </w:r>
          </w:p>
          <w:p w:rsidR="00000000" w:rsidRPr="00733357" w:rsidP="00733357">
            <w:pPr>
              <w:pStyle w:val="ListBullet"/>
            </w:pPr>
            <w:r w:rsidRPr="00733357">
              <w:t>use literacy skills to read, interpret and follow organisational polici</w:t>
            </w:r>
            <w:r w:rsidRPr="00733357">
              <w:t>es and procedures, develop sequenced written instructions, record accurately and legibly information collected and select and apply procedures to a range of tasks</w:t>
            </w:r>
          </w:p>
          <w:p w:rsidR="00000000" w:rsidRPr="00733357" w:rsidP="00733357">
            <w:pPr>
              <w:pStyle w:val="ListBullet"/>
            </w:pPr>
            <w:r w:rsidRPr="00733357">
              <w:t xml:space="preserve">use oral communication skills/language competence to fulfil the job role as specified by the </w:t>
            </w:r>
            <w:r w:rsidRPr="00733357">
              <w:t>organisation including questioning, active listening, asking for clarification, negotiating solutions and responding to a range of views</w:t>
            </w:r>
          </w:p>
          <w:p w:rsidR="00000000" w:rsidRPr="00733357" w:rsidP="00733357">
            <w:pPr>
              <w:pStyle w:val="ListBullet"/>
            </w:pPr>
            <w:r w:rsidRPr="00733357">
              <w:t>use numeracy skills to estimate, calculate and record routine and more complex workplace measures and data</w:t>
            </w:r>
          </w:p>
          <w:p w:rsidR="00000000" w:rsidP="00733357">
            <w:pPr>
              <w:pStyle w:val="ListBullet"/>
              <w:rPr>
                <w:lang w:val="en-NZ"/>
              </w:rPr>
            </w:pPr>
            <w:r w:rsidRPr="00733357">
              <w:t>use interper</w:t>
            </w:r>
            <w:r w:rsidRPr="00733357">
              <w:t>sonal skills to work with others and relate to people from a range of cultural, social and religious backgrounds and with a range of physical and mental abilities.</w:t>
            </w:r>
          </w:p>
        </w:tc>
      </w:tr>
      <w:tr w:rsidTr="00723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57">
            <w:pPr>
              <w:pStyle w:val="BodyText"/>
              <w:rPr>
                <w:lang w:val="en-NZ"/>
              </w:rPr>
            </w:pPr>
            <w:r w:rsidRPr="00733357">
              <w:rPr>
                <w:rStyle w:val="SpecialBold"/>
              </w:rPr>
              <w:t>Required knowledge</w:t>
            </w:r>
          </w:p>
        </w:tc>
      </w:tr>
      <w:tr w:rsidTr="00723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357" w:rsidP="00733357">
            <w:pPr>
              <w:pStyle w:val="ListBullet"/>
            </w:pPr>
            <w:r w:rsidRPr="00733357">
              <w:t>enterprise personnel processes</w:t>
            </w:r>
          </w:p>
          <w:p w:rsidR="00000000" w:rsidRPr="00733357" w:rsidP="00733357">
            <w:pPr>
              <w:pStyle w:val="ListBullet"/>
            </w:pPr>
            <w:r w:rsidRPr="00733357">
              <w:t>enterprise organisational structure and responsibilities</w:t>
            </w:r>
          </w:p>
          <w:p w:rsidR="00000000" w:rsidRPr="00733357" w:rsidP="00733357">
            <w:pPr>
              <w:pStyle w:val="ListBullet"/>
            </w:pPr>
            <w:r w:rsidRPr="00733357">
              <w:t>techniques for building trust and relationships</w:t>
            </w:r>
          </w:p>
          <w:p w:rsidR="00000000" w:rsidRPr="00733357" w:rsidP="00733357">
            <w:pPr>
              <w:pStyle w:val="ListBullet"/>
            </w:pPr>
            <w:r w:rsidRPr="00733357">
              <w:t>principles of team work and negotiation</w:t>
            </w:r>
          </w:p>
          <w:p w:rsidR="00000000" w:rsidRPr="00733357" w:rsidP="00733357">
            <w:pPr>
              <w:pStyle w:val="ListBullet"/>
            </w:pPr>
            <w:r w:rsidRPr="00733357">
              <w:t xml:space="preserve">leadership for the work team </w:t>
            </w:r>
          </w:p>
          <w:p w:rsidR="00000000" w:rsidRPr="00733357" w:rsidP="00733357">
            <w:pPr>
              <w:pStyle w:val="ListBullet"/>
            </w:pPr>
            <w:r w:rsidRPr="00733357">
              <w:t>performance appraisal systems and procedures</w:t>
            </w:r>
          </w:p>
          <w:p w:rsidR="00000000" w:rsidRPr="00733357" w:rsidP="00733357">
            <w:pPr>
              <w:pStyle w:val="ListBullet"/>
            </w:pPr>
            <w:r w:rsidRPr="00733357">
              <w:t>principles of time management</w:t>
            </w:r>
          </w:p>
          <w:p w:rsidR="00000000" w:rsidRPr="00733357" w:rsidP="00733357">
            <w:pPr>
              <w:pStyle w:val="ListBullet"/>
            </w:pPr>
            <w:r w:rsidRPr="00733357">
              <w:t>confli</w:t>
            </w:r>
            <w:r w:rsidRPr="00733357">
              <w:t>ct management techniques</w:t>
            </w:r>
          </w:p>
          <w:p w:rsidR="00000000" w:rsidRPr="00733357" w:rsidP="00733357">
            <w:pPr>
              <w:pStyle w:val="ListBullet"/>
            </w:pPr>
            <w:r w:rsidRPr="00733357">
              <w:t>enterprise training requirements and processes</w:t>
            </w:r>
          </w:p>
          <w:p w:rsidR="00000000" w:rsidRPr="00733357" w:rsidP="00733357">
            <w:pPr>
              <w:pStyle w:val="ListBullet"/>
            </w:pPr>
            <w:r w:rsidRPr="00733357">
              <w:t>relevant State/Territory legislation, regulations and Codes of Practice with regard to workplace OHS, environmental protection and employment</w:t>
            </w:r>
          </w:p>
          <w:p w:rsidR="00000000" w:rsidRPr="00733357" w:rsidP="00733357">
            <w:pPr>
              <w:pStyle w:val="ListBullet"/>
            </w:pPr>
            <w:r w:rsidRPr="00733357">
              <w:t>OHS hazard identification, risk assessment</w:t>
            </w:r>
            <w:r w:rsidRPr="00733357">
              <w:t xml:space="preserve"> and development of risk controls.</w:t>
            </w:r>
          </w:p>
        </w:tc>
      </w:tr>
    </w:tbl>
    <w:p w:rsidR="00723AA8" w:rsidP="00733357">
      <w:pPr>
        <w:pStyle w:val="BodyText"/>
      </w:pPr>
    </w:p>
    <w:p w:rsidR="00723AA8" w:rsidP="00733357">
      <w:pPr>
        <w:pStyle w:val="BodyText"/>
      </w:pPr>
    </w:p>
    <w:p w:rsidR="00000000" w:rsidRPr="00733357" w:rsidP="00733357">
      <w:pPr>
        <w:pStyle w:val="AllowPageBreak"/>
      </w:pPr>
    </w:p>
    <w:p w:rsidR="00000000" w:rsidRPr="00733357" w:rsidP="00733357">
      <w:pPr>
        <w:pStyle w:val="Heading1"/>
      </w:pPr>
      <w:bookmarkStart w:id="10" w:name="O_240998"/>
      <w:bookmarkEnd w:id="10"/>
      <w:r w:rsidRPr="00733357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723A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57">
            <w:pPr>
              <w:pStyle w:val="BodyText"/>
              <w:rPr>
                <w:lang w:val="en-NZ"/>
              </w:rPr>
            </w:pPr>
            <w:r w:rsidRPr="00733357">
              <w:rPr>
                <w:rStyle w:val="SpecialBold"/>
              </w:rPr>
              <w:t>EVIDENCE GUIDE</w:t>
            </w:r>
          </w:p>
        </w:tc>
      </w:tr>
      <w:tr w:rsidTr="00723A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57">
            <w:pPr>
              <w:pStyle w:val="BodyText"/>
              <w:rPr>
                <w:lang w:val="en-NZ"/>
              </w:rPr>
            </w:pPr>
            <w:r w:rsidRPr="00733357">
              <w:t xml:space="preserve">The evidence guide provides advice on assessment and must be read in conjunction with the performance criteria, required skills and knowledge, </w:t>
            </w:r>
            <w:r w:rsidRPr="00733357">
              <w:t>range statement and the Assessment Guidelines for the Training Package.</w:t>
            </w:r>
          </w:p>
        </w:tc>
      </w:tr>
      <w:tr w:rsidTr="00723A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57">
            <w:pPr>
              <w:pStyle w:val="BodyText"/>
              <w:rPr>
                <w:lang w:val="en-NZ"/>
              </w:rPr>
            </w:pPr>
            <w:r w:rsidRPr="00733357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57">
            <w:pPr>
              <w:pStyle w:val="BodyText"/>
              <w:rPr>
                <w:lang w:val="en-NZ"/>
              </w:rPr>
            </w:pPr>
          </w:p>
        </w:tc>
      </w:tr>
      <w:tr w:rsidTr="00723A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57">
            <w:pPr>
              <w:pStyle w:val="BodyText"/>
              <w:rPr>
                <w:lang w:val="en-NZ"/>
              </w:rPr>
            </w:pPr>
            <w:r w:rsidRPr="0073335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357" w:rsidP="00733357">
            <w:pPr>
              <w:pStyle w:val="BodyText"/>
            </w:pPr>
            <w:r w:rsidRPr="00733357">
              <w:t>The evidence required to demonstrate competency in this unit mus</w:t>
            </w:r>
            <w:r w:rsidRPr="00733357">
              <w:t>t be relevant to workplace operations and satisfy holistically all of the requirements of the performance criteria and required skills and knowledge and include achievement of the following:</w:t>
            </w:r>
          </w:p>
          <w:p w:rsidR="00000000" w:rsidRPr="00733357" w:rsidP="00733357">
            <w:pPr>
              <w:pStyle w:val="ListBullet"/>
            </w:pPr>
            <w:r w:rsidRPr="00733357">
              <w:t>assess staff capability against position descriptions</w:t>
            </w:r>
          </w:p>
          <w:p w:rsidR="00000000" w:rsidRPr="00733357" w:rsidP="00733357">
            <w:pPr>
              <w:pStyle w:val="ListBullet"/>
            </w:pPr>
            <w:r w:rsidRPr="00733357">
              <w:t>designate and communicate staff roles and responsibilities, including line management</w:t>
            </w:r>
          </w:p>
          <w:p w:rsidR="00000000" w:rsidRPr="00733357" w:rsidP="00733357">
            <w:pPr>
              <w:pStyle w:val="ListBullet"/>
            </w:pPr>
            <w:r w:rsidRPr="00733357">
              <w:t>develop work plans to achieve organisational targets and business objectives</w:t>
            </w:r>
          </w:p>
          <w:p w:rsidR="00000000" w:rsidRPr="00733357" w:rsidP="00733357">
            <w:pPr>
              <w:pStyle w:val="ListBullet"/>
            </w:pPr>
            <w:r w:rsidRPr="00733357">
              <w:t>provide training and mentoring for staff</w:t>
            </w:r>
          </w:p>
          <w:p w:rsidR="00000000" w:rsidRPr="00733357" w:rsidP="00733357">
            <w:pPr>
              <w:pStyle w:val="ListBullet"/>
            </w:pPr>
            <w:r w:rsidRPr="00733357">
              <w:t xml:space="preserve">implement strategies to foster teamwork and trust </w:t>
            </w:r>
          </w:p>
          <w:p w:rsidR="00000000" w:rsidRPr="00733357" w:rsidP="00733357">
            <w:pPr>
              <w:pStyle w:val="ListBullet"/>
            </w:pPr>
            <w:r w:rsidRPr="00733357">
              <w:t>n</w:t>
            </w:r>
            <w:r w:rsidRPr="00733357">
              <w:t>egotiate with staff as part of dealing with conflict</w:t>
            </w:r>
          </w:p>
          <w:p w:rsidR="00000000" w:rsidP="00733357">
            <w:pPr>
              <w:pStyle w:val="ListBullet"/>
              <w:rPr>
                <w:lang w:val="en-NZ"/>
              </w:rPr>
            </w:pPr>
            <w:r w:rsidRPr="00733357">
              <w:t>monitor team and individual work performance and provide feedback to staff.</w:t>
            </w:r>
          </w:p>
        </w:tc>
      </w:tr>
      <w:tr w:rsidTr="00723A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57">
            <w:pPr>
              <w:pStyle w:val="BodyText"/>
              <w:rPr>
                <w:lang w:val="en-NZ"/>
              </w:rPr>
            </w:pPr>
            <w:r w:rsidRPr="0073335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357" w:rsidP="00733357">
            <w:pPr>
              <w:pStyle w:val="BodyText"/>
            </w:pPr>
            <w:r w:rsidRPr="00733357">
              <w:t xml:space="preserve">Competency requires the application of work practices under work conditions. </w:t>
            </w:r>
            <w:r w:rsidRPr="00733357">
              <w:t xml:space="preserve"> Selection and use of resources for some worksites may differ due to the regional or enterprise circumstances.</w:t>
            </w:r>
          </w:p>
        </w:tc>
      </w:tr>
    </w:tbl>
    <w:p w:rsidR="00723AA8" w:rsidP="00733357">
      <w:pPr>
        <w:pStyle w:val="BodyText"/>
      </w:pPr>
    </w:p>
    <w:p w:rsidR="00723AA8" w:rsidP="00733357">
      <w:pPr>
        <w:pStyle w:val="BodyText"/>
      </w:pPr>
    </w:p>
    <w:p w:rsidR="00000000" w:rsidRPr="00733357" w:rsidP="00733357">
      <w:pPr>
        <w:pStyle w:val="Heading1"/>
      </w:pPr>
      <w:bookmarkStart w:id="11" w:name="O_248981"/>
      <w:bookmarkEnd w:id="11"/>
      <w:r w:rsidRPr="0073335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1"/>
        <w:gridCol w:w="5061"/>
      </w:tblGrid>
      <w:tr w:rsidTr="00723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57">
            <w:pPr>
              <w:pStyle w:val="BodyText"/>
              <w:rPr>
                <w:lang w:val="en-NZ"/>
              </w:rPr>
            </w:pPr>
            <w:r w:rsidRPr="00733357">
              <w:rPr>
                <w:rStyle w:val="SpecialBold"/>
              </w:rPr>
              <w:t>RANGE STATEMENT</w:t>
            </w:r>
          </w:p>
        </w:tc>
      </w:tr>
      <w:tr w:rsidTr="00723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57">
            <w:pPr>
              <w:pStyle w:val="BodyText"/>
              <w:rPr>
                <w:lang w:val="en-NZ"/>
              </w:rPr>
            </w:pPr>
            <w:r w:rsidRPr="00733357">
              <w:t>The range statement relates to the unit of competency as a whole.</w:t>
            </w:r>
          </w:p>
        </w:tc>
      </w:tr>
      <w:tr w:rsidTr="00723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57">
            <w:pPr>
              <w:pStyle w:val="BodyText"/>
              <w:rPr>
                <w:lang w:val="en-NZ"/>
              </w:rPr>
            </w:pPr>
            <w:r w:rsidRPr="00733357">
              <w:t>The people may include:</w:t>
            </w:r>
          </w:p>
        </w:tc>
        <w:tc>
          <w:tcPr>
            <w:tcW w:w="5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357" w:rsidP="00733357">
            <w:pPr>
              <w:pStyle w:val="ListBullet"/>
            </w:pPr>
            <w:r w:rsidRPr="00733357">
              <w:t>coaches</w:t>
            </w:r>
          </w:p>
          <w:p w:rsidR="00000000" w:rsidRPr="00733357" w:rsidP="00733357">
            <w:pPr>
              <w:pStyle w:val="ListBullet"/>
            </w:pPr>
            <w:r w:rsidRPr="00733357">
              <w:t>mentors</w:t>
            </w:r>
          </w:p>
          <w:p w:rsidR="00000000" w:rsidRPr="00733357" w:rsidP="00733357">
            <w:pPr>
              <w:pStyle w:val="ListBullet"/>
            </w:pPr>
            <w:r w:rsidRPr="00733357">
              <w:t>supervisors or managers</w:t>
            </w:r>
          </w:p>
          <w:p w:rsidR="00000000" w:rsidRPr="00733357" w:rsidP="00733357">
            <w:pPr>
              <w:pStyle w:val="ListBullet"/>
            </w:pPr>
            <w:r w:rsidRPr="00733357">
              <w:t>work colleagues with supervisory responsibilities.</w:t>
            </w:r>
          </w:p>
        </w:tc>
      </w:tr>
    </w:tbl>
    <w:p w:rsidR="00723AA8" w:rsidP="00733357">
      <w:pPr>
        <w:pStyle w:val="BodyText"/>
      </w:pPr>
    </w:p>
    <w:p w:rsidR="00723AA8" w:rsidP="00733357">
      <w:pPr>
        <w:pStyle w:val="BodyText"/>
      </w:pPr>
    </w:p>
    <w:p w:rsidR="00000000" w:rsidRPr="00733357" w:rsidP="00733357">
      <w:pPr>
        <w:pStyle w:val="Heading1"/>
      </w:pPr>
      <w:bookmarkStart w:id="12" w:name="O_191256"/>
      <w:bookmarkEnd w:id="12"/>
      <w:r w:rsidRPr="00733357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5"/>
        <w:gridCol w:w="5897"/>
      </w:tblGrid>
      <w:tr w:rsidTr="00723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57">
            <w:pPr>
              <w:pStyle w:val="BodyText"/>
              <w:rPr>
                <w:lang w:val="en-NZ"/>
              </w:rPr>
            </w:pPr>
            <w:r w:rsidRPr="00733357">
              <w:rPr>
                <w:rStyle w:val="SpecialBold"/>
              </w:rPr>
              <w:t>Unit sector</w:t>
            </w:r>
          </w:p>
        </w:tc>
        <w:tc>
          <w:tcPr>
            <w:tcW w:w="5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357" w:rsidP="00733357">
            <w:pPr>
              <w:pStyle w:val="BodyText"/>
            </w:pPr>
            <w:r w:rsidRPr="00733357">
              <w:t>Work</w:t>
            </w:r>
          </w:p>
        </w:tc>
      </w:tr>
    </w:tbl>
    <w:p w:rsidR="00723AA8" w:rsidP="00733357">
      <w:pPr>
        <w:pStyle w:val="BodyText"/>
      </w:pPr>
    </w:p>
    <w:p w:rsidR="00723AA8" w:rsidP="00733357">
      <w:pPr>
        <w:pStyle w:val="BodyText"/>
      </w:pPr>
    </w:p>
    <w:p w:rsidR="00000000" w:rsidRPr="00733357" w:rsidP="00733357">
      <w:pPr>
        <w:pStyle w:val="Heading1"/>
      </w:pPr>
      <w:bookmarkStart w:id="13" w:name="O_191253"/>
      <w:bookmarkEnd w:id="13"/>
      <w:r w:rsidRPr="00733357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723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57">
            <w:pPr>
              <w:pStyle w:val="BodyText"/>
              <w:rPr>
                <w:lang w:val="en-NZ"/>
              </w:rPr>
            </w:pPr>
            <w:r w:rsidRPr="00733357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57">
            <w:pPr>
              <w:pStyle w:val="BodyText"/>
              <w:rPr>
                <w:lang w:val="en-NZ"/>
              </w:rPr>
            </w:pPr>
          </w:p>
        </w:tc>
      </w:tr>
      <w:tr w:rsidTr="00723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57">
            <w:pPr>
              <w:pStyle w:val="BodyText"/>
              <w:rPr>
                <w:lang w:val="en-NZ"/>
              </w:rPr>
            </w:pPr>
          </w:p>
        </w:tc>
      </w:tr>
      <w:tr w:rsidTr="00723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357" w:rsidP="00733357">
            <w:pPr>
              <w:pStyle w:val="BodyText"/>
            </w:pPr>
          </w:p>
        </w:tc>
      </w:tr>
    </w:tbl>
    <w:p w:rsidR="00723AA8" w:rsidP="00733357">
      <w:pPr>
        <w:pStyle w:val="BodyText"/>
      </w:pPr>
    </w:p>
    <w:p w:rsidR="00723AA8" w:rsidP="00733357">
      <w:pPr>
        <w:pStyle w:val="BodyText"/>
      </w:pPr>
    </w:p>
    <w:p w:rsidR="00000000" w:rsidRPr="00733357" w:rsidP="00733357">
      <w:pPr>
        <w:pStyle w:val="Heading1"/>
      </w:pPr>
      <w:bookmarkStart w:id="14" w:name="O_191255"/>
      <w:bookmarkEnd w:id="14"/>
      <w:r w:rsidRPr="00733357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723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57">
            <w:pPr>
              <w:pStyle w:val="BodyText"/>
              <w:rPr>
                <w:lang w:val="en-NZ"/>
              </w:rPr>
            </w:pPr>
            <w:r w:rsidRPr="00733357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357" w:rsidP="00733357">
            <w:pPr>
              <w:pStyle w:val="BodyText"/>
            </w:pPr>
          </w:p>
        </w:tc>
      </w:tr>
    </w:tbl>
    <w:p w:rsidR="00723AA8" w:rsidP="00733357">
      <w:pPr>
        <w:pStyle w:val="BodyText"/>
      </w:pPr>
    </w:p>
    <w:p w:rsidR="00723AA8" w:rsidP="00733357">
      <w:pPr>
        <w:pStyle w:val="BodyText"/>
      </w:pPr>
    </w:p>
    <w:p w:rsidR="00000000" w:rsidRPr="00733357" w:rsidP="00733357"/>
    <w:sectPr w:rsidSect="007333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3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23AA8" w:rsidP="00723A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3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AA8" w:rsidP="007333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723AA8" w:rsidP="007333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723AA8" w:rsidP="0073335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3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23AA8" w:rsidP="00723AA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3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AA8" w:rsidP="007333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AHCWRK403A Supervise work routines and staff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723AA8" w:rsidP="0073335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98A0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4E56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3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333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33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33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33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33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33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33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33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33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33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3357"/>
  </w:style>
  <w:style w:type="character" w:customStyle="1" w:styleId="Heading1Char">
    <w:name w:val="Heading 1 Char"/>
    <w:basedOn w:val="DefaultParagraphFont"/>
    <w:link w:val="Heading1"/>
    <w:rsid w:val="007333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335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335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333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335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7333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33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3357"/>
    <w:rPr>
      <w:b/>
      <w:spacing w:val="0"/>
    </w:rPr>
  </w:style>
  <w:style w:type="paragraph" w:styleId="Header">
    <w:name w:val="header"/>
    <w:basedOn w:val="Normal"/>
    <w:link w:val="HeaderChar"/>
    <w:rsid w:val="007333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33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3335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333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33357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7333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33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33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33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33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335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3335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3335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333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33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33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33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33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333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33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335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333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33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33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33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335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33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335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333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33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33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33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33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3357"/>
    <w:rPr>
      <w:i/>
    </w:rPr>
  </w:style>
  <w:style w:type="paragraph" w:styleId="Caption">
    <w:name w:val="caption"/>
    <w:basedOn w:val="BodyText"/>
    <w:next w:val="Normal"/>
    <w:qFormat/>
    <w:rsid w:val="007333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33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33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3357"/>
  </w:style>
  <w:style w:type="paragraph" w:styleId="TableofFigures">
    <w:name w:val="table of figures"/>
    <w:basedOn w:val="Normal"/>
    <w:next w:val="Normal"/>
    <w:semiHidden/>
    <w:rsid w:val="007333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3357"/>
    <w:pPr>
      <w:numPr>
        <w:numId w:val="10"/>
      </w:numPr>
    </w:pPr>
  </w:style>
  <w:style w:type="character" w:customStyle="1" w:styleId="WingdingSymbols">
    <w:name w:val="Wingding Symbols"/>
    <w:rsid w:val="00733357"/>
    <w:rPr>
      <w:rFonts w:ascii="Wingdings" w:hAnsi="Wingdings"/>
    </w:rPr>
  </w:style>
  <w:style w:type="paragraph" w:customStyle="1" w:styleId="TableHeading">
    <w:name w:val="Table Heading"/>
    <w:basedOn w:val="HeadingBase"/>
    <w:rsid w:val="007333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3357"/>
    <w:rPr>
      <w:color w:val="0033CC"/>
      <w:u w:val="none"/>
    </w:rPr>
  </w:style>
  <w:style w:type="paragraph" w:customStyle="1" w:styleId="BodyTextRight">
    <w:name w:val="Body Text Right"/>
    <w:basedOn w:val="BodyText"/>
    <w:rsid w:val="007333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33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33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33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33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335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33357"/>
    <w:rPr>
      <w:sz w:val="32"/>
    </w:rPr>
  </w:style>
  <w:style w:type="paragraph" w:customStyle="1" w:styleId="HeadingProcedure">
    <w:name w:val="Heading Procedure"/>
    <w:basedOn w:val="HeadingBase"/>
    <w:next w:val="Normal"/>
    <w:rsid w:val="007333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3357"/>
    <w:pPr>
      <w:spacing w:before="60" w:after="60"/>
    </w:pPr>
  </w:style>
  <w:style w:type="paragraph" w:styleId="ListContinue">
    <w:name w:val="List Continue"/>
    <w:basedOn w:val="List"/>
    <w:rsid w:val="00733357"/>
    <w:pPr>
      <w:ind w:firstLine="0"/>
    </w:pPr>
  </w:style>
  <w:style w:type="paragraph" w:customStyle="1" w:styleId="ListNote">
    <w:name w:val="List Note"/>
    <w:basedOn w:val="List"/>
    <w:rsid w:val="007333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33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33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3357"/>
    <w:rPr>
      <w:rFonts w:ascii="Courier New" w:hAnsi="Courier New"/>
    </w:rPr>
  </w:style>
  <w:style w:type="paragraph" w:customStyle="1" w:styleId="NoteBullet">
    <w:name w:val="Note Bullet"/>
    <w:basedOn w:val="Note"/>
    <w:rsid w:val="007333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33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33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33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33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33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335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33357"/>
    <w:rPr>
      <w:b/>
      <w:smallCaps/>
    </w:rPr>
  </w:style>
  <w:style w:type="paragraph" w:customStyle="1" w:styleId="TableListNumber">
    <w:name w:val="Table List Number"/>
    <w:basedOn w:val="ListNumber"/>
    <w:rsid w:val="007333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33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3357"/>
    <w:pPr>
      <w:numPr>
        <w:numId w:val="8"/>
      </w:numPr>
    </w:pPr>
  </w:style>
  <w:style w:type="paragraph" w:customStyle="1" w:styleId="ListAlpha2">
    <w:name w:val="List Alpha 2"/>
    <w:basedOn w:val="List2"/>
    <w:rsid w:val="00733357"/>
    <w:pPr>
      <w:numPr>
        <w:numId w:val="7"/>
      </w:numPr>
    </w:pPr>
  </w:style>
  <w:style w:type="paragraph" w:styleId="List3">
    <w:name w:val="List 3"/>
    <w:basedOn w:val="BodyText"/>
    <w:rsid w:val="007333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33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33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33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3357"/>
    <w:pPr>
      <w:numPr>
        <w:numId w:val="2"/>
      </w:numPr>
    </w:pPr>
  </w:style>
  <w:style w:type="paragraph" w:styleId="ListBullet5">
    <w:name w:val="List Bullet 5"/>
    <w:basedOn w:val="List5"/>
    <w:rsid w:val="00733357"/>
    <w:pPr>
      <w:numPr>
        <w:numId w:val="3"/>
      </w:numPr>
    </w:pPr>
  </w:style>
  <w:style w:type="paragraph" w:styleId="ListContinue2">
    <w:name w:val="List Continue 2"/>
    <w:basedOn w:val="List2"/>
    <w:rsid w:val="00733357"/>
    <w:pPr>
      <w:ind w:firstLine="0"/>
    </w:pPr>
  </w:style>
  <w:style w:type="paragraph" w:styleId="ListContinue3">
    <w:name w:val="List Continue 3"/>
    <w:basedOn w:val="List3"/>
    <w:rsid w:val="00733357"/>
    <w:pPr>
      <w:ind w:left="1021" w:firstLine="0"/>
    </w:pPr>
  </w:style>
  <w:style w:type="paragraph" w:styleId="ListContinue4">
    <w:name w:val="List Continue 4"/>
    <w:basedOn w:val="List4"/>
    <w:rsid w:val="00733357"/>
    <w:pPr>
      <w:ind w:firstLine="0"/>
    </w:pPr>
  </w:style>
  <w:style w:type="paragraph" w:styleId="ListContinue5">
    <w:name w:val="List Continue 5"/>
    <w:basedOn w:val="List5"/>
    <w:rsid w:val="00733357"/>
    <w:pPr>
      <w:ind w:firstLine="0"/>
    </w:pPr>
  </w:style>
  <w:style w:type="paragraph" w:styleId="ListNumber3">
    <w:name w:val="List Number 3"/>
    <w:basedOn w:val="List3"/>
    <w:rsid w:val="00733357"/>
    <w:pPr>
      <w:numPr>
        <w:numId w:val="4"/>
      </w:numPr>
    </w:pPr>
  </w:style>
  <w:style w:type="paragraph" w:styleId="ListNumber4">
    <w:name w:val="List Number 4"/>
    <w:basedOn w:val="List4"/>
    <w:rsid w:val="00733357"/>
    <w:pPr>
      <w:numPr>
        <w:numId w:val="5"/>
      </w:numPr>
    </w:pPr>
  </w:style>
  <w:style w:type="paragraph" w:styleId="ListNumber5">
    <w:name w:val="List Number 5"/>
    <w:basedOn w:val="List5"/>
    <w:rsid w:val="00733357"/>
    <w:pPr>
      <w:numPr>
        <w:numId w:val="6"/>
      </w:numPr>
    </w:pPr>
  </w:style>
  <w:style w:type="paragraph" w:styleId="BlockText">
    <w:name w:val="Block Text"/>
    <w:basedOn w:val="Normal"/>
    <w:rsid w:val="007333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33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3357"/>
    <w:rPr>
      <w:sz w:val="16"/>
      <w:vertAlign w:val="superscript"/>
    </w:rPr>
  </w:style>
  <w:style w:type="character" w:customStyle="1" w:styleId="Symbols">
    <w:name w:val="Symbols"/>
    <w:basedOn w:val="DefaultParagraphFont"/>
    <w:rsid w:val="00733357"/>
    <w:rPr>
      <w:rFonts w:ascii="Symbol" w:hAnsi="Symbol"/>
    </w:rPr>
  </w:style>
  <w:style w:type="character" w:customStyle="1" w:styleId="MenuOptions">
    <w:name w:val="Menu Options"/>
    <w:basedOn w:val="DefaultParagraphFont"/>
    <w:rsid w:val="007333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3357"/>
    <w:rPr>
      <w:b/>
    </w:rPr>
  </w:style>
  <w:style w:type="character" w:customStyle="1" w:styleId="Underlined">
    <w:name w:val="Underlined"/>
    <w:basedOn w:val="DefaultParagraphFont"/>
    <w:rsid w:val="00733357"/>
    <w:rPr>
      <w:u w:val="single"/>
    </w:rPr>
  </w:style>
  <w:style w:type="paragraph" w:customStyle="1" w:styleId="TableBodyTextRight">
    <w:name w:val="Table Body Text Right"/>
    <w:basedOn w:val="TableBodyText"/>
    <w:rsid w:val="007333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3357"/>
    <w:rPr>
      <w:sz w:val="18"/>
    </w:rPr>
  </w:style>
  <w:style w:type="paragraph" w:customStyle="1" w:styleId="BodySmallRight">
    <w:name w:val="Body Small Right"/>
    <w:basedOn w:val="BodyTextRight"/>
    <w:rsid w:val="00733357"/>
    <w:rPr>
      <w:sz w:val="18"/>
      <w:szCs w:val="18"/>
    </w:rPr>
  </w:style>
  <w:style w:type="paragraph" w:customStyle="1" w:styleId="MarginEdition">
    <w:name w:val="Margin Edition"/>
    <w:basedOn w:val="MarginNote"/>
    <w:rsid w:val="007333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3357"/>
    <w:rPr>
      <w:sz w:val="2"/>
      <w:szCs w:val="2"/>
    </w:rPr>
  </w:style>
  <w:style w:type="character" w:customStyle="1" w:styleId="Small">
    <w:name w:val="Small"/>
    <w:basedOn w:val="DefaultParagraphFont"/>
    <w:rsid w:val="00733357"/>
    <w:rPr>
      <w:sz w:val="16"/>
    </w:rPr>
  </w:style>
  <w:style w:type="paragraph" w:customStyle="1" w:styleId="WideTable">
    <w:name w:val="Wide Table"/>
    <w:basedOn w:val="Normal"/>
    <w:rsid w:val="007333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3357"/>
  </w:style>
  <w:style w:type="paragraph" w:styleId="Quote">
    <w:name w:val="Quote"/>
    <w:basedOn w:val="Heading1"/>
    <w:link w:val="QuoteChar"/>
    <w:qFormat/>
    <w:rsid w:val="007333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33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3357"/>
    <w:pPr>
      <w:pageBreakBefore/>
    </w:pPr>
  </w:style>
  <w:style w:type="paragraph" w:customStyle="1" w:styleId="Border">
    <w:name w:val="Border"/>
    <w:basedOn w:val="Normal"/>
    <w:qFormat/>
    <w:rsid w:val="007333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33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3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35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333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33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33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33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33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3357"/>
    <w:rPr>
      <w:u w:val="single"/>
    </w:rPr>
  </w:style>
  <w:style w:type="character" w:customStyle="1" w:styleId="BoldandItalics">
    <w:name w:val="Bold and Italics"/>
    <w:qFormat/>
    <w:rsid w:val="00733357"/>
    <w:rPr>
      <w:b/>
      <w:i/>
      <w:u w:val="none"/>
    </w:rPr>
  </w:style>
  <w:style w:type="paragraph" w:styleId="BalloonText">
    <w:name w:val="Balloon Text"/>
    <w:basedOn w:val="Normal"/>
    <w:link w:val="BalloonTextChar"/>
    <w:rsid w:val="007333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335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3335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335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911</Words>
  <Characters>5969</Characters>
  <Application>Microsoft Office Word</Application>
  <DocSecurity>0</DocSecurity>
  <Lines>216</Lines>
  <Paragraphs>105</Paragraphs>
  <ScaleCrop>false</ScaleCrop>
  <Company>Author-it Software Corporation Ltd.</Company>
  <LinksUpToDate>false</LinksUpToDate>
  <CharactersWithSpaces>6820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AHCWRK403A Supervise work routines and staff performance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2012-05-26T13:24:00Z</dcterms:created>
  <dcterms:modified xsi:type="dcterms:W3CDTF">2012-05-26T13:24:00Z</dcterms:modified>
</cp:coreProperties>
</file>