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5231" w:rsidP="002B5231">
      <w:pPr>
        <w:pStyle w:val="Title"/>
      </w:pPr>
      <w:r>
        <w:fldChar w:fldCharType="begin"/>
      </w:r>
      <w:r>
        <w:instrText xml:space="preserve"> TITLE   \* MERGEFORMAT </w:instrText>
      </w:r>
      <w:r>
        <w:fldChar w:fldCharType="separate"/>
      </w:r>
      <w:r>
        <w:t>AHCTRF401A Develop a sports turf maintenance program</w:t>
      </w:r>
      <w:r>
        <w:fldChar w:fldCharType="end"/>
      </w:r>
    </w:p>
    <w:p w:rsidR="002B5231" w:rsidP="002B5231">
      <w:pPr>
        <w:pStyle w:val="Version"/>
        <w:sectPr w:rsidSect="00953A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AD9" w:rsidP="00953AD9">
      <w:pPr>
        <w:pStyle w:val="SuperHeading"/>
      </w:pPr>
      <w:r w:rsidRPr="00953AD9">
        <w:t>AHCTRF401A Develop a sports turf maintenance program</w:t>
      </w:r>
    </w:p>
    <w:p w:rsidR="00000000" w:rsidRPr="00953AD9" w:rsidP="00953AD9">
      <w:pPr>
        <w:pStyle w:val="Heading1"/>
      </w:pPr>
      <w:bookmarkStart w:id="1" w:name="O_268242"/>
      <w:bookmarkEnd w:id="1"/>
      <w:r w:rsidRPr="00953AD9">
        <w:t>Modification History</w:t>
      </w:r>
    </w:p>
    <w:p w:rsidR="00000000" w:rsidRPr="00953AD9" w:rsidP="00953AD9">
      <w:pPr>
        <w:pStyle w:val="BodyText"/>
      </w:pPr>
      <w:r w:rsidRPr="00953AD9">
        <w:t>Not Applicable</w:t>
      </w:r>
    </w:p>
    <w:p w:rsidR="00000000" w:rsidRPr="00953AD9" w:rsidP="00953AD9">
      <w:pPr>
        <w:pStyle w:val="AllowPageBreak"/>
      </w:pPr>
    </w:p>
    <w:p w:rsidR="00000000" w:rsidRPr="00953AD9" w:rsidP="00953AD9">
      <w:pPr>
        <w:pStyle w:val="Heading1"/>
      </w:pPr>
      <w:bookmarkStart w:id="2" w:name="O_190837"/>
      <w:bookmarkEnd w:id="2"/>
      <w:r w:rsidRPr="00953AD9">
        <w:t>Unit Descriptor</w:t>
      </w:r>
    </w:p>
    <w:tbl>
      <w:tblPr>
        <w:tblW w:w="0" w:type="auto"/>
        <w:tblLayout w:type="fixed"/>
        <w:tblCellMar>
          <w:left w:w="62" w:type="dxa"/>
          <w:right w:w="62" w:type="dxa"/>
        </w:tblCellMar>
        <w:tblLook w:val="0000"/>
      </w:tblPr>
      <w:tblGrid>
        <w:gridCol w:w="2661"/>
        <w:gridCol w:w="5861"/>
      </w:tblGrid>
      <w:tr w:rsidTr="002B5231">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r w:rsidRPr="00953AD9">
              <w:t>This unit covers developing a sports turf maintenance program and defines the standard</w:t>
            </w:r>
            <w:r w:rsidRPr="00953AD9">
              <w:t xml:space="preserve"> required to:  use existing information and records to determine a comprehensive maintenance program;  prepare an seasonal/annual program according to the requirements of the enterprise and the grounds maintenance budget;  communicate a sports turf mainten</w:t>
            </w:r>
            <w:r w:rsidRPr="00953AD9">
              <w:t>ance program to staff;  document the sports turf maintenance program;  monitor the implementation of the maintenance program.</w:t>
            </w:r>
          </w:p>
        </w:tc>
      </w:tr>
    </w:tbl>
    <w:p w:rsidR="002B5231" w:rsidP="00953AD9">
      <w:pPr>
        <w:pStyle w:val="BodyText"/>
      </w:pPr>
    </w:p>
    <w:p w:rsidR="002B5231" w:rsidP="00953AD9">
      <w:pPr>
        <w:pStyle w:val="BodyText"/>
      </w:pPr>
    </w:p>
    <w:p w:rsidR="00000000" w:rsidRPr="00953AD9" w:rsidP="00953AD9">
      <w:pPr>
        <w:pStyle w:val="Heading1"/>
      </w:pPr>
      <w:bookmarkStart w:id="3" w:name="O_190841"/>
      <w:bookmarkEnd w:id="3"/>
      <w:r w:rsidRPr="00953AD9">
        <w:t>Application of the Unit</w:t>
      </w:r>
    </w:p>
    <w:tbl>
      <w:tblPr>
        <w:tblW w:w="0" w:type="auto"/>
        <w:tblLayout w:type="fixed"/>
        <w:tblCellMar>
          <w:left w:w="62" w:type="dxa"/>
          <w:right w:w="62" w:type="dxa"/>
        </w:tblCellMar>
        <w:tblLook w:val="0000"/>
      </w:tblPr>
      <w:tblGrid>
        <w:gridCol w:w="2754"/>
        <w:gridCol w:w="5768"/>
      </w:tblGrid>
      <w:tr w:rsidTr="002B523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r w:rsidRPr="00953AD9">
              <w:t xml:space="preserve">This unit applies greenkeepers and turf managers who develop and document a sports turf maintenance program.  </w:t>
            </w:r>
          </w:p>
        </w:tc>
      </w:tr>
    </w:tbl>
    <w:p w:rsidR="002B5231" w:rsidP="00953AD9">
      <w:pPr>
        <w:pStyle w:val="BodyText"/>
      </w:pPr>
    </w:p>
    <w:p w:rsidR="002B5231" w:rsidP="00953AD9">
      <w:pPr>
        <w:pStyle w:val="BodyText"/>
      </w:pPr>
    </w:p>
    <w:p w:rsidR="00000000" w:rsidRPr="00953AD9" w:rsidP="00953AD9">
      <w:pPr>
        <w:pStyle w:val="Heading1"/>
      </w:pPr>
      <w:bookmarkStart w:id="4" w:name="O_276502"/>
      <w:bookmarkEnd w:id="4"/>
      <w:r w:rsidRPr="00953AD9">
        <w:t>Licensing/Regulatory Information</w:t>
      </w:r>
    </w:p>
    <w:p w:rsidR="00000000" w:rsidRPr="00953AD9" w:rsidP="00953AD9">
      <w:pPr>
        <w:pStyle w:val="BodyText"/>
      </w:pPr>
      <w:r w:rsidRPr="00953AD9">
        <w:t>Not Applicable</w:t>
      </w:r>
    </w:p>
    <w:p w:rsidR="00000000" w:rsidRPr="00953AD9" w:rsidP="00953AD9">
      <w:pPr>
        <w:pStyle w:val="AllowPageBreak"/>
      </w:pPr>
    </w:p>
    <w:p w:rsidR="00000000" w:rsidRPr="00953AD9" w:rsidP="00953AD9">
      <w:pPr>
        <w:pStyle w:val="Heading1"/>
      </w:pPr>
      <w:bookmarkStart w:id="5" w:name="O_190839"/>
      <w:bookmarkEnd w:id="5"/>
      <w:r w:rsidRPr="00953AD9">
        <w:t>Pre-Requisites</w:t>
      </w:r>
    </w:p>
    <w:tbl>
      <w:tblPr>
        <w:tblW w:w="0" w:type="auto"/>
        <w:tblLayout w:type="fixed"/>
        <w:tblCellMar>
          <w:left w:w="62" w:type="dxa"/>
          <w:right w:w="62" w:type="dxa"/>
        </w:tblCellMar>
        <w:tblLook w:val="0000"/>
      </w:tblPr>
      <w:tblGrid>
        <w:gridCol w:w="2775"/>
        <w:gridCol w:w="1295"/>
        <w:gridCol w:w="4452"/>
      </w:tblGrid>
      <w:tr w:rsidTr="002B52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p>
        </w:tc>
      </w:tr>
      <w:tr w:rsidTr="002B52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p>
        </w:tc>
      </w:tr>
      <w:tr w:rsidTr="002B52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p>
        </w:tc>
      </w:tr>
    </w:tbl>
    <w:p w:rsidR="002B5231" w:rsidP="00953AD9">
      <w:pPr>
        <w:pStyle w:val="BodyText"/>
      </w:pPr>
    </w:p>
    <w:p w:rsidR="002B5231" w:rsidP="00953AD9">
      <w:pPr>
        <w:pStyle w:val="BodyText"/>
      </w:pPr>
    </w:p>
    <w:p w:rsidR="00000000" w:rsidRPr="00953AD9" w:rsidP="00953AD9">
      <w:pPr>
        <w:pStyle w:val="Heading1"/>
      </w:pPr>
      <w:bookmarkStart w:id="6" w:name="O_190838"/>
      <w:bookmarkEnd w:id="6"/>
      <w:r w:rsidRPr="00953AD9">
        <w:t>Employability Skills Information</w:t>
      </w:r>
    </w:p>
    <w:tbl>
      <w:tblPr>
        <w:tblW w:w="0" w:type="auto"/>
        <w:tblLayout w:type="fixed"/>
        <w:tblCellMar>
          <w:left w:w="62" w:type="dxa"/>
          <w:right w:w="62" w:type="dxa"/>
        </w:tblCellMar>
        <w:tblLook w:val="0000"/>
      </w:tblPr>
      <w:tblGrid>
        <w:gridCol w:w="2802"/>
        <w:gridCol w:w="5720"/>
      </w:tblGrid>
      <w:tr w:rsidTr="002B52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r w:rsidRPr="00953AD9">
              <w:t>This unit contains employability skills.</w:t>
            </w:r>
          </w:p>
        </w:tc>
      </w:tr>
    </w:tbl>
    <w:p w:rsidR="002B5231" w:rsidP="00953AD9">
      <w:pPr>
        <w:pStyle w:val="BodyText"/>
      </w:pPr>
    </w:p>
    <w:p w:rsidR="002B5231" w:rsidP="00953AD9">
      <w:pPr>
        <w:pStyle w:val="BodyText"/>
      </w:pPr>
    </w:p>
    <w:p w:rsidR="00000000" w:rsidRPr="00953AD9" w:rsidP="00953AD9">
      <w:pPr>
        <w:pStyle w:val="Heading1"/>
      </w:pPr>
      <w:bookmarkStart w:id="7" w:name="O_286288"/>
      <w:bookmarkEnd w:id="7"/>
      <w:r w:rsidRPr="00953AD9">
        <w:t>Elements and Performance Criteria Pre-Content</w:t>
      </w:r>
    </w:p>
    <w:p w:rsidR="00000000" w:rsidRPr="00953AD9" w:rsidP="00953AD9">
      <w:pPr>
        <w:pStyle w:val="BodyText"/>
      </w:pPr>
      <w:r w:rsidRPr="00953AD9">
        <w:t>Not Applicable</w:t>
      </w:r>
    </w:p>
    <w:p w:rsidR="00000000" w:rsidRPr="00953AD9" w:rsidP="00953AD9">
      <w:pPr>
        <w:pStyle w:val="AllowPageBreak"/>
      </w:pPr>
    </w:p>
    <w:p w:rsidR="00000000" w:rsidRPr="00953AD9" w:rsidP="00953AD9">
      <w:pPr>
        <w:pStyle w:val="Heading1"/>
      </w:pPr>
      <w:bookmarkStart w:id="8" w:name="O_232955"/>
      <w:bookmarkEnd w:id="8"/>
      <w:r w:rsidRPr="00953AD9">
        <w:t>Elements and Performance Criteria</w:t>
      </w:r>
    </w:p>
    <w:tbl>
      <w:tblPr>
        <w:tblW w:w="0" w:type="auto"/>
        <w:tblLayout w:type="fixed"/>
        <w:tblCellMar>
          <w:left w:w="62" w:type="dxa"/>
          <w:right w:w="62" w:type="dxa"/>
        </w:tblCellMar>
        <w:tblLook w:val="0000"/>
      </w:tblPr>
      <w:tblGrid>
        <w:gridCol w:w="2558"/>
        <w:gridCol w:w="5964"/>
      </w:tblGrid>
      <w:tr w:rsidTr="002B5231">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r w:rsidRPr="00953AD9">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PERFORMANCE CRITERIA</w:t>
            </w:r>
          </w:p>
        </w:tc>
      </w:tr>
      <w:tr w:rsidTr="002B52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p>
        </w:tc>
      </w:tr>
      <w:tr w:rsidTr="002B52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List"/>
              <w:rPr>
                <w:lang w:val="en-NZ"/>
              </w:rPr>
            </w:pPr>
            <w:r w:rsidRPr="00953AD9">
              <w:t>1.</w:t>
            </w:r>
            <w:r w:rsidRPr="00953AD9">
              <w:tab/>
              <w:t>Determine additives required by performing soil and plant testing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List2"/>
            </w:pPr>
            <w:r w:rsidRPr="00953AD9">
              <w:t>1.1.</w:t>
            </w:r>
            <w:r w:rsidRPr="00953AD9">
              <w:tab/>
              <w:t xml:space="preserve">Soil and plant tests are determined according to the requirements of the turf plant species and cultivars, climatic conditions, </w:t>
            </w:r>
            <w:r w:rsidRPr="00953AD9">
              <w:t>prevailing soil and plant conditions, enterprise guidelines and industry best practice.</w:t>
            </w:r>
          </w:p>
          <w:p w:rsidR="00000000" w:rsidRPr="00953AD9" w:rsidP="00953AD9">
            <w:pPr>
              <w:pStyle w:val="List2"/>
            </w:pPr>
            <w:r w:rsidRPr="00953AD9">
              <w:t>1.2.</w:t>
            </w:r>
            <w:r w:rsidRPr="00953AD9">
              <w:tab/>
              <w:t>A soil and plant testing program is developed which defines field and off-site testing activities, task responsibilities, involvement of contractors, scheduling, a</w:t>
            </w:r>
            <w:r w:rsidRPr="00953AD9">
              <w:t>nd desired information outcomes.</w:t>
            </w:r>
          </w:p>
          <w:p w:rsidR="00000000" w:rsidRPr="00953AD9" w:rsidP="00953AD9">
            <w:pPr>
              <w:pStyle w:val="List2"/>
            </w:pPr>
            <w:r w:rsidRPr="00953AD9">
              <w:t>1.3.</w:t>
            </w:r>
            <w:r w:rsidRPr="00953AD9">
              <w:tab/>
              <w:t>Testing tasks are implemented and monitored, liaison procedures with outside testing agencies are supervised and remedial action is undertaken where necessary.</w:t>
            </w:r>
          </w:p>
          <w:p w:rsidR="00000000" w:rsidRPr="00953AD9" w:rsidP="00953AD9">
            <w:pPr>
              <w:pStyle w:val="List2"/>
            </w:pPr>
            <w:r w:rsidRPr="00953AD9">
              <w:t>1.4.</w:t>
            </w:r>
            <w:r w:rsidRPr="00953AD9">
              <w:tab/>
              <w:t>Data and readings are compiled and presented in a for</w:t>
            </w:r>
            <w:r w:rsidRPr="00953AD9">
              <w:t>m that can be easily read and interpreted.</w:t>
            </w:r>
          </w:p>
          <w:p w:rsidR="00000000" w:rsidRPr="00953AD9" w:rsidP="00953AD9">
            <w:pPr>
              <w:pStyle w:val="List2"/>
            </w:pPr>
            <w:r w:rsidRPr="00953AD9">
              <w:t>1.5.</w:t>
            </w:r>
            <w:r w:rsidRPr="00953AD9">
              <w:tab/>
              <w:t>Seasonal issues are determined from published data on the turf plant species and cultivars, historical records, own experience, and enterprise guidelines.</w:t>
            </w:r>
          </w:p>
          <w:p w:rsidR="00000000" w:rsidP="00953AD9">
            <w:pPr>
              <w:pStyle w:val="List2"/>
              <w:rPr>
                <w:lang w:val="en-NZ"/>
              </w:rPr>
            </w:pPr>
            <w:r w:rsidRPr="00953AD9">
              <w:t>1.6.</w:t>
            </w:r>
            <w:r w:rsidRPr="00953AD9">
              <w:tab/>
              <w:t>Nutritional status of the turf plant species and</w:t>
            </w:r>
            <w:r w:rsidRPr="00953AD9">
              <w:t xml:space="preserve"> cultivars is determined by analysing collected data and comparing to accepted standards.</w:t>
            </w:r>
          </w:p>
        </w:tc>
      </w:tr>
      <w:tr w:rsidTr="002B52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List"/>
              <w:rPr>
                <w:lang w:val="en-NZ"/>
              </w:rPr>
            </w:pPr>
            <w:r w:rsidRPr="00953AD9">
              <w:t>2.</w:t>
            </w:r>
            <w:r w:rsidRPr="00953AD9">
              <w:tab/>
              <w:t>Identify the requirements of a sports turf maintenance program</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List2"/>
            </w:pPr>
            <w:r w:rsidRPr="00953AD9">
              <w:t>2.1.</w:t>
            </w:r>
            <w:r w:rsidRPr="00953AD9">
              <w:tab/>
              <w:t>The standards for turf presentation are clearly defined according to client requirements, ente</w:t>
            </w:r>
            <w:r w:rsidRPr="00953AD9">
              <w:t>rprise guidelines and industry best practice.</w:t>
            </w:r>
          </w:p>
          <w:p w:rsidR="00000000" w:rsidRPr="00953AD9" w:rsidP="00953AD9">
            <w:pPr>
              <w:pStyle w:val="List2"/>
            </w:pPr>
            <w:r w:rsidRPr="00953AD9">
              <w:t>2.2.</w:t>
            </w:r>
            <w:r w:rsidRPr="00953AD9">
              <w:tab/>
              <w:t xml:space="preserve">The different maintenance requirements during a range of conditions over the growing cycle of the turf plant are identified according to published data on the species and cultivar, historical records, own </w:t>
            </w:r>
            <w:r w:rsidRPr="00953AD9">
              <w:t>experience, and enterprise guidelines.</w:t>
            </w:r>
          </w:p>
          <w:p w:rsidR="00000000" w:rsidRPr="00953AD9" w:rsidP="00953AD9">
            <w:pPr>
              <w:pStyle w:val="List2"/>
            </w:pPr>
            <w:r w:rsidRPr="00953AD9">
              <w:t>2.3.</w:t>
            </w:r>
            <w:r w:rsidRPr="00953AD9">
              <w:tab/>
              <w:t>Sports turf maintenance procedures are selected to achieve the appropriate plant condition according to the standards for turf presentation.</w:t>
            </w:r>
          </w:p>
          <w:p w:rsidR="00000000" w:rsidRPr="00953AD9" w:rsidP="00953AD9">
            <w:pPr>
              <w:pStyle w:val="List2"/>
            </w:pPr>
            <w:r w:rsidRPr="00953AD9">
              <w:t>2.4.</w:t>
            </w:r>
            <w:r w:rsidRPr="00953AD9">
              <w:tab/>
              <w:t xml:space="preserve">Resources, tools, equipment and machinery required for the sports </w:t>
            </w:r>
            <w:r w:rsidRPr="00953AD9">
              <w:t>turf maintenance program are identified, costed, and availability confirmed with suppliers, contractors and appropriate personnel.</w:t>
            </w:r>
          </w:p>
          <w:p w:rsidR="00000000" w:rsidRPr="00953AD9" w:rsidP="00953AD9">
            <w:pPr>
              <w:pStyle w:val="List2"/>
            </w:pPr>
            <w:r w:rsidRPr="00953AD9">
              <w:t>2.5.</w:t>
            </w:r>
            <w:r w:rsidRPr="00953AD9">
              <w:tab/>
              <w:t>The most cost-effective approach to maintaining the sports turf playing surface is determined.</w:t>
            </w:r>
          </w:p>
          <w:p w:rsidR="00000000" w:rsidRPr="00953AD9" w:rsidP="00953AD9">
            <w:pPr>
              <w:pStyle w:val="List2"/>
            </w:pPr>
            <w:r w:rsidRPr="00953AD9">
              <w:t>2.6.</w:t>
            </w:r>
            <w:r w:rsidRPr="00953AD9">
              <w:tab/>
              <w:t xml:space="preserve">Occupational Health </w:t>
            </w:r>
            <w:r w:rsidRPr="00953AD9">
              <w:t>and Safety (OHS) hazards associated with the implementation of the sports turf maintenance program are identified, risks assessed and controls developed according to enterprise guidelines, costed and documented in the program.</w:t>
            </w:r>
          </w:p>
          <w:p w:rsidR="00000000" w:rsidP="00953AD9">
            <w:pPr>
              <w:pStyle w:val="List2"/>
              <w:rPr>
                <w:lang w:val="en-NZ"/>
              </w:rPr>
            </w:pPr>
            <w:r w:rsidRPr="00953AD9">
              <w:t>2.7.</w:t>
            </w:r>
            <w:r w:rsidRPr="00953AD9">
              <w:tab/>
              <w:t>Environmental implicatio</w:t>
            </w:r>
            <w:r w:rsidRPr="00953AD9">
              <w:t>ns of sports turf maintenance activities are identified and documented in the program.</w:t>
            </w:r>
          </w:p>
        </w:tc>
      </w:tr>
      <w:tr w:rsidTr="002B52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List"/>
              <w:rPr>
                <w:lang w:val="en-NZ"/>
              </w:rPr>
            </w:pPr>
            <w:r w:rsidRPr="00953AD9">
              <w:t>3.</w:t>
            </w:r>
            <w:r w:rsidRPr="00953AD9">
              <w:tab/>
              <w:t>Prepare and document the sports turf maintenance program</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List2"/>
            </w:pPr>
            <w:r w:rsidRPr="00953AD9">
              <w:t>3.1.</w:t>
            </w:r>
            <w:r w:rsidRPr="00953AD9">
              <w:tab/>
            </w:r>
            <w:r w:rsidRPr="00953AD9">
              <w:t>Detailed plan, specifications and quotation are prepared based on the requirements of the program and presented to management for acceptance.</w:t>
            </w:r>
          </w:p>
          <w:p w:rsidR="00000000" w:rsidRPr="00953AD9" w:rsidP="00953AD9">
            <w:pPr>
              <w:pStyle w:val="List2"/>
            </w:pPr>
            <w:r w:rsidRPr="00953AD9">
              <w:t>3.2.</w:t>
            </w:r>
            <w:r w:rsidRPr="00953AD9">
              <w:tab/>
              <w:t>Scaled site plan is produced which can be readily interpreted and understood by on-site personnel according t</w:t>
            </w:r>
            <w:r w:rsidRPr="00953AD9">
              <w:t>o enterprise standards.</w:t>
            </w:r>
          </w:p>
          <w:p w:rsidR="00000000" w:rsidP="00953AD9">
            <w:pPr>
              <w:pStyle w:val="List2"/>
              <w:rPr>
                <w:lang w:val="en-NZ"/>
              </w:rPr>
            </w:pPr>
            <w:r w:rsidRPr="00953AD9">
              <w:t>3.3.</w:t>
            </w:r>
            <w:r w:rsidRPr="00953AD9">
              <w:tab/>
              <w:t>Detailed on-site procedures and schedules required for the sports turf maintenance program are developed and documented.</w:t>
            </w:r>
          </w:p>
        </w:tc>
      </w:tr>
      <w:tr w:rsidTr="002B5231">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List"/>
              <w:rPr>
                <w:lang w:val="en-NZ"/>
              </w:rPr>
            </w:pPr>
            <w:r w:rsidRPr="00953AD9">
              <w:t>4.</w:t>
            </w:r>
            <w:r w:rsidRPr="00953AD9">
              <w:tab/>
              <w:t>Monitor the sports turf maintenance program</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List2"/>
            </w:pPr>
            <w:r w:rsidRPr="00953AD9">
              <w:t>4.1.</w:t>
            </w:r>
            <w:r w:rsidRPr="00953AD9">
              <w:tab/>
              <w:t>Implementation of the maintenance program is monitore</w:t>
            </w:r>
            <w:r w:rsidRPr="00953AD9">
              <w:t>d to ensure enterprise standards for presentation of sports turf playing surfaces are achieved.</w:t>
            </w:r>
          </w:p>
          <w:p w:rsidR="00000000" w:rsidRPr="00953AD9" w:rsidP="00953AD9">
            <w:pPr>
              <w:pStyle w:val="List2"/>
            </w:pPr>
            <w:r w:rsidRPr="00953AD9">
              <w:t>4.2.</w:t>
            </w:r>
            <w:r w:rsidRPr="00953AD9">
              <w:tab/>
              <w:t>The sports turf maintenance program is reviewed and monitored to ensure it remains responsive to changing conditions.</w:t>
            </w:r>
          </w:p>
          <w:p w:rsidR="00000000" w:rsidRPr="00953AD9" w:rsidP="00953AD9">
            <w:pPr>
              <w:pStyle w:val="List2"/>
            </w:pPr>
            <w:r w:rsidRPr="00953AD9">
              <w:t>4.3.</w:t>
            </w:r>
            <w:r w:rsidRPr="00953AD9">
              <w:tab/>
              <w:t>Appropriate courses of action ar</w:t>
            </w:r>
            <w:r w:rsidRPr="00953AD9">
              <w:t>e implemented to alleviate or overcome identified shortcomings in the program.</w:t>
            </w:r>
          </w:p>
          <w:p w:rsidR="00000000" w:rsidRPr="00953AD9" w:rsidP="00953AD9">
            <w:pPr>
              <w:pStyle w:val="List2"/>
            </w:pPr>
            <w:r w:rsidRPr="00953AD9">
              <w:t>4.4.</w:t>
            </w:r>
            <w:r w:rsidRPr="00953AD9">
              <w:tab/>
              <w:t>Remedial action undertaken is documented and reported to management according to enterprise policy.</w:t>
            </w:r>
          </w:p>
        </w:tc>
      </w:tr>
    </w:tbl>
    <w:p w:rsidR="002B5231" w:rsidP="00953AD9">
      <w:pPr>
        <w:pStyle w:val="BodyText"/>
      </w:pPr>
    </w:p>
    <w:p w:rsidR="002B5231" w:rsidP="00953AD9">
      <w:pPr>
        <w:pStyle w:val="BodyText"/>
      </w:pPr>
    </w:p>
    <w:p w:rsidR="00000000" w:rsidRPr="00953AD9" w:rsidP="00953AD9">
      <w:pPr>
        <w:pStyle w:val="Heading1"/>
      </w:pPr>
      <w:bookmarkStart w:id="9" w:name="O_256905"/>
      <w:bookmarkEnd w:id="9"/>
      <w:r w:rsidRPr="00953AD9">
        <w:t>Required Skills and Knowledge</w:t>
      </w:r>
    </w:p>
    <w:tbl>
      <w:tblPr>
        <w:tblW w:w="0" w:type="auto"/>
        <w:tblLayout w:type="fixed"/>
        <w:tblCellMar>
          <w:left w:w="62" w:type="dxa"/>
          <w:right w:w="62" w:type="dxa"/>
        </w:tblCellMar>
        <w:tblLook w:val="0000"/>
      </w:tblPr>
      <w:tblGrid>
        <w:gridCol w:w="8522"/>
      </w:tblGrid>
      <w:tr w:rsidTr="002B52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REQUIRED SKILLS AND KNOWLEDGE</w:t>
            </w:r>
          </w:p>
        </w:tc>
      </w:tr>
      <w:tr w:rsidTr="002B52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t>This section describes the skills and knowledge required for this unit.</w:t>
            </w:r>
          </w:p>
        </w:tc>
      </w:tr>
      <w:tr w:rsidTr="002B52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Required skills</w:t>
            </w:r>
          </w:p>
        </w:tc>
      </w:tr>
      <w:tr w:rsidTr="002B52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ListBullet"/>
            </w:pPr>
            <w:r w:rsidRPr="00953AD9">
              <w:t>research and evaluate information</w:t>
            </w:r>
          </w:p>
          <w:p w:rsidR="00000000" w:rsidRPr="00953AD9" w:rsidP="00953AD9">
            <w:pPr>
              <w:pStyle w:val="ListBullet"/>
            </w:pPr>
            <w:r w:rsidRPr="00953AD9">
              <w:t>assess site factors and evaluate their impact on the development of the sports turf maintenance program</w:t>
            </w:r>
          </w:p>
          <w:p w:rsidR="00000000" w:rsidRPr="00953AD9" w:rsidP="00953AD9">
            <w:pPr>
              <w:pStyle w:val="ListBullet"/>
            </w:pPr>
            <w:r w:rsidRPr="00953AD9">
              <w:t>comply with legislative requirements</w:t>
            </w:r>
          </w:p>
          <w:p w:rsidR="00000000" w:rsidRPr="00953AD9" w:rsidP="00953AD9">
            <w:pPr>
              <w:pStyle w:val="ListBullet"/>
            </w:pPr>
            <w:r w:rsidRPr="00953AD9">
              <w:t xml:space="preserve">document plans, specifications and work procedures, and write reports for the understanding of staff, managers and </w:t>
            </w:r>
            <w:r w:rsidRPr="00953AD9">
              <w:t>contractors</w:t>
            </w:r>
          </w:p>
          <w:p w:rsidR="00000000" w:rsidRPr="00953AD9" w:rsidP="00953AD9">
            <w:pPr>
              <w:pStyle w:val="ListBullet"/>
            </w:pPr>
            <w:r w:rsidRPr="00953AD9">
              <w:t>calculate the cost and spatial and logistical requirements of components of the sports turf maintenance program</w:t>
            </w:r>
          </w:p>
          <w:p w:rsidR="00000000" w:rsidRPr="00953AD9" w:rsidP="00953AD9">
            <w:pPr>
              <w:pStyle w:val="ListBullet"/>
            </w:pPr>
            <w:r w:rsidRPr="00953AD9">
              <w:t>use literacy skills to read, interpret and follow organisational policies and procedures, develop sequenced written instructions, re</w:t>
            </w:r>
            <w:r w:rsidRPr="00953AD9">
              <w:t>cord accurately and legibly information collected and select and apply procedures to a range of tasks</w:t>
            </w:r>
          </w:p>
          <w:p w:rsidR="00000000" w:rsidRPr="00953AD9" w:rsidP="00953AD9">
            <w:pPr>
              <w:pStyle w:val="ListBullet"/>
            </w:pPr>
            <w:r w:rsidRPr="00953AD9">
              <w:t xml:space="preserve">use oral communication skills/language competence to fulfil the job role as specified by the organisation including questioning, active listening, asking </w:t>
            </w:r>
            <w:r w:rsidRPr="00953AD9">
              <w:t>for clarification, negotiating solutions and responding to a range of views</w:t>
            </w:r>
          </w:p>
          <w:p w:rsidR="00000000" w:rsidP="00953AD9">
            <w:pPr>
              <w:pStyle w:val="ListBullet"/>
              <w:rPr>
                <w:lang w:val="en-NZ"/>
              </w:rPr>
            </w:pPr>
            <w:r w:rsidRPr="00953AD9">
              <w:t>use interpersonal skills to work with others and relate to people from a range of cultural, social and religious backgrounds and with a range of physical and mental abilities.</w:t>
            </w:r>
          </w:p>
        </w:tc>
      </w:tr>
      <w:tr w:rsidTr="002B52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Required knowledge</w:t>
            </w:r>
          </w:p>
        </w:tc>
      </w:tr>
      <w:tr w:rsidTr="002B52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ListBullet"/>
            </w:pPr>
            <w:r w:rsidRPr="00953AD9">
              <w:t>the principles and practices of maintaining a range of sports turf playing surfaces in relation to client needs, and the standards required for the intended use of the surface</w:t>
            </w:r>
          </w:p>
          <w:p w:rsidR="00000000" w:rsidRPr="00953AD9" w:rsidP="00953AD9">
            <w:pPr>
              <w:pStyle w:val="ListBullet"/>
            </w:pPr>
            <w:r w:rsidRPr="00953AD9">
              <w:t>growth habits and cultural requirements of specific turf pl</w:t>
            </w:r>
            <w:r w:rsidRPr="00953AD9">
              <w:t>ant species and cultivars under a range of soil and environmental conditions</w:t>
            </w:r>
          </w:p>
          <w:p w:rsidR="00000000" w:rsidRPr="00953AD9" w:rsidP="00953AD9">
            <w:pPr>
              <w:pStyle w:val="ListBullet"/>
            </w:pPr>
            <w:r w:rsidRPr="00953AD9">
              <w:t>maintenance requirements and practices for specific turf plant species and cultivars after initial establishment</w:t>
            </w:r>
          </w:p>
          <w:p w:rsidR="00000000" w:rsidRPr="00953AD9" w:rsidP="00953AD9">
            <w:pPr>
              <w:pStyle w:val="ListBullet"/>
            </w:pPr>
            <w:r w:rsidRPr="00953AD9">
              <w:t xml:space="preserve">site evaluation techniques including analysis of the condition of </w:t>
            </w:r>
            <w:r w:rsidRPr="00953AD9">
              <w:t>soils, plants, and the site for turf maintenance activities</w:t>
            </w:r>
          </w:p>
          <w:p w:rsidR="00000000" w:rsidRPr="00953AD9" w:rsidP="00953AD9">
            <w:pPr>
              <w:pStyle w:val="ListBullet"/>
            </w:pPr>
            <w:r w:rsidRPr="00953AD9">
              <w:t>nutrients required by specific turf plant species and cultivars and the affects of nutrient deficiency and toxicity on individual plant species and cultivars, including visual symptoms</w:t>
            </w:r>
          </w:p>
          <w:p w:rsidR="00000000" w:rsidRPr="00953AD9" w:rsidP="00953AD9">
            <w:pPr>
              <w:pStyle w:val="ListBullet"/>
            </w:pPr>
            <w:r w:rsidRPr="00953AD9">
              <w:t>plant disea</w:t>
            </w:r>
            <w:r w:rsidRPr="00953AD9">
              <w:t>ses of specific turf plant species and cultivars</w:t>
            </w:r>
          </w:p>
          <w:p w:rsidR="00000000" w:rsidRPr="00953AD9" w:rsidP="00953AD9">
            <w:pPr>
              <w:pStyle w:val="ListBullet"/>
            </w:pPr>
            <w:r w:rsidRPr="00953AD9">
              <w:t>the characteristics of soil and other growth media types, uses and additives to enhance the available nutrition for specific turf plant species and cultivars</w:t>
            </w:r>
          </w:p>
          <w:p w:rsidR="00000000" w:rsidRPr="00953AD9" w:rsidP="00953AD9">
            <w:pPr>
              <w:pStyle w:val="ListBullet"/>
            </w:pPr>
            <w:r w:rsidRPr="00953AD9">
              <w:t>soil ameliorants commonly required to treat the s</w:t>
            </w:r>
            <w:r w:rsidRPr="00953AD9">
              <w:t>oil problems experienced by the enterprise</w:t>
            </w:r>
          </w:p>
          <w:p w:rsidR="00000000" w:rsidRPr="00953AD9" w:rsidP="00953AD9">
            <w:pPr>
              <w:pStyle w:val="ListBullet"/>
            </w:pPr>
            <w:r w:rsidRPr="00953AD9">
              <w:t>the main simple and compound fertiliser products available to the enterprise</w:t>
            </w:r>
          </w:p>
          <w:p w:rsidR="00000000" w:rsidRPr="00953AD9" w:rsidP="00953AD9">
            <w:pPr>
              <w:pStyle w:val="ListBullet2"/>
            </w:pPr>
            <w:r w:rsidRPr="00953AD9">
              <w:t>legislation and regulations relating to sports turf sites and turf maintenance activities.</w:t>
            </w:r>
          </w:p>
        </w:tc>
      </w:tr>
    </w:tbl>
    <w:p w:rsidR="002B5231" w:rsidP="00953AD9">
      <w:pPr>
        <w:pStyle w:val="BodyText"/>
      </w:pPr>
    </w:p>
    <w:p w:rsidR="002B5231" w:rsidP="00953AD9">
      <w:pPr>
        <w:pStyle w:val="BodyText"/>
      </w:pPr>
    </w:p>
    <w:p w:rsidR="00000000" w:rsidRPr="00953AD9" w:rsidP="00953AD9">
      <w:pPr>
        <w:pStyle w:val="AllowPageBreak"/>
      </w:pPr>
    </w:p>
    <w:p w:rsidR="00000000" w:rsidRPr="00953AD9" w:rsidP="00953AD9">
      <w:pPr>
        <w:pStyle w:val="Heading1"/>
      </w:pPr>
      <w:bookmarkStart w:id="10" w:name="O_240939"/>
      <w:bookmarkEnd w:id="10"/>
      <w:r w:rsidRPr="00953AD9">
        <w:t>Evidence Guide</w:t>
      </w:r>
    </w:p>
    <w:tbl>
      <w:tblPr>
        <w:tblW w:w="9570" w:type="dxa"/>
        <w:tblLayout w:type="fixed"/>
        <w:tblCellMar>
          <w:left w:w="62" w:type="dxa"/>
          <w:right w:w="62" w:type="dxa"/>
        </w:tblCellMar>
        <w:tblLook w:val="0000"/>
      </w:tblPr>
      <w:tblGrid>
        <w:gridCol w:w="3908"/>
        <w:gridCol w:w="5662"/>
      </w:tblGrid>
      <w:tr w:rsidTr="002B52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EVIDENCE GUIDE</w:t>
            </w:r>
          </w:p>
        </w:tc>
      </w:tr>
      <w:tr w:rsidTr="002B52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t>The evidence guide provides advice on assessment and must be read in conjunction with the performance criteria, required skills and knowledge, range statement and the Assessment Guidelines for the Training Package.</w:t>
            </w:r>
          </w:p>
        </w:tc>
      </w:tr>
      <w:tr w:rsidTr="002B52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Overvie</w:t>
            </w:r>
            <w:r w:rsidRPr="00953AD9">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p>
        </w:tc>
      </w:tr>
      <w:tr w:rsidTr="002B52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r w:rsidRPr="00953AD9">
              <w:t xml:space="preserve">The evidence required to demonstrate competency in this unit must be relevant to workplace operations and satisfy holistically all of the </w:t>
            </w:r>
            <w:r w:rsidRPr="00953AD9">
              <w:t xml:space="preserve">requirements of the performance criteria and required skills and knowledge and include achievement of the following: </w:t>
            </w:r>
          </w:p>
          <w:p w:rsidR="00000000" w:rsidRPr="00953AD9" w:rsidP="00953AD9">
            <w:pPr>
              <w:pStyle w:val="ListBullet"/>
            </w:pPr>
            <w:r w:rsidRPr="00953AD9">
              <w:t>use existing information and records to determine a comprehensive maintenance program</w:t>
            </w:r>
          </w:p>
          <w:p w:rsidR="00000000" w:rsidRPr="00953AD9" w:rsidP="00953AD9">
            <w:pPr>
              <w:pStyle w:val="ListBullet"/>
            </w:pPr>
            <w:r w:rsidRPr="00953AD9">
              <w:t>prepare an seasonal/annual program according to the</w:t>
            </w:r>
            <w:r w:rsidRPr="00953AD9">
              <w:t xml:space="preserve"> requirements of the enterprise and the grounds maintenance budget</w:t>
            </w:r>
          </w:p>
          <w:p w:rsidR="00000000" w:rsidP="00953AD9">
            <w:pPr>
              <w:pStyle w:val="ListBullet"/>
              <w:rPr>
                <w:lang w:val="en-NZ"/>
              </w:rPr>
            </w:pPr>
            <w:r w:rsidRPr="00953AD9">
              <w:t>communicate a sports turf maintenance program to staff.</w:t>
            </w:r>
          </w:p>
        </w:tc>
      </w:tr>
      <w:tr w:rsidTr="002B52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r w:rsidRPr="00953AD9">
              <w:t>Competency requires the application of work practices under work conditions.  Selec</w:t>
            </w:r>
            <w:r w:rsidRPr="00953AD9">
              <w:t>tion and use of resources for some worksites may differ due to the regional or enterprise circumstances.</w:t>
            </w:r>
          </w:p>
        </w:tc>
      </w:tr>
    </w:tbl>
    <w:p w:rsidR="002B5231" w:rsidP="00953AD9">
      <w:pPr>
        <w:pStyle w:val="BodyText"/>
      </w:pPr>
    </w:p>
    <w:p w:rsidR="002B5231" w:rsidP="00953AD9">
      <w:pPr>
        <w:pStyle w:val="BodyText"/>
      </w:pPr>
    </w:p>
    <w:p w:rsidR="00000000" w:rsidRPr="00953AD9" w:rsidP="00953AD9">
      <w:pPr>
        <w:pStyle w:val="Heading1"/>
      </w:pPr>
      <w:bookmarkStart w:id="11" w:name="O_248922"/>
      <w:bookmarkEnd w:id="11"/>
      <w:r w:rsidRPr="00953AD9">
        <w:t>Range Statement</w:t>
      </w:r>
    </w:p>
    <w:tbl>
      <w:tblPr>
        <w:tblW w:w="0" w:type="auto"/>
        <w:tblLayout w:type="fixed"/>
        <w:tblCellMar>
          <w:left w:w="62" w:type="dxa"/>
          <w:right w:w="62" w:type="dxa"/>
        </w:tblCellMar>
        <w:tblLook w:val="0000"/>
      </w:tblPr>
      <w:tblGrid>
        <w:gridCol w:w="3515"/>
        <w:gridCol w:w="5007"/>
      </w:tblGrid>
      <w:tr w:rsidTr="002B52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RANGE STATEMENT</w:t>
            </w:r>
          </w:p>
        </w:tc>
      </w:tr>
      <w:tr w:rsidTr="002B52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t>The range statement relates to the unit of competency as a whole.</w:t>
            </w:r>
          </w:p>
        </w:tc>
      </w:tr>
      <w:tr w:rsidTr="002B5231">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t>Maintenance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ListBullet"/>
            </w:pPr>
            <w:r w:rsidRPr="00953AD9">
              <w:t>soil and turf plant tissue testing</w:t>
            </w:r>
          </w:p>
          <w:p w:rsidR="00000000" w:rsidRPr="00953AD9" w:rsidP="00953AD9">
            <w:pPr>
              <w:pStyle w:val="ListBullet"/>
            </w:pPr>
            <w:r w:rsidRPr="00953AD9">
              <w:t>applying nutrients</w:t>
            </w:r>
          </w:p>
          <w:p w:rsidR="00000000" w:rsidRPr="00953AD9" w:rsidP="00953AD9">
            <w:pPr>
              <w:pStyle w:val="ListBullet"/>
            </w:pPr>
            <w:r w:rsidRPr="00953AD9">
              <w:t>watering</w:t>
            </w:r>
          </w:p>
          <w:p w:rsidR="00000000" w:rsidRPr="00953AD9" w:rsidP="00953AD9">
            <w:pPr>
              <w:pStyle w:val="ListBullet"/>
            </w:pPr>
            <w:r w:rsidRPr="00953AD9">
              <w:t>rolling</w:t>
            </w:r>
          </w:p>
          <w:p w:rsidR="00000000" w:rsidRPr="00953AD9" w:rsidP="00953AD9">
            <w:pPr>
              <w:pStyle w:val="ListBullet"/>
            </w:pPr>
            <w:r w:rsidRPr="00953AD9">
              <w:t>mowing</w:t>
            </w:r>
          </w:p>
          <w:p w:rsidR="00000000" w:rsidRPr="00953AD9" w:rsidP="00953AD9">
            <w:pPr>
              <w:pStyle w:val="ListBullet"/>
            </w:pPr>
            <w:r w:rsidRPr="00953AD9">
              <w:t>monitoring turf plant health</w:t>
            </w:r>
          </w:p>
          <w:p w:rsidR="00000000" w:rsidRPr="00953AD9" w:rsidP="00953AD9">
            <w:pPr>
              <w:pStyle w:val="ListBullet"/>
            </w:pPr>
            <w:r w:rsidRPr="00953AD9">
              <w:t>renovating where necessary</w:t>
            </w:r>
          </w:p>
          <w:p w:rsidR="00000000" w:rsidRPr="00953AD9" w:rsidP="00953AD9">
            <w:pPr>
              <w:pStyle w:val="ListBullet"/>
            </w:pPr>
            <w:r w:rsidRPr="00953AD9">
              <w:t>preparing the sports turf playing surface to presentation standards.</w:t>
            </w:r>
          </w:p>
        </w:tc>
      </w:tr>
    </w:tbl>
    <w:p w:rsidR="002B5231" w:rsidP="00953AD9">
      <w:pPr>
        <w:pStyle w:val="BodyText"/>
      </w:pPr>
    </w:p>
    <w:p w:rsidR="002B5231" w:rsidP="00953AD9">
      <w:pPr>
        <w:pStyle w:val="BodyText"/>
      </w:pPr>
    </w:p>
    <w:p w:rsidR="00000000" w:rsidRPr="00953AD9" w:rsidP="00953AD9">
      <w:pPr>
        <w:pStyle w:val="Heading1"/>
      </w:pPr>
      <w:bookmarkStart w:id="12" w:name="O_190843"/>
      <w:bookmarkEnd w:id="12"/>
      <w:r w:rsidRPr="00953AD9">
        <w:t>Unit Sector(s)</w:t>
      </w:r>
    </w:p>
    <w:tbl>
      <w:tblPr>
        <w:tblW w:w="0" w:type="auto"/>
        <w:tblLayout w:type="fixed"/>
        <w:tblCellMar>
          <w:left w:w="62" w:type="dxa"/>
          <w:right w:w="62" w:type="dxa"/>
        </w:tblCellMar>
        <w:tblLook w:val="0000"/>
      </w:tblPr>
      <w:tblGrid>
        <w:gridCol w:w="2629"/>
        <w:gridCol w:w="5893"/>
      </w:tblGrid>
      <w:tr w:rsidTr="002B523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r w:rsidRPr="00953AD9">
              <w:t>Turf</w:t>
            </w:r>
          </w:p>
        </w:tc>
      </w:tr>
    </w:tbl>
    <w:p w:rsidR="002B5231" w:rsidP="00953AD9">
      <w:pPr>
        <w:pStyle w:val="BodyText"/>
      </w:pPr>
    </w:p>
    <w:p w:rsidR="002B5231" w:rsidP="00953AD9">
      <w:pPr>
        <w:pStyle w:val="BodyText"/>
      </w:pPr>
    </w:p>
    <w:p w:rsidR="00000000" w:rsidRPr="00953AD9" w:rsidP="00953AD9">
      <w:pPr>
        <w:pStyle w:val="Heading1"/>
      </w:pPr>
      <w:bookmarkStart w:id="13" w:name="O_190840"/>
      <w:bookmarkEnd w:id="13"/>
      <w:r w:rsidRPr="00953AD9">
        <w:t>Co-requisite units</w:t>
      </w:r>
    </w:p>
    <w:tbl>
      <w:tblPr>
        <w:tblW w:w="0" w:type="auto"/>
        <w:tblLayout w:type="fixed"/>
        <w:tblCellMar>
          <w:left w:w="62" w:type="dxa"/>
          <w:right w:w="62" w:type="dxa"/>
        </w:tblCellMar>
        <w:tblLook w:val="0000"/>
      </w:tblPr>
      <w:tblGrid>
        <w:gridCol w:w="2641"/>
        <w:gridCol w:w="1322"/>
        <w:gridCol w:w="4559"/>
      </w:tblGrid>
      <w:tr w:rsidTr="002B52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p>
        </w:tc>
      </w:tr>
      <w:tr w:rsidTr="002B52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p>
        </w:tc>
      </w:tr>
      <w:tr w:rsidTr="002B52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p>
        </w:tc>
      </w:tr>
    </w:tbl>
    <w:p w:rsidR="002B5231" w:rsidP="00953AD9">
      <w:pPr>
        <w:pStyle w:val="BodyText"/>
      </w:pPr>
    </w:p>
    <w:p w:rsidR="002B5231" w:rsidP="00953AD9">
      <w:pPr>
        <w:pStyle w:val="BodyText"/>
      </w:pPr>
    </w:p>
    <w:p w:rsidR="00000000" w:rsidRPr="00953AD9" w:rsidP="00953AD9">
      <w:pPr>
        <w:pStyle w:val="Heading1"/>
      </w:pPr>
      <w:bookmarkStart w:id="14" w:name="O_190842"/>
      <w:bookmarkEnd w:id="14"/>
      <w:r w:rsidRPr="00953AD9">
        <w:t>Competency field</w:t>
      </w:r>
    </w:p>
    <w:tbl>
      <w:tblPr>
        <w:tblW w:w="0" w:type="auto"/>
        <w:tblLayout w:type="fixed"/>
        <w:tblCellMar>
          <w:left w:w="62" w:type="dxa"/>
          <w:right w:w="62" w:type="dxa"/>
        </w:tblCellMar>
        <w:tblLook w:val="0000"/>
      </w:tblPr>
      <w:tblGrid>
        <w:gridCol w:w="2784"/>
        <w:gridCol w:w="5738"/>
      </w:tblGrid>
      <w:tr w:rsidTr="002B52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D9">
            <w:pPr>
              <w:pStyle w:val="BodyText"/>
              <w:rPr>
                <w:lang w:val="en-NZ"/>
              </w:rPr>
            </w:pPr>
            <w:r w:rsidRPr="00953AD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D9" w:rsidP="00953AD9">
            <w:pPr>
              <w:pStyle w:val="BodyText"/>
            </w:pPr>
          </w:p>
        </w:tc>
      </w:tr>
    </w:tbl>
    <w:p w:rsidR="002B5231" w:rsidP="00953AD9">
      <w:pPr>
        <w:pStyle w:val="BodyText"/>
      </w:pPr>
    </w:p>
    <w:p w:rsidR="002B5231" w:rsidP="00953AD9">
      <w:pPr>
        <w:pStyle w:val="BodyText"/>
      </w:pPr>
    </w:p>
    <w:p w:rsidR="00000000" w:rsidRPr="00953AD9" w:rsidP="00953AD9"/>
    <w:sectPr w:rsidSect="00953A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231" w:rsidP="002B5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31" w:rsidP="00953A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B5231" w:rsidP="00953A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B5231" w:rsidP="00953A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5231" w:rsidP="002B52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31" w:rsidP="00953AD9">
    <w:pPr>
      <w:pStyle w:val="Header"/>
      <w:framePr w:wrap="around"/>
    </w:pPr>
    <w:r>
      <w:fldChar w:fldCharType="begin"/>
    </w:r>
    <w:r>
      <w:instrText xml:space="preserve"> TITLE   \* MERGEFORMAT </w:instrText>
    </w:r>
    <w:r>
      <w:fldChar w:fldCharType="separate"/>
    </w:r>
    <w:r>
      <w:t>AHCTRF401A Develop a sports turf maintenance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5231" w:rsidP="00953A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8C2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8E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846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A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3AD9"/>
    <w:pPr>
      <w:spacing w:before="360" w:after="60"/>
      <w:outlineLvl w:val="0"/>
    </w:pPr>
    <w:rPr>
      <w:sz w:val="32"/>
    </w:rPr>
  </w:style>
  <w:style w:type="paragraph" w:styleId="Heading2">
    <w:name w:val="heading 2"/>
    <w:basedOn w:val="HeadingBase"/>
    <w:next w:val="BodyText"/>
    <w:link w:val="Heading2Char"/>
    <w:qFormat/>
    <w:rsid w:val="00953AD9"/>
    <w:pPr>
      <w:keepLines/>
      <w:spacing w:before="240" w:after="120"/>
      <w:outlineLvl w:val="1"/>
    </w:pPr>
    <w:rPr>
      <w:sz w:val="28"/>
      <w:szCs w:val="40"/>
    </w:rPr>
  </w:style>
  <w:style w:type="paragraph" w:styleId="Heading3">
    <w:name w:val="heading 3"/>
    <w:basedOn w:val="HeadingBase"/>
    <w:next w:val="BodyText"/>
    <w:link w:val="Heading3Char"/>
    <w:qFormat/>
    <w:rsid w:val="00953AD9"/>
    <w:pPr>
      <w:spacing w:before="180" w:after="120"/>
      <w:outlineLvl w:val="2"/>
    </w:pPr>
    <w:rPr>
      <w:spacing w:val="-10"/>
      <w:kern w:val="32"/>
    </w:rPr>
  </w:style>
  <w:style w:type="paragraph" w:styleId="Heading4">
    <w:name w:val="heading 4"/>
    <w:basedOn w:val="HeadingBase"/>
    <w:next w:val="BodyText"/>
    <w:link w:val="Heading4Char"/>
    <w:qFormat/>
    <w:rsid w:val="00953AD9"/>
    <w:pPr>
      <w:spacing w:before="160" w:after="120"/>
      <w:outlineLvl w:val="3"/>
    </w:pPr>
    <w:rPr>
      <w:sz w:val="22"/>
    </w:rPr>
  </w:style>
  <w:style w:type="paragraph" w:styleId="Heading5">
    <w:name w:val="heading 5"/>
    <w:basedOn w:val="HeadingBase"/>
    <w:next w:val="Normal"/>
    <w:link w:val="Heading5Char"/>
    <w:qFormat/>
    <w:rsid w:val="00953AD9"/>
    <w:pPr>
      <w:spacing w:before="80"/>
      <w:outlineLvl w:val="4"/>
    </w:pPr>
    <w:rPr>
      <w:color w:val="918585"/>
      <w:sz w:val="20"/>
    </w:rPr>
  </w:style>
  <w:style w:type="paragraph" w:styleId="Heading6">
    <w:name w:val="heading 6"/>
    <w:basedOn w:val="HeadingBase"/>
    <w:next w:val="Normal"/>
    <w:link w:val="Heading6Char"/>
    <w:qFormat/>
    <w:rsid w:val="00953AD9"/>
    <w:pPr>
      <w:spacing w:before="60"/>
      <w:outlineLvl w:val="5"/>
    </w:pPr>
    <w:rPr>
      <w:color w:val="918585"/>
      <w:sz w:val="20"/>
    </w:rPr>
  </w:style>
  <w:style w:type="paragraph" w:styleId="Heading7">
    <w:name w:val="heading 7"/>
    <w:basedOn w:val="Normal"/>
    <w:next w:val="Normal"/>
    <w:link w:val="Heading7Char"/>
    <w:qFormat/>
    <w:rsid w:val="00953AD9"/>
    <w:pPr>
      <w:ind w:left="720"/>
      <w:outlineLvl w:val="6"/>
    </w:pPr>
    <w:rPr>
      <w:i/>
    </w:rPr>
  </w:style>
  <w:style w:type="paragraph" w:styleId="Heading8">
    <w:name w:val="heading 8"/>
    <w:basedOn w:val="Normal"/>
    <w:next w:val="Normal"/>
    <w:link w:val="Heading8Char"/>
    <w:qFormat/>
    <w:rsid w:val="00953AD9"/>
    <w:pPr>
      <w:ind w:left="720"/>
      <w:outlineLvl w:val="7"/>
    </w:pPr>
    <w:rPr>
      <w:i/>
    </w:rPr>
  </w:style>
  <w:style w:type="paragraph" w:styleId="Heading9">
    <w:name w:val="heading 9"/>
    <w:basedOn w:val="Normal"/>
    <w:next w:val="Normal"/>
    <w:link w:val="Heading9Char"/>
    <w:qFormat/>
    <w:rsid w:val="00953AD9"/>
    <w:pPr>
      <w:ind w:left="720"/>
      <w:outlineLvl w:val="8"/>
    </w:pPr>
    <w:rPr>
      <w:i/>
    </w:rPr>
  </w:style>
  <w:style w:type="character" w:default="1" w:styleId="DefaultParagraphFont">
    <w:name w:val="Default Paragraph Font"/>
    <w:uiPriority w:val="1"/>
    <w:unhideWhenUsed/>
    <w:rsid w:val="00953A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AD9"/>
  </w:style>
  <w:style w:type="character" w:customStyle="1" w:styleId="Heading1Char">
    <w:name w:val="Heading 1 Char"/>
    <w:link w:val="Heading1"/>
    <w:rsid w:val="00953AD9"/>
    <w:rPr>
      <w:rFonts w:ascii="Times New Roman" w:eastAsia="Times New Roman" w:hAnsi="Times New Roman" w:cs="Times New Roman"/>
      <w:b/>
      <w:sz w:val="32"/>
      <w:szCs w:val="20"/>
      <w:lang w:eastAsia="en-US"/>
    </w:rPr>
  </w:style>
  <w:style w:type="paragraph" w:styleId="BodyText">
    <w:name w:val="Body Text"/>
    <w:basedOn w:val="Normal"/>
    <w:link w:val="BodyTextChar"/>
    <w:rsid w:val="00953AD9"/>
    <w:pPr>
      <w:spacing w:before="120" w:after="120"/>
      <w:contextualSpacing/>
    </w:pPr>
    <w:rPr>
      <w:rFonts w:ascii="Times New Roman" w:hAnsi="Times New Roman"/>
      <w:sz w:val="24"/>
      <w:szCs w:val="22"/>
    </w:rPr>
  </w:style>
  <w:style w:type="character" w:customStyle="1" w:styleId="BodyTextChar">
    <w:name w:val="Body Text Char"/>
    <w:link w:val="BodyText"/>
    <w:rsid w:val="00953AD9"/>
    <w:rPr>
      <w:rFonts w:ascii="Times New Roman" w:eastAsia="Times New Roman" w:hAnsi="Times New Roman" w:cs="Times New Roman"/>
      <w:sz w:val="24"/>
      <w:lang w:val="en-US" w:eastAsia="en-US"/>
    </w:rPr>
  </w:style>
  <w:style w:type="paragraph" w:styleId="Footer">
    <w:name w:val="footer"/>
    <w:basedOn w:val="Normal"/>
    <w:link w:val="FooterChar"/>
    <w:rsid w:val="00953A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3AD9"/>
    <w:rPr>
      <w:rFonts w:ascii="Times New Roman" w:eastAsia="Times New Roman" w:hAnsi="Times New Roman" w:cs="Times New Roman"/>
      <w:sz w:val="16"/>
      <w:lang w:val="en-US" w:eastAsia="en-US"/>
    </w:rPr>
  </w:style>
  <w:style w:type="paragraph" w:styleId="List">
    <w:name w:val="List"/>
    <w:basedOn w:val="BodyText"/>
    <w:next w:val="BodyText"/>
    <w:rsid w:val="00953AD9"/>
    <w:pPr>
      <w:tabs>
        <w:tab w:val="left" w:pos="340"/>
      </w:tabs>
      <w:spacing w:before="60" w:after="60"/>
      <w:ind w:left="340" w:hanging="340"/>
    </w:pPr>
  </w:style>
  <w:style w:type="paragraph" w:styleId="ListBullet">
    <w:name w:val="List Bullet"/>
    <w:basedOn w:val="List"/>
    <w:rsid w:val="00953AD9"/>
    <w:pPr>
      <w:numPr>
        <w:numId w:val="13"/>
      </w:numPr>
      <w:tabs>
        <w:tab w:val="clear" w:pos="340"/>
      </w:tabs>
      <w:spacing w:before="40" w:after="40"/>
    </w:pPr>
  </w:style>
  <w:style w:type="character" w:customStyle="1" w:styleId="SpecialBold">
    <w:name w:val="Special Bold"/>
    <w:rsid w:val="00953AD9"/>
    <w:rPr>
      <w:b/>
      <w:spacing w:val="0"/>
    </w:rPr>
  </w:style>
  <w:style w:type="paragraph" w:styleId="ListBullet2">
    <w:name w:val="List Bullet 2"/>
    <w:basedOn w:val="List2"/>
    <w:rsid w:val="00953AD9"/>
    <w:pPr>
      <w:numPr>
        <w:numId w:val="14"/>
      </w:numPr>
      <w:tabs>
        <w:tab w:val="clear" w:pos="680"/>
      </w:tabs>
    </w:pPr>
  </w:style>
  <w:style w:type="paragraph" w:styleId="Header">
    <w:name w:val="header"/>
    <w:basedOn w:val="Normal"/>
    <w:link w:val="HeaderChar"/>
    <w:rsid w:val="00953A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3A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3AD9"/>
    <w:pPr>
      <w:spacing w:before="240" w:after="120"/>
      <w:outlineLvl w:val="0"/>
    </w:pPr>
    <w:rPr>
      <w:rFonts w:ascii="Times New Roman" w:hAnsi="Times New Roman"/>
      <w:b/>
      <w:sz w:val="28"/>
    </w:rPr>
  </w:style>
  <w:style w:type="paragraph" w:customStyle="1" w:styleId="AllowPageBreak">
    <w:name w:val="AllowPageBreak"/>
    <w:rsid w:val="00953A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3AD9"/>
    <w:pPr>
      <w:tabs>
        <w:tab w:val="left" w:pos="680"/>
      </w:tabs>
      <w:spacing w:before="60" w:after="60"/>
      <w:ind w:left="680" w:hanging="340"/>
    </w:pPr>
  </w:style>
  <w:style w:type="character" w:customStyle="1" w:styleId="Heading2Char">
    <w:name w:val="Heading 2 Char"/>
    <w:link w:val="Heading2"/>
    <w:rsid w:val="00953AD9"/>
    <w:rPr>
      <w:rFonts w:ascii="Times New Roman" w:eastAsia="Times New Roman" w:hAnsi="Times New Roman" w:cs="Times New Roman"/>
      <w:b/>
      <w:sz w:val="28"/>
      <w:szCs w:val="40"/>
      <w:lang w:eastAsia="en-US"/>
    </w:rPr>
  </w:style>
  <w:style w:type="character" w:customStyle="1" w:styleId="Heading3Char">
    <w:name w:val="Heading 3 Char"/>
    <w:link w:val="Heading3"/>
    <w:rsid w:val="00953AD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3AD9"/>
    <w:rPr>
      <w:rFonts w:ascii="Times New Roman" w:eastAsia="Times New Roman" w:hAnsi="Times New Roman" w:cs="Times New Roman"/>
      <w:b/>
      <w:szCs w:val="20"/>
      <w:lang w:eastAsia="en-US"/>
    </w:rPr>
  </w:style>
  <w:style w:type="character" w:customStyle="1" w:styleId="Heading5Char">
    <w:name w:val="Heading 5 Char"/>
    <w:link w:val="Heading5"/>
    <w:rsid w:val="00953AD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3A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A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3A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3AD9"/>
    <w:rPr>
      <w:rFonts w:ascii="Courier New" w:eastAsia="Times New Roman" w:hAnsi="Courier New" w:cs="Times New Roman"/>
      <w:i/>
      <w:szCs w:val="20"/>
      <w:lang w:val="en-US" w:eastAsia="en-US"/>
    </w:rPr>
  </w:style>
  <w:style w:type="paragraph" w:customStyle="1" w:styleId="HeadingBase">
    <w:name w:val="Heading Base"/>
    <w:rsid w:val="00953A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AD9"/>
    <w:pPr>
      <w:tabs>
        <w:tab w:val="right" w:leader="dot" w:pos="9072"/>
      </w:tabs>
      <w:ind w:left="567"/>
    </w:pPr>
    <w:rPr>
      <w:szCs w:val="22"/>
    </w:rPr>
  </w:style>
  <w:style w:type="paragraph" w:customStyle="1" w:styleId="TOCBase">
    <w:name w:val="TOC Base"/>
    <w:rsid w:val="00953A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AD9"/>
    <w:pPr>
      <w:tabs>
        <w:tab w:val="right" w:leader="dot" w:pos="9072"/>
      </w:tabs>
      <w:spacing w:before="40" w:after="40"/>
      <w:ind w:left="284"/>
    </w:pPr>
    <w:rPr>
      <w:rFonts w:ascii="Times New Roman" w:hAnsi="Times New Roman"/>
    </w:rPr>
  </w:style>
  <w:style w:type="paragraph" w:styleId="TOC1">
    <w:name w:val="toc 1"/>
    <w:basedOn w:val="TOCBase"/>
    <w:next w:val="Normal"/>
    <w:rsid w:val="00953A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3AD9"/>
    <w:pPr>
      <w:spacing w:before="5040"/>
      <w:jc w:val="center"/>
    </w:pPr>
    <w:rPr>
      <w:sz w:val="48"/>
      <w:szCs w:val="72"/>
      <w:lang w:val="en-US"/>
    </w:rPr>
  </w:style>
  <w:style w:type="character" w:customStyle="1" w:styleId="TitleChar">
    <w:name w:val="Title Char"/>
    <w:link w:val="Title"/>
    <w:rsid w:val="00953A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AD9"/>
    <w:pPr>
      <w:tabs>
        <w:tab w:val="left" w:pos="3600"/>
        <w:tab w:val="left" w:pos="3958"/>
      </w:tabs>
    </w:pPr>
  </w:style>
  <w:style w:type="paragraph" w:customStyle="1" w:styleId="Note">
    <w:name w:val="Note"/>
    <w:basedOn w:val="BodyText"/>
    <w:rsid w:val="00953A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AD9"/>
    <w:pPr>
      <w:framePr w:wrap="auto" w:hAnchor="text" w:y="6049"/>
    </w:pPr>
    <w:rPr>
      <w:color w:val="000000"/>
      <w:sz w:val="40"/>
    </w:rPr>
  </w:style>
  <w:style w:type="paragraph" w:customStyle="1" w:styleId="TOCTitle">
    <w:name w:val="TOCTitle"/>
    <w:basedOn w:val="Heading1"/>
    <w:rsid w:val="00953AD9"/>
    <w:pPr>
      <w:spacing w:after="240"/>
      <w:jc w:val="center"/>
      <w:outlineLvl w:val="9"/>
    </w:pPr>
    <w:rPr>
      <w:caps/>
    </w:rPr>
  </w:style>
  <w:style w:type="paragraph" w:customStyle="1" w:styleId="Version">
    <w:name w:val="Version"/>
    <w:rsid w:val="00953A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AD9"/>
    <w:pPr>
      <w:keepNext w:val="0"/>
      <w:tabs>
        <w:tab w:val="right" w:pos="4176"/>
      </w:tabs>
      <w:ind w:left="198" w:hanging="198"/>
    </w:pPr>
    <w:rPr>
      <w:rFonts w:ascii="Garamond" w:hAnsi="Garamond"/>
    </w:rPr>
  </w:style>
  <w:style w:type="paragraph" w:styleId="IndexHeading">
    <w:name w:val="index heading"/>
    <w:basedOn w:val="Normal"/>
    <w:next w:val="Index1"/>
    <w:semiHidden/>
    <w:rsid w:val="00953AD9"/>
    <w:pPr>
      <w:spacing w:before="120" w:after="120"/>
    </w:pPr>
    <w:rPr>
      <w:rFonts w:ascii="Arial" w:hAnsi="Arial"/>
      <w:b/>
      <w:color w:val="918585"/>
      <w:sz w:val="24"/>
    </w:rPr>
  </w:style>
  <w:style w:type="paragraph" w:customStyle="1" w:styleId="Chapter">
    <w:name w:val="Chapter"/>
    <w:basedOn w:val="Normal"/>
    <w:rsid w:val="00953AD9"/>
    <w:pPr>
      <w:spacing w:before="240"/>
    </w:pPr>
    <w:rPr>
      <w:rFonts w:ascii="Times New Roman" w:hAnsi="Times New Roman"/>
      <w:smallCaps/>
      <w:spacing w:val="80"/>
      <w:sz w:val="28"/>
    </w:rPr>
  </w:style>
  <w:style w:type="paragraph" w:customStyle="1" w:styleId="InChapter">
    <w:name w:val="InChapter"/>
    <w:basedOn w:val="Heading3"/>
    <w:rsid w:val="00953AD9"/>
    <w:pPr>
      <w:spacing w:after="240"/>
      <w:outlineLvl w:val="9"/>
    </w:pPr>
    <w:rPr>
      <w:noProof/>
    </w:rPr>
  </w:style>
  <w:style w:type="paragraph" w:styleId="Index2">
    <w:name w:val="index 2"/>
    <w:basedOn w:val="Normal"/>
    <w:next w:val="Normal"/>
    <w:semiHidden/>
    <w:rsid w:val="00953AD9"/>
    <w:pPr>
      <w:tabs>
        <w:tab w:val="right" w:pos="4176"/>
      </w:tabs>
      <w:ind w:left="568" w:hanging="284"/>
    </w:pPr>
    <w:rPr>
      <w:rFonts w:ascii="Garamond" w:hAnsi="Garamond"/>
    </w:rPr>
  </w:style>
  <w:style w:type="paragraph" w:customStyle="1" w:styleId="Byline">
    <w:name w:val="Byline"/>
    <w:rsid w:val="00953A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AD9"/>
    <w:pPr>
      <w:tabs>
        <w:tab w:val="clear" w:pos="3600"/>
        <w:tab w:val="clear" w:pos="3958"/>
      </w:tabs>
      <w:jc w:val="right"/>
    </w:pPr>
  </w:style>
  <w:style w:type="character" w:styleId="Emphasis">
    <w:name w:val="Emphasis"/>
    <w:qFormat/>
    <w:rsid w:val="00953AD9"/>
    <w:rPr>
      <w:i/>
    </w:rPr>
  </w:style>
  <w:style w:type="paragraph" w:styleId="Caption">
    <w:name w:val="caption"/>
    <w:basedOn w:val="BodyText"/>
    <w:next w:val="Normal"/>
    <w:qFormat/>
    <w:rsid w:val="00953AD9"/>
    <w:pPr>
      <w:framePr w:w="2268" w:hSpace="181" w:vSpace="181" w:wrap="around" w:vAnchor="text" w:hAnchor="page" w:x="1135" w:y="285" w:anchorLock="1"/>
    </w:pPr>
    <w:rPr>
      <w:i/>
    </w:rPr>
  </w:style>
  <w:style w:type="paragraph" w:customStyle="1" w:styleId="MiniTOCTitle">
    <w:name w:val="MiniTOCTitle"/>
    <w:basedOn w:val="Heading4"/>
    <w:rsid w:val="00953AD9"/>
    <w:pPr>
      <w:spacing w:before="240"/>
      <w:outlineLvl w:val="9"/>
    </w:pPr>
    <w:rPr>
      <w:noProof/>
      <w:sz w:val="24"/>
    </w:rPr>
  </w:style>
  <w:style w:type="paragraph" w:customStyle="1" w:styleId="MiniTOCItem">
    <w:name w:val="MiniTOCItem"/>
    <w:basedOn w:val="ListBullet"/>
    <w:rsid w:val="00953AD9"/>
    <w:pPr>
      <w:numPr>
        <w:numId w:val="0"/>
      </w:numPr>
      <w:tabs>
        <w:tab w:val="right" w:leader="dot" w:pos="6521"/>
      </w:tabs>
      <w:spacing w:before="0" w:after="0"/>
    </w:pPr>
  </w:style>
  <w:style w:type="paragraph" w:customStyle="1" w:styleId="TOFTitle">
    <w:name w:val="TOFTitle"/>
    <w:basedOn w:val="TOCTitle"/>
    <w:rsid w:val="00953AD9"/>
  </w:style>
  <w:style w:type="paragraph" w:styleId="TableofFigures">
    <w:name w:val="table of figures"/>
    <w:basedOn w:val="Normal"/>
    <w:next w:val="Normal"/>
    <w:semiHidden/>
    <w:rsid w:val="00953AD9"/>
    <w:pPr>
      <w:tabs>
        <w:tab w:val="right" w:leader="dot" w:pos="9072"/>
      </w:tabs>
      <w:ind w:left="970" w:hanging="403"/>
    </w:pPr>
    <w:rPr>
      <w:rFonts w:ascii="Times New Roman" w:hAnsi="Times New Roman"/>
      <w:b/>
    </w:rPr>
  </w:style>
  <w:style w:type="paragraph" w:styleId="ListNumber">
    <w:name w:val="List Number"/>
    <w:basedOn w:val="List"/>
    <w:rsid w:val="00953AD9"/>
    <w:pPr>
      <w:numPr>
        <w:numId w:val="11"/>
      </w:numPr>
    </w:pPr>
  </w:style>
  <w:style w:type="character" w:customStyle="1" w:styleId="WingdingSymbols">
    <w:name w:val="Wingding Symbols"/>
    <w:rsid w:val="00953AD9"/>
    <w:rPr>
      <w:rFonts w:ascii="Wingdings" w:hAnsi="Wingdings"/>
    </w:rPr>
  </w:style>
  <w:style w:type="paragraph" w:customStyle="1" w:styleId="TableHeading">
    <w:name w:val="Table Heading"/>
    <w:basedOn w:val="HeadingBase"/>
    <w:rsid w:val="00953AD9"/>
    <w:pPr>
      <w:keepLines/>
      <w:pBdr>
        <w:bottom w:val="single" w:sz="6" w:space="1" w:color="918585"/>
      </w:pBdr>
      <w:spacing w:before="240"/>
    </w:pPr>
  </w:style>
  <w:style w:type="character" w:customStyle="1" w:styleId="HotSpot">
    <w:name w:val="HotSpot"/>
    <w:rsid w:val="00953AD9"/>
    <w:rPr>
      <w:color w:val="0033CC"/>
      <w:u w:val="none"/>
    </w:rPr>
  </w:style>
  <w:style w:type="paragraph" w:customStyle="1" w:styleId="BodyTextRight">
    <w:name w:val="Body Text Right"/>
    <w:basedOn w:val="BodyText"/>
    <w:rsid w:val="00953AD9"/>
    <w:pPr>
      <w:spacing w:before="0" w:after="0"/>
      <w:jc w:val="right"/>
    </w:pPr>
  </w:style>
  <w:style w:type="paragraph" w:styleId="Index3">
    <w:name w:val="index 3"/>
    <w:basedOn w:val="ListNumber2"/>
    <w:next w:val="Normal"/>
    <w:semiHidden/>
    <w:rsid w:val="00953AD9"/>
    <w:pPr>
      <w:numPr>
        <w:numId w:val="0"/>
      </w:numPr>
      <w:tabs>
        <w:tab w:val="right" w:leader="dot" w:pos="4176"/>
      </w:tabs>
    </w:pPr>
  </w:style>
  <w:style w:type="paragraph" w:styleId="ListNumber2">
    <w:name w:val="List Number 2"/>
    <w:basedOn w:val="List2"/>
    <w:rsid w:val="00953AD9"/>
    <w:pPr>
      <w:numPr>
        <w:numId w:val="10"/>
      </w:numPr>
      <w:tabs>
        <w:tab w:val="clear" w:pos="1060"/>
      </w:tabs>
    </w:pPr>
  </w:style>
  <w:style w:type="paragraph" w:customStyle="1" w:styleId="MarginNote">
    <w:name w:val="Margin Note"/>
    <w:basedOn w:val="BodyText"/>
    <w:rsid w:val="00953A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A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3A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3AD9"/>
    <w:rPr>
      <w:sz w:val="32"/>
    </w:rPr>
  </w:style>
  <w:style w:type="paragraph" w:customStyle="1" w:styleId="HeadingProcedure">
    <w:name w:val="Heading Procedure"/>
    <w:basedOn w:val="HeadingBase"/>
    <w:next w:val="Normal"/>
    <w:rsid w:val="00953AD9"/>
    <w:pPr>
      <w:tabs>
        <w:tab w:val="left" w:pos="0"/>
      </w:tabs>
      <w:spacing w:before="120" w:after="60"/>
    </w:pPr>
    <w:rPr>
      <w:i/>
      <w:color w:val="918585"/>
      <w:sz w:val="22"/>
    </w:rPr>
  </w:style>
  <w:style w:type="paragraph" w:customStyle="1" w:styleId="TableBodyText">
    <w:name w:val="Table Body Text"/>
    <w:basedOn w:val="BodyText"/>
    <w:rsid w:val="00953AD9"/>
    <w:pPr>
      <w:spacing w:before="60" w:after="60"/>
    </w:pPr>
  </w:style>
  <w:style w:type="paragraph" w:styleId="ListContinue">
    <w:name w:val="List Continue"/>
    <w:basedOn w:val="List"/>
    <w:rsid w:val="00953AD9"/>
    <w:pPr>
      <w:ind w:firstLine="0"/>
    </w:pPr>
  </w:style>
  <w:style w:type="paragraph" w:customStyle="1" w:styleId="ListNote">
    <w:name w:val="List Note"/>
    <w:basedOn w:val="List"/>
    <w:rsid w:val="00953AD9"/>
    <w:pPr>
      <w:pBdr>
        <w:top w:val="single" w:sz="6" w:space="2" w:color="918585"/>
        <w:bottom w:val="single" w:sz="6" w:space="2" w:color="918585"/>
      </w:pBdr>
      <w:tabs>
        <w:tab w:val="left" w:pos="1021"/>
      </w:tabs>
      <w:ind w:firstLine="0"/>
    </w:pPr>
  </w:style>
  <w:style w:type="paragraph" w:customStyle="1" w:styleId="Warning">
    <w:name w:val="Warning"/>
    <w:basedOn w:val="BodyText"/>
    <w:rsid w:val="00953AD9"/>
    <w:pPr>
      <w:shd w:val="clear" w:color="auto" w:fill="D9D9D9"/>
      <w:tabs>
        <w:tab w:val="left" w:pos="992"/>
      </w:tabs>
      <w:ind w:left="119" w:right="119"/>
    </w:pPr>
    <w:rPr>
      <w:sz w:val="20"/>
    </w:rPr>
  </w:style>
  <w:style w:type="paragraph" w:customStyle="1" w:styleId="MarginIcons">
    <w:name w:val="Margin Icons"/>
    <w:basedOn w:val="BodyText"/>
    <w:rsid w:val="00953AD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3AD9"/>
    <w:rPr>
      <w:rFonts w:ascii="Courier New" w:hAnsi="Courier New"/>
    </w:rPr>
  </w:style>
  <w:style w:type="paragraph" w:customStyle="1" w:styleId="NoteBullet">
    <w:name w:val="Note Bullet"/>
    <w:basedOn w:val="Note"/>
    <w:rsid w:val="00953AD9"/>
    <w:pPr>
      <w:tabs>
        <w:tab w:val="clear" w:pos="680"/>
      </w:tabs>
      <w:spacing w:before="60" w:after="60"/>
    </w:pPr>
  </w:style>
  <w:style w:type="paragraph" w:customStyle="1" w:styleId="SubHeading2">
    <w:name w:val="SubHeading2"/>
    <w:basedOn w:val="HeadingBase"/>
    <w:rsid w:val="00953AD9"/>
    <w:pPr>
      <w:spacing w:before="240" w:after="60"/>
    </w:pPr>
    <w:rPr>
      <w:sz w:val="20"/>
    </w:rPr>
  </w:style>
  <w:style w:type="paragraph" w:customStyle="1" w:styleId="SubHeading1">
    <w:name w:val="SubHeading1"/>
    <w:basedOn w:val="HeadingBase"/>
    <w:rsid w:val="00953AD9"/>
    <w:pPr>
      <w:spacing w:before="240" w:after="60"/>
    </w:pPr>
    <w:rPr>
      <w:color w:val="918585"/>
      <w:sz w:val="22"/>
    </w:rPr>
  </w:style>
  <w:style w:type="paragraph" w:customStyle="1" w:styleId="SideHeading">
    <w:name w:val="Side Heading"/>
    <w:basedOn w:val="HeadingBase"/>
    <w:rsid w:val="00953A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AD9"/>
    <w:pPr>
      <w:numPr>
        <w:numId w:val="12"/>
      </w:numPr>
    </w:pPr>
  </w:style>
  <w:style w:type="paragraph" w:styleId="PlainText">
    <w:name w:val="Plain Text"/>
    <w:basedOn w:val="Normal"/>
    <w:link w:val="PlainTextChar"/>
    <w:rsid w:val="00953AD9"/>
    <w:rPr>
      <w:sz w:val="20"/>
    </w:rPr>
  </w:style>
  <w:style w:type="character" w:customStyle="1" w:styleId="PlainTextChar">
    <w:name w:val="Plain Text Char"/>
    <w:basedOn w:val="DefaultParagraphFont"/>
    <w:link w:val="PlainText"/>
    <w:rsid w:val="00953AD9"/>
    <w:rPr>
      <w:rFonts w:ascii="Courier New" w:eastAsia="Times New Roman" w:hAnsi="Courier New" w:cs="Times New Roman"/>
      <w:sz w:val="20"/>
      <w:szCs w:val="20"/>
      <w:lang w:val="en-US" w:eastAsia="en-US"/>
    </w:rPr>
  </w:style>
  <w:style w:type="character" w:customStyle="1" w:styleId="MenuOption">
    <w:name w:val="Menu Option"/>
    <w:rsid w:val="00953AD9"/>
    <w:rPr>
      <w:b/>
      <w:smallCaps/>
    </w:rPr>
  </w:style>
  <w:style w:type="paragraph" w:customStyle="1" w:styleId="TableListNumber">
    <w:name w:val="Table List Number"/>
    <w:basedOn w:val="ListNumber"/>
    <w:rsid w:val="00953AD9"/>
    <w:pPr>
      <w:numPr>
        <w:numId w:val="0"/>
      </w:numPr>
    </w:pPr>
  </w:style>
  <w:style w:type="paragraph" w:styleId="TOC4">
    <w:name w:val="toc 4"/>
    <w:basedOn w:val="TOCBase"/>
    <w:next w:val="Normal"/>
    <w:semiHidden/>
    <w:rsid w:val="00953AD9"/>
    <w:pPr>
      <w:tabs>
        <w:tab w:val="right" w:leader="dot" w:pos="9071"/>
      </w:tabs>
      <w:ind w:left="1701"/>
    </w:pPr>
  </w:style>
  <w:style w:type="paragraph" w:customStyle="1" w:styleId="ListAlpha">
    <w:name w:val="List Alpha"/>
    <w:basedOn w:val="List"/>
    <w:rsid w:val="00953AD9"/>
    <w:pPr>
      <w:numPr>
        <w:numId w:val="9"/>
      </w:numPr>
    </w:pPr>
  </w:style>
  <w:style w:type="paragraph" w:customStyle="1" w:styleId="ListAlpha2">
    <w:name w:val="List Alpha 2"/>
    <w:basedOn w:val="List2"/>
    <w:rsid w:val="00953AD9"/>
    <w:pPr>
      <w:numPr>
        <w:numId w:val="8"/>
      </w:numPr>
    </w:pPr>
  </w:style>
  <w:style w:type="paragraph" w:styleId="List3">
    <w:name w:val="List 3"/>
    <w:basedOn w:val="BodyText"/>
    <w:rsid w:val="00953AD9"/>
    <w:pPr>
      <w:tabs>
        <w:tab w:val="left" w:pos="1021"/>
      </w:tabs>
      <w:spacing w:before="60" w:after="60"/>
      <w:ind w:left="1020" w:hanging="340"/>
    </w:pPr>
  </w:style>
  <w:style w:type="paragraph" w:styleId="List4">
    <w:name w:val="List 4"/>
    <w:basedOn w:val="BodyText"/>
    <w:rsid w:val="00953AD9"/>
    <w:pPr>
      <w:tabs>
        <w:tab w:val="left" w:pos="1361"/>
      </w:tabs>
      <w:spacing w:before="60" w:after="60"/>
      <w:ind w:left="1361" w:hanging="340"/>
    </w:pPr>
  </w:style>
  <w:style w:type="paragraph" w:styleId="List5">
    <w:name w:val="List 5"/>
    <w:basedOn w:val="BodyText"/>
    <w:rsid w:val="00953AD9"/>
    <w:pPr>
      <w:tabs>
        <w:tab w:val="left" w:pos="1701"/>
      </w:tabs>
      <w:spacing w:before="60" w:after="60"/>
      <w:ind w:left="1701" w:hanging="340"/>
    </w:pPr>
  </w:style>
  <w:style w:type="paragraph" w:styleId="ListBullet3">
    <w:name w:val="List Bullet 3"/>
    <w:basedOn w:val="List3"/>
    <w:rsid w:val="00953AD9"/>
    <w:pPr>
      <w:numPr>
        <w:numId w:val="15"/>
      </w:numPr>
      <w:tabs>
        <w:tab w:val="clear" w:pos="1021"/>
      </w:tabs>
      <w:ind w:left="1037" w:hanging="357"/>
    </w:pPr>
  </w:style>
  <w:style w:type="paragraph" w:styleId="ListBullet4">
    <w:name w:val="List Bullet 4"/>
    <w:basedOn w:val="List4"/>
    <w:rsid w:val="00953AD9"/>
    <w:pPr>
      <w:numPr>
        <w:numId w:val="3"/>
      </w:numPr>
    </w:pPr>
  </w:style>
  <w:style w:type="paragraph" w:styleId="ListBullet5">
    <w:name w:val="List Bullet 5"/>
    <w:basedOn w:val="List5"/>
    <w:rsid w:val="00953AD9"/>
    <w:pPr>
      <w:numPr>
        <w:numId w:val="4"/>
      </w:numPr>
    </w:pPr>
  </w:style>
  <w:style w:type="paragraph" w:styleId="ListContinue2">
    <w:name w:val="List Continue 2"/>
    <w:basedOn w:val="List2"/>
    <w:rsid w:val="00953AD9"/>
    <w:pPr>
      <w:ind w:firstLine="0"/>
    </w:pPr>
  </w:style>
  <w:style w:type="paragraph" w:styleId="ListContinue3">
    <w:name w:val="List Continue 3"/>
    <w:basedOn w:val="List3"/>
    <w:rsid w:val="00953AD9"/>
    <w:pPr>
      <w:ind w:left="1021" w:firstLine="0"/>
    </w:pPr>
  </w:style>
  <w:style w:type="paragraph" w:styleId="ListContinue4">
    <w:name w:val="List Continue 4"/>
    <w:basedOn w:val="List4"/>
    <w:rsid w:val="00953AD9"/>
    <w:pPr>
      <w:ind w:firstLine="0"/>
    </w:pPr>
  </w:style>
  <w:style w:type="paragraph" w:styleId="ListContinue5">
    <w:name w:val="List Continue 5"/>
    <w:basedOn w:val="List5"/>
    <w:rsid w:val="00953AD9"/>
    <w:pPr>
      <w:ind w:firstLine="0"/>
    </w:pPr>
  </w:style>
  <w:style w:type="paragraph" w:styleId="ListNumber3">
    <w:name w:val="List Number 3"/>
    <w:basedOn w:val="List3"/>
    <w:rsid w:val="00953AD9"/>
    <w:pPr>
      <w:numPr>
        <w:numId w:val="5"/>
      </w:numPr>
    </w:pPr>
  </w:style>
  <w:style w:type="paragraph" w:styleId="ListNumber4">
    <w:name w:val="List Number 4"/>
    <w:basedOn w:val="List4"/>
    <w:rsid w:val="00953AD9"/>
    <w:pPr>
      <w:numPr>
        <w:numId w:val="6"/>
      </w:numPr>
    </w:pPr>
  </w:style>
  <w:style w:type="paragraph" w:styleId="ListNumber5">
    <w:name w:val="List Number 5"/>
    <w:basedOn w:val="List5"/>
    <w:rsid w:val="00953AD9"/>
    <w:pPr>
      <w:numPr>
        <w:numId w:val="7"/>
      </w:numPr>
    </w:pPr>
  </w:style>
  <w:style w:type="paragraph" w:styleId="BlockText">
    <w:name w:val="Block Text"/>
    <w:basedOn w:val="Normal"/>
    <w:rsid w:val="00953AD9"/>
    <w:pPr>
      <w:spacing w:after="120"/>
      <w:ind w:left="1440" w:right="1440"/>
    </w:pPr>
  </w:style>
  <w:style w:type="character" w:customStyle="1" w:styleId="Subscript">
    <w:name w:val="Subscript"/>
    <w:rsid w:val="00953AD9"/>
    <w:rPr>
      <w:sz w:val="16"/>
      <w:vertAlign w:val="subscript"/>
    </w:rPr>
  </w:style>
  <w:style w:type="character" w:customStyle="1" w:styleId="Superscript">
    <w:name w:val="Superscript"/>
    <w:rsid w:val="00953AD9"/>
    <w:rPr>
      <w:sz w:val="16"/>
      <w:vertAlign w:val="superscript"/>
    </w:rPr>
  </w:style>
  <w:style w:type="character" w:customStyle="1" w:styleId="Symbols">
    <w:name w:val="Symbols"/>
    <w:rsid w:val="00953AD9"/>
    <w:rPr>
      <w:rFonts w:ascii="Symbol" w:hAnsi="Symbol"/>
    </w:rPr>
  </w:style>
  <w:style w:type="character" w:customStyle="1" w:styleId="MenuOptions">
    <w:name w:val="Menu Options"/>
    <w:rsid w:val="00953AD9"/>
    <w:rPr>
      <w:rFonts w:ascii="Arial Narrow" w:hAnsi="Arial Narrow"/>
      <w:smallCaps/>
    </w:rPr>
  </w:style>
  <w:style w:type="character" w:customStyle="1" w:styleId="Buttons">
    <w:name w:val="Buttons"/>
    <w:rsid w:val="00953AD9"/>
    <w:rPr>
      <w:b/>
    </w:rPr>
  </w:style>
  <w:style w:type="character" w:customStyle="1" w:styleId="Underlined">
    <w:name w:val="Underlined"/>
    <w:rsid w:val="00953AD9"/>
    <w:rPr>
      <w:u w:val="single"/>
    </w:rPr>
  </w:style>
  <w:style w:type="paragraph" w:customStyle="1" w:styleId="TableBodyTextRight">
    <w:name w:val="Table Body Text Right"/>
    <w:basedOn w:val="TableBodyText"/>
    <w:rsid w:val="00953AD9"/>
    <w:pPr>
      <w:widowControl w:val="0"/>
      <w:autoSpaceDE w:val="0"/>
      <w:autoSpaceDN w:val="0"/>
      <w:adjustRightInd w:val="0"/>
      <w:jc w:val="right"/>
    </w:pPr>
    <w:rPr>
      <w:rFonts w:cs="Arial"/>
      <w:szCs w:val="18"/>
    </w:rPr>
  </w:style>
  <w:style w:type="paragraph" w:customStyle="1" w:styleId="CopyrightText">
    <w:name w:val="Copyright Text"/>
    <w:basedOn w:val="BodyText"/>
    <w:rsid w:val="00953AD9"/>
    <w:rPr>
      <w:sz w:val="18"/>
    </w:rPr>
  </w:style>
  <w:style w:type="paragraph" w:customStyle="1" w:styleId="BodySmallRight">
    <w:name w:val="Body Small Right"/>
    <w:basedOn w:val="BodyTextRight"/>
    <w:rsid w:val="00953AD9"/>
    <w:rPr>
      <w:sz w:val="18"/>
      <w:szCs w:val="18"/>
    </w:rPr>
  </w:style>
  <w:style w:type="paragraph" w:customStyle="1" w:styleId="MarginEdition">
    <w:name w:val="Margin Edition"/>
    <w:basedOn w:val="MarginNote"/>
    <w:rsid w:val="00953AD9"/>
    <w:pPr>
      <w:spacing w:before="0" w:after="0"/>
    </w:pPr>
    <w:rPr>
      <w:rFonts w:ascii="Times New Roman" w:hAnsi="Times New Roman"/>
      <w:color w:val="999999"/>
    </w:rPr>
  </w:style>
  <w:style w:type="paragraph" w:customStyle="1" w:styleId="Spacer">
    <w:name w:val="Spacer"/>
    <w:basedOn w:val="Normal"/>
    <w:rsid w:val="00953AD9"/>
    <w:rPr>
      <w:sz w:val="2"/>
      <w:szCs w:val="2"/>
    </w:rPr>
  </w:style>
  <w:style w:type="character" w:customStyle="1" w:styleId="Small">
    <w:name w:val="Small"/>
    <w:rsid w:val="00953AD9"/>
    <w:rPr>
      <w:sz w:val="16"/>
    </w:rPr>
  </w:style>
  <w:style w:type="paragraph" w:customStyle="1" w:styleId="WideTable">
    <w:name w:val="Wide Table"/>
    <w:basedOn w:val="Normal"/>
    <w:rsid w:val="00953AD9"/>
    <w:pPr>
      <w:ind w:left="-1418"/>
    </w:pPr>
    <w:rPr>
      <w:sz w:val="2"/>
      <w:szCs w:val="2"/>
    </w:rPr>
  </w:style>
  <w:style w:type="character" w:styleId="PageNumber">
    <w:name w:val="page number"/>
    <w:rsid w:val="00953AD9"/>
  </w:style>
  <w:style w:type="paragraph" w:styleId="Quote">
    <w:name w:val="Quote"/>
    <w:basedOn w:val="Heading1"/>
    <w:link w:val="QuoteChar"/>
    <w:qFormat/>
    <w:rsid w:val="00953AD9"/>
    <w:rPr>
      <w:b w:val="0"/>
      <w:sz w:val="72"/>
      <w:szCs w:val="72"/>
      <w:lang w:val="en-NZ"/>
    </w:rPr>
  </w:style>
  <w:style w:type="character" w:customStyle="1" w:styleId="QuoteChar">
    <w:name w:val="Quote Char"/>
    <w:link w:val="Quote"/>
    <w:rsid w:val="00953A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AD9"/>
    <w:pPr>
      <w:pageBreakBefore/>
    </w:pPr>
  </w:style>
  <w:style w:type="paragraph" w:customStyle="1" w:styleId="Border">
    <w:name w:val="Border"/>
    <w:basedOn w:val="Normal"/>
    <w:qFormat/>
    <w:rsid w:val="00953AD9"/>
    <w:pPr>
      <w:pBdr>
        <w:top w:val="single" w:sz="18" w:space="1" w:color="auto"/>
      </w:pBdr>
    </w:pPr>
    <w:rPr>
      <w:rFonts w:ascii="Times New Roman" w:hAnsi="Times New Roman"/>
      <w:color w:val="FFFFFF"/>
      <w:sz w:val="2"/>
    </w:rPr>
  </w:style>
  <w:style w:type="character" w:styleId="IntenseEmphasis">
    <w:name w:val="Intense Emphasis"/>
    <w:uiPriority w:val="21"/>
    <w:qFormat/>
    <w:rsid w:val="00953AD9"/>
    <w:rPr>
      <w:b/>
      <w:bCs/>
      <w:i/>
      <w:iCs/>
      <w:color w:val="auto"/>
    </w:rPr>
  </w:style>
  <w:style w:type="paragraph" w:styleId="IntenseQuote">
    <w:name w:val="Intense Quote"/>
    <w:basedOn w:val="Normal"/>
    <w:next w:val="Normal"/>
    <w:link w:val="IntenseQuoteChar"/>
    <w:uiPriority w:val="30"/>
    <w:qFormat/>
    <w:rsid w:val="00953AD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3AD9"/>
    <w:rPr>
      <w:rFonts w:ascii="Courier New" w:eastAsia="Times New Roman" w:hAnsi="Courier New" w:cs="Times New Roman"/>
      <w:b/>
      <w:bCs/>
      <w:i/>
      <w:iCs/>
      <w:szCs w:val="20"/>
      <w:lang w:val="en-US" w:eastAsia="en-US"/>
    </w:rPr>
  </w:style>
  <w:style w:type="character" w:styleId="SubtleReference">
    <w:name w:val="Subtle Reference"/>
    <w:uiPriority w:val="31"/>
    <w:qFormat/>
    <w:rsid w:val="00953AD9"/>
    <w:rPr>
      <w:smallCaps/>
      <w:color w:val="auto"/>
      <w:u w:val="single"/>
    </w:rPr>
  </w:style>
  <w:style w:type="character" w:styleId="IntenseReference">
    <w:name w:val="Intense Reference"/>
    <w:uiPriority w:val="32"/>
    <w:qFormat/>
    <w:rsid w:val="00953AD9"/>
    <w:rPr>
      <w:b/>
      <w:bCs/>
      <w:smallCaps/>
      <w:color w:val="auto"/>
      <w:spacing w:val="5"/>
      <w:u w:val="single"/>
    </w:rPr>
  </w:style>
  <w:style w:type="paragraph" w:customStyle="1" w:styleId="2ColumnHeading">
    <w:name w:val="2Column Heading"/>
    <w:basedOn w:val="BodyText"/>
    <w:qFormat/>
    <w:rsid w:val="00953AD9"/>
    <w:pPr>
      <w:spacing w:after="60"/>
      <w:ind w:left="-2268"/>
    </w:pPr>
    <w:rPr>
      <w:b/>
    </w:rPr>
  </w:style>
  <w:style w:type="paragraph" w:customStyle="1" w:styleId="Heading1TOC">
    <w:name w:val="Heading1 TOC"/>
    <w:basedOn w:val="Normal"/>
    <w:qFormat/>
    <w:rsid w:val="00953AD9"/>
    <w:pPr>
      <w:spacing w:before="240" w:after="120"/>
    </w:pPr>
    <w:rPr>
      <w:rFonts w:ascii="Times New Roman" w:hAnsi="Times New Roman"/>
      <w:b/>
      <w:sz w:val="32"/>
    </w:rPr>
  </w:style>
  <w:style w:type="paragraph" w:customStyle="1" w:styleId="Heading2TOC">
    <w:name w:val="Heading2 TOC"/>
    <w:basedOn w:val="Normal"/>
    <w:qFormat/>
    <w:rsid w:val="00953AD9"/>
    <w:pPr>
      <w:spacing w:before="240" w:after="60"/>
    </w:pPr>
    <w:rPr>
      <w:rFonts w:ascii="Times New Roman" w:hAnsi="Times New Roman"/>
      <w:b/>
      <w:sz w:val="28"/>
    </w:rPr>
  </w:style>
  <w:style w:type="character" w:customStyle="1" w:styleId="Underline">
    <w:name w:val="Underline"/>
    <w:qFormat/>
    <w:rsid w:val="00953AD9"/>
    <w:rPr>
      <w:u w:val="single"/>
    </w:rPr>
  </w:style>
  <w:style w:type="character" w:customStyle="1" w:styleId="BoldandItalics">
    <w:name w:val="Bold and Italics"/>
    <w:qFormat/>
    <w:rsid w:val="00953AD9"/>
    <w:rPr>
      <w:b/>
      <w:i/>
      <w:u w:val="none"/>
    </w:rPr>
  </w:style>
  <w:style w:type="paragraph" w:styleId="BalloonText">
    <w:name w:val="Balloon Text"/>
    <w:basedOn w:val="Normal"/>
    <w:link w:val="BalloonTextChar"/>
    <w:rsid w:val="00953AD9"/>
    <w:rPr>
      <w:rFonts w:ascii="Tahoma" w:hAnsi="Tahoma" w:cs="Tahoma"/>
      <w:sz w:val="16"/>
      <w:szCs w:val="16"/>
    </w:rPr>
  </w:style>
  <w:style w:type="character" w:customStyle="1" w:styleId="BalloonTextChar">
    <w:name w:val="Balloon Text Char"/>
    <w:link w:val="BalloonText"/>
    <w:rsid w:val="00953A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3AD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3AD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1172</Words>
  <Characters>7292</Characters>
  <Application>Microsoft Office Word</Application>
  <DocSecurity>0</DocSecurity>
  <Lines>250</Lines>
  <Paragraphs>100</Paragraphs>
  <ScaleCrop>false</ScaleCrop>
  <Company>Author-it Software Corporation Ltd.</Company>
  <LinksUpToDate>false</LinksUpToDate>
  <CharactersWithSpaces>8401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AHCTRF401A Develop a sports turf maintenance program</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2012-05-26T13:21:00Z</dcterms:created>
  <dcterms:modified xsi:type="dcterms:W3CDTF">2012-05-26T13:21:00Z</dcterms:modified>
</cp:coreProperties>
</file>