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FCA" w:rsidP="00D05F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AHCSS00007 Irrigation Installer Skill Set</w:t>
      </w:r>
      <w:r>
        <w:fldChar w:fldCharType="end"/>
      </w:r>
    </w:p>
    <w:p w:rsidR="00D05FCA" w:rsidP="00D05FCA">
      <w:pPr>
        <w:pStyle w:val="Version"/>
        <w:sectPr w:rsidSect="003A52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52BD" w:rsidP="003A52BD">
      <w:pPr>
        <w:pStyle w:val="SuperHeading"/>
      </w:pPr>
      <w:r w:rsidRPr="003A52BD">
        <w:t>AHCSS00007 Irrigation Installer Skill Set</w:t>
      </w:r>
    </w:p>
    <w:p w:rsidR="00000000" w:rsidRPr="003A52BD" w:rsidP="003A52BD">
      <w:pPr>
        <w:pStyle w:val="Heading1"/>
      </w:pPr>
      <w:bookmarkStart w:id="1" w:name="O_503589"/>
      <w:bookmarkEnd w:id="1"/>
      <w:r w:rsidRPr="003A52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D05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2BD" w:rsidP="003A52BD">
            <w:pPr>
              <w:pStyle w:val="BodyText"/>
            </w:pPr>
            <w:r w:rsidRPr="003A52BD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2BD" w:rsidP="003A52BD">
            <w:pPr>
              <w:pStyle w:val="BodyText"/>
            </w:pPr>
            <w:r w:rsidRPr="003A52BD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BD">
            <w:pPr>
              <w:pStyle w:val="BodyText"/>
              <w:rPr>
                <w:lang w:val="en-NZ"/>
              </w:rPr>
            </w:pPr>
            <w:r w:rsidRPr="003A52BD">
              <w:rPr>
                <w:rStyle w:val="SpecialBold"/>
              </w:rPr>
              <w:t>Comments</w:t>
            </w:r>
          </w:p>
        </w:tc>
      </w:tr>
      <w:tr w:rsidTr="00D05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BD">
            <w:pPr>
              <w:pStyle w:val="BodyText"/>
              <w:rPr>
                <w:lang w:val="en-NZ"/>
              </w:rPr>
            </w:pPr>
            <w:r w:rsidRPr="003A52BD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BD">
            <w:pPr>
              <w:pStyle w:val="BodyText"/>
              <w:rPr>
                <w:lang w:val="en-NZ"/>
              </w:rPr>
            </w:pPr>
            <w:r w:rsidRPr="003A52BD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BD">
            <w:pPr>
              <w:pStyle w:val="BodyText"/>
              <w:rPr>
                <w:lang w:val="en-NZ"/>
              </w:rPr>
            </w:pPr>
            <w:r w:rsidRPr="003A52BD">
              <w:t>Equivalent imported Units updated</w:t>
            </w:r>
          </w:p>
        </w:tc>
      </w:tr>
      <w:tr w:rsidTr="00D05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BD">
            <w:pPr>
              <w:pStyle w:val="BodyText"/>
              <w:rPr>
                <w:lang w:val="en-NZ"/>
              </w:rPr>
            </w:pPr>
            <w:r w:rsidRPr="003A52BD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BD">
            <w:pPr>
              <w:pStyle w:val="BodyText"/>
              <w:rPr>
                <w:lang w:val="en-NZ"/>
              </w:rPr>
            </w:pPr>
            <w:r w:rsidRPr="003A52BD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2BD" w:rsidP="003A52BD">
            <w:pPr>
              <w:pStyle w:val="BodyText"/>
            </w:pPr>
            <w:r w:rsidRPr="003A52BD">
              <w:t>Initial release</w:t>
            </w:r>
          </w:p>
        </w:tc>
      </w:tr>
    </w:tbl>
    <w:p w:rsidR="00D05FCA" w:rsidP="003A52BD">
      <w:pPr>
        <w:pStyle w:val="BodyText"/>
      </w:pPr>
    </w:p>
    <w:p w:rsidR="00D05FCA" w:rsidP="003A52BD">
      <w:pPr>
        <w:pStyle w:val="BodyText"/>
      </w:pPr>
    </w:p>
    <w:p w:rsidR="00000000" w:rsidRPr="003A52BD" w:rsidP="003A52BD">
      <w:pPr>
        <w:pStyle w:val="Heading1"/>
      </w:pPr>
      <w:bookmarkStart w:id="2" w:name="O_503594"/>
      <w:bookmarkEnd w:id="2"/>
      <w:r w:rsidRPr="003A52BD">
        <w:t>Description</w:t>
      </w:r>
    </w:p>
    <w:p w:rsidR="00000000" w:rsidRPr="003A52BD" w:rsidP="003A52BD">
      <w:pPr>
        <w:pStyle w:val="BodyText"/>
      </w:pPr>
      <w:r w:rsidRPr="003A52BD">
        <w:t>Not Applicable</w:t>
      </w:r>
    </w:p>
    <w:p w:rsidR="00000000" w:rsidRPr="003A52BD" w:rsidP="003A52BD">
      <w:pPr>
        <w:pStyle w:val="AllowPageBreak"/>
      </w:pPr>
    </w:p>
    <w:p w:rsidR="00000000" w:rsidRPr="003A52BD" w:rsidP="003A52BD">
      <w:pPr>
        <w:pStyle w:val="Heading1"/>
      </w:pPr>
      <w:bookmarkStart w:id="3" w:name="O_503591"/>
      <w:bookmarkEnd w:id="3"/>
      <w:r w:rsidRPr="003A52BD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45"/>
      </w:tblGrid>
      <w:tr w:rsidTr="00D05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2BD" w:rsidP="003A52BD">
            <w:pPr>
              <w:pStyle w:val="BodyText"/>
            </w:pPr>
            <w:r w:rsidRPr="003A52BD">
              <w:rPr>
                <w:rStyle w:val="SpecialBold"/>
              </w:rPr>
              <w:t>Pathway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2BD" w:rsidP="003A52BD">
            <w:pPr>
              <w:pStyle w:val="BodyText"/>
            </w:pPr>
            <w:r w:rsidRPr="003A52BD">
              <w:rPr>
                <w:rStyle w:val="SpecialBold"/>
              </w:rPr>
              <w:t>These units provide credit towards the following Certificates</w:t>
            </w:r>
            <w:r w:rsidRPr="003A52BD">
              <w:t>:</w:t>
            </w:r>
          </w:p>
          <w:p w:rsidR="00000000" w:rsidRPr="003A52BD" w:rsidP="003A52BD">
            <w:pPr>
              <w:pStyle w:val="BodyText"/>
            </w:pPr>
            <w:r w:rsidRPr="003A52BD">
              <w:rPr>
                <w:rStyle w:val="SpecialBold"/>
              </w:rPr>
              <w:t>AHC32410 Certificate III in Irrigation</w:t>
            </w:r>
          </w:p>
        </w:tc>
      </w:tr>
    </w:tbl>
    <w:p w:rsidR="00D05FCA" w:rsidP="003A52BD">
      <w:pPr>
        <w:pStyle w:val="BodyText"/>
      </w:pPr>
    </w:p>
    <w:p w:rsidR="00D05FCA" w:rsidP="003A52BD">
      <w:pPr>
        <w:pStyle w:val="BodyText"/>
      </w:pPr>
    </w:p>
    <w:p w:rsidR="00000000" w:rsidRPr="003A52BD" w:rsidP="003A52BD">
      <w:pPr>
        <w:pStyle w:val="Heading1"/>
      </w:pPr>
      <w:bookmarkStart w:id="4" w:name="O_503592"/>
      <w:bookmarkEnd w:id="4"/>
      <w:r w:rsidRPr="003A52BD">
        <w:t>Licensing/Regulatory Information</w:t>
      </w:r>
    </w:p>
    <w:p w:rsidR="00000000" w:rsidRPr="003A52BD" w:rsidP="003A52BD">
      <w:pPr>
        <w:pStyle w:val="BodyText"/>
      </w:pPr>
      <w:r w:rsidRPr="003A52BD">
        <w:t>Not Applicable</w:t>
      </w:r>
    </w:p>
    <w:p w:rsidR="00000000" w:rsidRPr="003A52BD" w:rsidP="003A52BD">
      <w:pPr>
        <w:pStyle w:val="AllowPageBreak"/>
      </w:pPr>
    </w:p>
    <w:p w:rsidR="00000000" w:rsidRPr="003A52BD" w:rsidP="003A52BD">
      <w:pPr>
        <w:pStyle w:val="Heading1"/>
      </w:pPr>
      <w:bookmarkStart w:id="5" w:name="O_503588"/>
      <w:bookmarkEnd w:id="5"/>
      <w:r w:rsidRPr="003A52B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7"/>
        <w:gridCol w:w="4200"/>
      </w:tblGrid>
      <w:tr w:rsidTr="00D05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BD">
            <w:pPr>
              <w:pStyle w:val="BodyText"/>
              <w:rPr>
                <w:lang w:val="en-NZ"/>
              </w:rPr>
            </w:pPr>
            <w:r w:rsidRPr="003A52BD">
              <w:t>AHCIRG302A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BD">
            <w:pPr>
              <w:pStyle w:val="BodyText"/>
              <w:rPr>
                <w:lang w:val="en-NZ"/>
              </w:rPr>
            </w:pPr>
            <w:r w:rsidRPr="003A52BD">
              <w:t>Install irrigation systems</w:t>
            </w:r>
          </w:p>
        </w:tc>
      </w:tr>
      <w:tr w:rsidTr="00D05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BD">
            <w:pPr>
              <w:pStyle w:val="BodyText"/>
              <w:rPr>
                <w:lang w:val="en-NZ"/>
              </w:rPr>
            </w:pPr>
            <w:r w:rsidRPr="003A52BD">
              <w:t xml:space="preserve">AHCIRG303A 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BD">
            <w:pPr>
              <w:pStyle w:val="BodyText"/>
              <w:rPr>
                <w:lang w:val="en-NZ"/>
              </w:rPr>
            </w:pPr>
            <w:r w:rsidRPr="003A52BD">
              <w:t xml:space="preserve">Measure irrigation delivery system performance </w:t>
            </w:r>
          </w:p>
        </w:tc>
      </w:tr>
      <w:tr w:rsidTr="00D05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BD">
            <w:pPr>
              <w:pStyle w:val="BodyText"/>
              <w:rPr>
                <w:lang w:val="en-NZ"/>
              </w:rPr>
            </w:pPr>
            <w:r w:rsidRPr="003A52BD">
              <w:t>AHCIRG306A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BD">
            <w:pPr>
              <w:pStyle w:val="BodyText"/>
              <w:rPr>
                <w:lang w:val="en-NZ"/>
              </w:rPr>
            </w:pPr>
            <w:r w:rsidRPr="003A52BD">
              <w:t>Troubleshoot irrigation systems</w:t>
            </w:r>
          </w:p>
        </w:tc>
      </w:tr>
      <w:tr w:rsidTr="00D05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BD">
            <w:pPr>
              <w:pStyle w:val="BodyText"/>
              <w:rPr>
                <w:lang w:val="en-NZ"/>
              </w:rPr>
            </w:pPr>
            <w:r w:rsidRPr="003A52BD">
              <w:t>AHCSOL401A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BD">
            <w:pPr>
              <w:pStyle w:val="BodyText"/>
              <w:rPr>
                <w:lang w:val="en-NZ"/>
              </w:rPr>
            </w:pPr>
            <w:r w:rsidRPr="003A52BD">
              <w:t>Sample soils and interpret results</w:t>
            </w:r>
          </w:p>
        </w:tc>
      </w:tr>
      <w:tr w:rsidTr="00D05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BD">
            <w:pPr>
              <w:pStyle w:val="BodyText"/>
              <w:rPr>
                <w:lang w:val="en-NZ"/>
              </w:rPr>
            </w:pPr>
            <w:r w:rsidRPr="003A52BD">
              <w:t>AHCWRK313A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BD">
            <w:pPr>
              <w:pStyle w:val="BodyText"/>
              <w:rPr>
                <w:lang w:val="en-NZ"/>
              </w:rPr>
            </w:pPr>
            <w:r w:rsidRPr="003A52BD">
              <w:t>Implement and monitor environmentally sustainable work practices</w:t>
            </w:r>
          </w:p>
        </w:tc>
      </w:tr>
      <w:tr w:rsidTr="00D05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BD">
            <w:pPr>
              <w:pStyle w:val="BodyText"/>
              <w:rPr>
                <w:lang w:val="en-NZ"/>
              </w:rPr>
            </w:pPr>
            <w:r w:rsidRPr="003A52BD">
              <w:t>CUVCRS04B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2BD" w:rsidP="003A52BD">
            <w:pPr>
              <w:pStyle w:val="BodyText"/>
            </w:pPr>
            <w:r w:rsidRPr="003A52BD">
              <w:t>Produce technical</w:t>
            </w:r>
            <w:r w:rsidRPr="003A52BD">
              <w:t xml:space="preserve"> drawings</w:t>
            </w:r>
          </w:p>
        </w:tc>
      </w:tr>
    </w:tbl>
    <w:p w:rsidR="00D05FCA" w:rsidP="003A52BD">
      <w:pPr>
        <w:pStyle w:val="BodyText"/>
      </w:pPr>
    </w:p>
    <w:p w:rsidR="00D05FCA" w:rsidP="003A52BD">
      <w:pPr>
        <w:pStyle w:val="BodyText"/>
      </w:pPr>
    </w:p>
    <w:p w:rsidR="00000000" w:rsidRPr="003A52BD" w:rsidP="003A52BD">
      <w:pPr>
        <w:pStyle w:val="Heading1"/>
      </w:pPr>
      <w:bookmarkStart w:id="6" w:name="O_503593"/>
      <w:bookmarkEnd w:id="6"/>
      <w:r w:rsidRPr="003A52BD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2"/>
        <w:gridCol w:w="5670"/>
      </w:tblGrid>
      <w:tr w:rsidTr="00D05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2BD" w:rsidP="003A52BD">
            <w:pPr>
              <w:pStyle w:val="BodyText"/>
            </w:pPr>
            <w:r w:rsidRPr="003A52BD">
              <w:rPr>
                <w:rStyle w:val="SpecialBold"/>
              </w:rPr>
              <w:t>Target Group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2BD" w:rsidP="003A52BD">
            <w:pPr>
              <w:pStyle w:val="BodyText"/>
            </w:pPr>
            <w:r w:rsidRPr="003A52BD">
              <w:rPr>
                <w:rStyle w:val="SpecialBold"/>
              </w:rPr>
              <w:t>Those working as irrigation installers</w:t>
            </w:r>
            <w:r w:rsidRPr="003A52BD">
              <w:t>.</w:t>
            </w:r>
          </w:p>
        </w:tc>
      </w:tr>
    </w:tbl>
    <w:p w:rsidR="00D05FCA" w:rsidP="003A52BD">
      <w:pPr>
        <w:pStyle w:val="BodyText"/>
      </w:pPr>
    </w:p>
    <w:p w:rsidR="00D05FCA" w:rsidP="003A52BD">
      <w:pPr>
        <w:pStyle w:val="BodyText"/>
      </w:pPr>
    </w:p>
    <w:p w:rsidR="00000000" w:rsidRPr="003A52BD" w:rsidP="003A52BD">
      <w:pPr>
        <w:pStyle w:val="Heading1"/>
      </w:pPr>
      <w:bookmarkStart w:id="7" w:name="O_503590"/>
      <w:bookmarkEnd w:id="7"/>
      <w:r w:rsidRPr="003A52BD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4"/>
        <w:gridCol w:w="5932"/>
      </w:tblGrid>
      <w:tr w:rsidTr="00D05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2BD" w:rsidP="003A52BD">
            <w:pPr>
              <w:pStyle w:val="BodyText"/>
            </w:pPr>
            <w:r w:rsidRPr="003A52BD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2BD" w:rsidP="003A52BD">
            <w:pPr>
              <w:pStyle w:val="BodyText"/>
            </w:pPr>
            <w:r w:rsidRPr="003A52BD">
              <w:rPr>
                <w:rStyle w:val="SpecialBold"/>
              </w:rPr>
              <w:t>These competencies meet the industry requirements for Irrigation Australia Ltd certified irrigation installer</w:t>
            </w:r>
            <w:r w:rsidRPr="003A52BD">
              <w:t>.</w:t>
            </w:r>
          </w:p>
        </w:tc>
      </w:tr>
    </w:tbl>
    <w:p w:rsidR="00D05FCA" w:rsidP="003A52BD">
      <w:pPr>
        <w:pStyle w:val="BodyText"/>
      </w:pPr>
    </w:p>
    <w:p w:rsidR="00D05FCA" w:rsidP="003A52BD">
      <w:pPr>
        <w:pStyle w:val="BodyText"/>
      </w:pPr>
    </w:p>
    <w:p w:rsidR="00000000" w:rsidRPr="003A52BD" w:rsidP="003A52BD"/>
    <w:sectPr w:rsidSect="003A52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BD" w:rsidRPr="00D05FCA" w:rsidP="00D05F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CA" w:rsidP="003A52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5FCA" w:rsidP="003A52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05FCA" w:rsidP="003A52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BD" w:rsidRPr="00D05FCA" w:rsidP="00D05F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CA" w:rsidRPr="002D2AF8" w:rsidP="003A52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AHCSS00007 Irrigation Installer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05FCA" w:rsidP="003A52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2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2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2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2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2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2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2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2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2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2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2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2BD"/>
  </w:style>
  <w:style w:type="character" w:customStyle="1" w:styleId="Heading1Char">
    <w:name w:val="Heading 1 Char"/>
    <w:basedOn w:val="DefaultParagraphFont"/>
    <w:link w:val="Heading1"/>
    <w:rsid w:val="003A52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2B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2B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A52BD"/>
    <w:rPr>
      <w:b/>
      <w:spacing w:val="0"/>
    </w:rPr>
  </w:style>
  <w:style w:type="paragraph" w:customStyle="1" w:styleId="SuperHeading">
    <w:name w:val="SuperHeading"/>
    <w:basedOn w:val="Normal"/>
    <w:rsid w:val="003A52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2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52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2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2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2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2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2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2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2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2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2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2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2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2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2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2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52B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52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52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2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2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52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52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2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2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2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2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2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2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2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2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52BD"/>
    <w:rPr>
      <w:i/>
    </w:rPr>
  </w:style>
  <w:style w:type="paragraph" w:styleId="Caption">
    <w:name w:val="caption"/>
    <w:basedOn w:val="BodyText"/>
    <w:next w:val="Normal"/>
    <w:qFormat/>
    <w:rsid w:val="003A52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2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2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2BD"/>
  </w:style>
  <w:style w:type="paragraph" w:styleId="TableofFigures">
    <w:name w:val="table of figures"/>
    <w:basedOn w:val="Normal"/>
    <w:next w:val="Normal"/>
    <w:semiHidden/>
    <w:rsid w:val="003A52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2BD"/>
    <w:pPr>
      <w:numPr>
        <w:numId w:val="9"/>
      </w:numPr>
    </w:pPr>
  </w:style>
  <w:style w:type="character" w:customStyle="1" w:styleId="WingdingSymbols">
    <w:name w:val="Wingding Symbols"/>
    <w:rsid w:val="003A52BD"/>
    <w:rPr>
      <w:rFonts w:ascii="Wingdings" w:hAnsi="Wingdings"/>
    </w:rPr>
  </w:style>
  <w:style w:type="paragraph" w:customStyle="1" w:styleId="TableHeading">
    <w:name w:val="Table Heading"/>
    <w:basedOn w:val="HeadingBase"/>
    <w:rsid w:val="003A52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2BD"/>
    <w:rPr>
      <w:color w:val="0033CC"/>
      <w:u w:val="none"/>
    </w:rPr>
  </w:style>
  <w:style w:type="paragraph" w:customStyle="1" w:styleId="BodyTextRight">
    <w:name w:val="Body Text Right"/>
    <w:basedOn w:val="BodyText"/>
    <w:rsid w:val="003A52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2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2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2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2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2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2BD"/>
    <w:rPr>
      <w:sz w:val="32"/>
    </w:rPr>
  </w:style>
  <w:style w:type="paragraph" w:customStyle="1" w:styleId="HeadingProcedure">
    <w:name w:val="Heading Procedure"/>
    <w:basedOn w:val="HeadingBase"/>
    <w:next w:val="Normal"/>
    <w:rsid w:val="003A52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2BD"/>
    <w:pPr>
      <w:spacing w:before="60" w:after="60"/>
    </w:pPr>
  </w:style>
  <w:style w:type="paragraph" w:styleId="ListContinue">
    <w:name w:val="List Continue"/>
    <w:basedOn w:val="List"/>
    <w:rsid w:val="003A52BD"/>
    <w:pPr>
      <w:ind w:firstLine="0"/>
    </w:pPr>
  </w:style>
  <w:style w:type="paragraph" w:customStyle="1" w:styleId="ListNote">
    <w:name w:val="List Note"/>
    <w:basedOn w:val="List"/>
    <w:rsid w:val="003A52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2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2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2BD"/>
    <w:rPr>
      <w:rFonts w:ascii="Courier New" w:hAnsi="Courier New"/>
    </w:rPr>
  </w:style>
  <w:style w:type="paragraph" w:customStyle="1" w:styleId="NoteBullet">
    <w:name w:val="Note Bullet"/>
    <w:basedOn w:val="Note"/>
    <w:rsid w:val="003A52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2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2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2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2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52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2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2BD"/>
    <w:rPr>
      <w:b/>
      <w:smallCaps/>
    </w:rPr>
  </w:style>
  <w:style w:type="paragraph" w:customStyle="1" w:styleId="TableListNumber">
    <w:name w:val="Table List Number"/>
    <w:basedOn w:val="ListNumber"/>
    <w:rsid w:val="003A52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2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2BD"/>
    <w:pPr>
      <w:numPr>
        <w:numId w:val="7"/>
      </w:numPr>
    </w:pPr>
  </w:style>
  <w:style w:type="paragraph" w:customStyle="1" w:styleId="ListAlpha2">
    <w:name w:val="List Alpha 2"/>
    <w:basedOn w:val="List2"/>
    <w:rsid w:val="003A52BD"/>
    <w:pPr>
      <w:numPr>
        <w:numId w:val="6"/>
      </w:numPr>
    </w:pPr>
  </w:style>
  <w:style w:type="paragraph" w:styleId="List2">
    <w:name w:val="List 2"/>
    <w:basedOn w:val="BodyText"/>
    <w:rsid w:val="003A52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2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2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2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2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2BD"/>
    <w:pPr>
      <w:numPr>
        <w:numId w:val="1"/>
      </w:numPr>
    </w:pPr>
  </w:style>
  <w:style w:type="paragraph" w:styleId="ListBullet5">
    <w:name w:val="List Bullet 5"/>
    <w:basedOn w:val="List5"/>
    <w:rsid w:val="003A52BD"/>
    <w:pPr>
      <w:numPr>
        <w:numId w:val="2"/>
      </w:numPr>
    </w:pPr>
  </w:style>
  <w:style w:type="paragraph" w:styleId="ListContinue2">
    <w:name w:val="List Continue 2"/>
    <w:basedOn w:val="List2"/>
    <w:rsid w:val="003A52BD"/>
    <w:pPr>
      <w:ind w:firstLine="0"/>
    </w:pPr>
  </w:style>
  <w:style w:type="paragraph" w:styleId="ListContinue3">
    <w:name w:val="List Continue 3"/>
    <w:basedOn w:val="List3"/>
    <w:rsid w:val="003A52BD"/>
    <w:pPr>
      <w:ind w:left="1021" w:firstLine="0"/>
    </w:pPr>
  </w:style>
  <w:style w:type="paragraph" w:styleId="ListContinue4">
    <w:name w:val="List Continue 4"/>
    <w:basedOn w:val="List4"/>
    <w:rsid w:val="003A52BD"/>
    <w:pPr>
      <w:ind w:firstLine="0"/>
    </w:pPr>
  </w:style>
  <w:style w:type="paragraph" w:styleId="ListContinue5">
    <w:name w:val="List Continue 5"/>
    <w:basedOn w:val="List5"/>
    <w:rsid w:val="003A52BD"/>
    <w:pPr>
      <w:ind w:firstLine="0"/>
    </w:pPr>
  </w:style>
  <w:style w:type="paragraph" w:styleId="ListNumber3">
    <w:name w:val="List Number 3"/>
    <w:basedOn w:val="List3"/>
    <w:rsid w:val="003A52BD"/>
    <w:pPr>
      <w:numPr>
        <w:numId w:val="3"/>
      </w:numPr>
    </w:pPr>
  </w:style>
  <w:style w:type="paragraph" w:styleId="ListNumber4">
    <w:name w:val="List Number 4"/>
    <w:basedOn w:val="List4"/>
    <w:rsid w:val="003A52BD"/>
    <w:pPr>
      <w:numPr>
        <w:numId w:val="4"/>
      </w:numPr>
    </w:pPr>
  </w:style>
  <w:style w:type="paragraph" w:styleId="ListNumber5">
    <w:name w:val="List Number 5"/>
    <w:basedOn w:val="List5"/>
    <w:rsid w:val="003A52BD"/>
    <w:pPr>
      <w:numPr>
        <w:numId w:val="5"/>
      </w:numPr>
    </w:pPr>
  </w:style>
  <w:style w:type="paragraph" w:styleId="BlockText">
    <w:name w:val="Block Text"/>
    <w:basedOn w:val="Normal"/>
    <w:rsid w:val="003A52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2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2BD"/>
    <w:rPr>
      <w:sz w:val="16"/>
      <w:vertAlign w:val="superscript"/>
    </w:rPr>
  </w:style>
  <w:style w:type="character" w:customStyle="1" w:styleId="Symbols">
    <w:name w:val="Symbols"/>
    <w:basedOn w:val="DefaultParagraphFont"/>
    <w:rsid w:val="003A52BD"/>
    <w:rPr>
      <w:rFonts w:ascii="Symbol" w:hAnsi="Symbol"/>
    </w:rPr>
  </w:style>
  <w:style w:type="character" w:customStyle="1" w:styleId="MenuOptions">
    <w:name w:val="Menu Options"/>
    <w:basedOn w:val="DefaultParagraphFont"/>
    <w:rsid w:val="003A52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2BD"/>
    <w:rPr>
      <w:b/>
    </w:rPr>
  </w:style>
  <w:style w:type="character" w:customStyle="1" w:styleId="Underlined">
    <w:name w:val="Underlined"/>
    <w:basedOn w:val="DefaultParagraphFont"/>
    <w:rsid w:val="003A52BD"/>
    <w:rPr>
      <w:u w:val="single"/>
    </w:rPr>
  </w:style>
  <w:style w:type="paragraph" w:customStyle="1" w:styleId="TableBodyTextRight">
    <w:name w:val="Table Body Text Right"/>
    <w:basedOn w:val="TableBodyText"/>
    <w:rsid w:val="003A52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2BD"/>
    <w:rPr>
      <w:sz w:val="18"/>
    </w:rPr>
  </w:style>
  <w:style w:type="paragraph" w:customStyle="1" w:styleId="BodySmallRight">
    <w:name w:val="Body Small Right"/>
    <w:basedOn w:val="BodyTextRight"/>
    <w:rsid w:val="003A52BD"/>
    <w:rPr>
      <w:sz w:val="18"/>
      <w:szCs w:val="18"/>
    </w:rPr>
  </w:style>
  <w:style w:type="paragraph" w:customStyle="1" w:styleId="MarginEdition">
    <w:name w:val="Margin Edition"/>
    <w:basedOn w:val="MarginNote"/>
    <w:rsid w:val="003A52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2BD"/>
    <w:rPr>
      <w:sz w:val="2"/>
      <w:szCs w:val="2"/>
    </w:rPr>
  </w:style>
  <w:style w:type="character" w:customStyle="1" w:styleId="Small">
    <w:name w:val="Small"/>
    <w:basedOn w:val="DefaultParagraphFont"/>
    <w:rsid w:val="003A52BD"/>
    <w:rPr>
      <w:sz w:val="16"/>
    </w:rPr>
  </w:style>
  <w:style w:type="paragraph" w:customStyle="1" w:styleId="WideTable">
    <w:name w:val="Wide Table"/>
    <w:basedOn w:val="Normal"/>
    <w:rsid w:val="003A52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2BD"/>
  </w:style>
  <w:style w:type="paragraph" w:styleId="Quote">
    <w:name w:val="Quote"/>
    <w:basedOn w:val="Heading1"/>
    <w:link w:val="QuoteChar"/>
    <w:qFormat/>
    <w:rsid w:val="003A52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2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2BD"/>
    <w:pPr>
      <w:pageBreakBefore/>
    </w:pPr>
  </w:style>
  <w:style w:type="paragraph" w:customStyle="1" w:styleId="Border">
    <w:name w:val="Border"/>
    <w:basedOn w:val="Normal"/>
    <w:qFormat/>
    <w:rsid w:val="003A52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2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2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2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2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2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2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2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2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2BD"/>
    <w:rPr>
      <w:u w:val="single"/>
    </w:rPr>
  </w:style>
  <w:style w:type="character" w:customStyle="1" w:styleId="BoldandItalics">
    <w:name w:val="Bold and Italics"/>
    <w:qFormat/>
    <w:rsid w:val="003A52BD"/>
    <w:rPr>
      <w:b/>
      <w:i/>
      <w:u w:val="none"/>
    </w:rPr>
  </w:style>
  <w:style w:type="paragraph" w:styleId="BalloonText">
    <w:name w:val="Balloon Text"/>
    <w:basedOn w:val="Normal"/>
    <w:link w:val="BalloonTextChar"/>
    <w:rsid w:val="003A5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2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2B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2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2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2B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</Words>
  <Characters>890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AHCSS00007 Irrigation Installer Skill Set</dc:title>
  <dc:subject>Approved</dc:subject>
  <dc:creator>AgriFood Skills Australia</dc:creator>
  <cp:keywords>Release: 2</cp:keywords>
  <dc:description>Review Date: 12 April 2008</dc:description>
  <cp:lastModifiedBy>Win-7 SWE 3.0</cp:lastModifiedBy>
  <cp:revision>3</cp:revision>
  <dcterms:created xsi:type="dcterms:W3CDTF">2013-04-19T05:26:00Z</dcterms:created>
  <dcterms:modified xsi:type="dcterms:W3CDTF">2013-04-19T05:26:00Z</dcterms:modified>
</cp:coreProperties>
</file>