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22D2" w:rsidP="00AF22D2">
      <w:pPr>
        <w:pStyle w:val="Title"/>
      </w:pPr>
      <w:r>
        <w:fldChar w:fldCharType="begin"/>
      </w:r>
      <w:r>
        <w:instrText xml:space="preserve"> TITLE   \* MERGEFORMAT </w:instrText>
      </w:r>
      <w:r>
        <w:fldChar w:fldCharType="separate"/>
      </w:r>
      <w:r>
        <w:t>AHCPGD201A Plant trees and shrubs</w:t>
      </w:r>
      <w:r>
        <w:fldChar w:fldCharType="end"/>
      </w:r>
    </w:p>
    <w:p w:rsidR="00AF22D2" w:rsidP="00AF22D2">
      <w:pPr>
        <w:pStyle w:val="Version"/>
        <w:sectPr w:rsidSect="00B174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746E" w:rsidP="00B1746E">
      <w:pPr>
        <w:pStyle w:val="SuperHeading"/>
      </w:pPr>
      <w:r w:rsidRPr="00B1746E">
        <w:t>AHCPGD201A Plant trees and shrubs</w:t>
      </w:r>
    </w:p>
    <w:p w:rsidR="00000000" w:rsidRPr="00B1746E" w:rsidP="00B1746E">
      <w:pPr>
        <w:pStyle w:val="Heading1"/>
      </w:pPr>
      <w:bookmarkStart w:id="1" w:name="O_268096"/>
      <w:bookmarkEnd w:id="1"/>
      <w:r w:rsidRPr="00B1746E">
        <w:t>Modification History</w:t>
      </w:r>
    </w:p>
    <w:p w:rsidR="00000000" w:rsidRPr="00B1746E" w:rsidP="00B1746E">
      <w:pPr>
        <w:pStyle w:val="BodyText"/>
      </w:pPr>
      <w:r w:rsidRPr="00B1746E">
        <w:t>Not Applicable</w:t>
      </w:r>
    </w:p>
    <w:p w:rsidR="00000000" w:rsidRPr="00B1746E" w:rsidP="00B1746E">
      <w:pPr>
        <w:pStyle w:val="AllowPageBreak"/>
      </w:pPr>
    </w:p>
    <w:p w:rsidR="00000000" w:rsidRPr="00B1746E" w:rsidP="00B1746E">
      <w:pPr>
        <w:pStyle w:val="Heading1"/>
      </w:pPr>
      <w:bookmarkStart w:id="2" w:name="O_189815"/>
      <w:bookmarkEnd w:id="2"/>
      <w:r w:rsidRPr="00B1746E">
        <w:t>Unit Descriptor</w:t>
      </w:r>
    </w:p>
    <w:tbl>
      <w:tblPr>
        <w:tblW w:w="0" w:type="auto"/>
        <w:tblLayout w:type="fixed"/>
        <w:tblCellMar>
          <w:left w:w="62" w:type="dxa"/>
          <w:right w:w="62" w:type="dxa"/>
        </w:tblCellMar>
        <w:tblLook w:val="0000"/>
      </w:tblPr>
      <w:tblGrid>
        <w:gridCol w:w="2670"/>
        <w:gridCol w:w="5852"/>
      </w:tblGrid>
      <w:tr w:rsidTr="00AF22D2">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BodyText"/>
              <w:rPr>
                <w:lang w:val="en-NZ"/>
              </w:rPr>
            </w:pPr>
            <w:r w:rsidRPr="00B1746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46E" w:rsidP="00B1746E">
            <w:pPr>
              <w:pStyle w:val="BodyText"/>
            </w:pPr>
            <w:r w:rsidRPr="00B1746E">
              <w:t>This unit covers the process of manual planting of trees and shrubs and defines the standard required to:  carry out g</w:t>
            </w:r>
            <w:r w:rsidRPr="00B1746E">
              <w:t>round preparation;  excavate planting holes;  apply suitable tree planting techniques for the tree species;  inspect root ball quality;  apply a range of treatments;  apply post planting applications;  monitor and record plantings.</w:t>
            </w:r>
          </w:p>
        </w:tc>
      </w:tr>
    </w:tbl>
    <w:p w:rsidR="00AF22D2" w:rsidP="00B1746E">
      <w:pPr>
        <w:pStyle w:val="BodyText"/>
      </w:pPr>
    </w:p>
    <w:p w:rsidR="00AF22D2" w:rsidP="00B1746E">
      <w:pPr>
        <w:pStyle w:val="BodyText"/>
      </w:pPr>
    </w:p>
    <w:p w:rsidR="00000000" w:rsidRPr="00B1746E" w:rsidP="00B1746E">
      <w:pPr>
        <w:pStyle w:val="Heading1"/>
      </w:pPr>
      <w:bookmarkStart w:id="3" w:name="O_189819"/>
      <w:bookmarkEnd w:id="3"/>
      <w:r w:rsidRPr="00B1746E">
        <w:t>Application of the Unit</w:t>
      </w:r>
    </w:p>
    <w:tbl>
      <w:tblPr>
        <w:tblW w:w="0" w:type="auto"/>
        <w:tblLayout w:type="fixed"/>
        <w:tblCellMar>
          <w:left w:w="62" w:type="dxa"/>
          <w:right w:w="62" w:type="dxa"/>
        </w:tblCellMar>
        <w:tblLook w:val="0000"/>
      </w:tblPr>
      <w:tblGrid>
        <w:gridCol w:w="2754"/>
        <w:gridCol w:w="5768"/>
      </w:tblGrid>
      <w:tr w:rsidTr="00AF22D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BodyText"/>
              <w:rPr>
                <w:lang w:val="en-NZ"/>
              </w:rPr>
            </w:pPr>
            <w:r w:rsidRPr="00B1746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46E" w:rsidP="00B1746E">
            <w:pPr>
              <w:pStyle w:val="BodyText"/>
            </w:pPr>
            <w:r w:rsidRPr="00B1746E">
              <w:t>This unit applies to the process of planting of trees, shrubs and other containerised and bare-rooted plants.</w:t>
            </w:r>
          </w:p>
        </w:tc>
      </w:tr>
    </w:tbl>
    <w:p w:rsidR="00AF22D2" w:rsidP="00B1746E">
      <w:pPr>
        <w:pStyle w:val="BodyText"/>
      </w:pPr>
    </w:p>
    <w:p w:rsidR="00AF22D2" w:rsidP="00B1746E">
      <w:pPr>
        <w:pStyle w:val="BodyText"/>
      </w:pPr>
    </w:p>
    <w:p w:rsidR="00000000" w:rsidRPr="00B1746E" w:rsidP="00B1746E">
      <w:pPr>
        <w:pStyle w:val="Heading1"/>
      </w:pPr>
      <w:bookmarkStart w:id="4" w:name="O_276356"/>
      <w:bookmarkEnd w:id="4"/>
      <w:r w:rsidRPr="00B1746E">
        <w:t>Licensing/Regulatory Information</w:t>
      </w:r>
    </w:p>
    <w:p w:rsidR="00000000" w:rsidRPr="00B1746E" w:rsidP="00B1746E">
      <w:pPr>
        <w:pStyle w:val="BodyText"/>
      </w:pPr>
      <w:r w:rsidRPr="00B1746E">
        <w:t>Not Applicable</w:t>
      </w:r>
    </w:p>
    <w:p w:rsidR="00000000" w:rsidRPr="00B1746E" w:rsidP="00B1746E">
      <w:pPr>
        <w:pStyle w:val="AllowPageBreak"/>
      </w:pPr>
    </w:p>
    <w:p w:rsidR="00000000" w:rsidRPr="00B1746E" w:rsidP="00B1746E">
      <w:pPr>
        <w:pStyle w:val="Heading1"/>
      </w:pPr>
      <w:bookmarkStart w:id="5" w:name="O_189817"/>
      <w:bookmarkEnd w:id="5"/>
      <w:r w:rsidRPr="00B1746E">
        <w:t>Pre-Requisites</w:t>
      </w:r>
    </w:p>
    <w:tbl>
      <w:tblPr>
        <w:tblW w:w="0" w:type="auto"/>
        <w:tblLayout w:type="fixed"/>
        <w:tblCellMar>
          <w:left w:w="62" w:type="dxa"/>
          <w:right w:w="62" w:type="dxa"/>
        </w:tblCellMar>
        <w:tblLook w:val="0000"/>
      </w:tblPr>
      <w:tblGrid>
        <w:gridCol w:w="2775"/>
        <w:gridCol w:w="1295"/>
        <w:gridCol w:w="4452"/>
      </w:tblGrid>
      <w:tr w:rsidTr="00AF22D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BodyText"/>
              <w:rPr>
                <w:lang w:val="en-NZ"/>
              </w:rPr>
            </w:pPr>
            <w:r w:rsidRPr="00B1746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BodyText"/>
              <w:rPr>
                <w:lang w:val="en-NZ"/>
              </w:rPr>
            </w:pPr>
          </w:p>
        </w:tc>
      </w:tr>
      <w:tr w:rsidTr="00AF22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BodyText"/>
              <w:rPr>
                <w:lang w:val="en-NZ"/>
              </w:rPr>
            </w:pPr>
          </w:p>
        </w:tc>
      </w:tr>
      <w:tr w:rsidTr="00AF22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46E" w:rsidP="00B1746E">
            <w:pPr>
              <w:pStyle w:val="BodyText"/>
            </w:pPr>
          </w:p>
        </w:tc>
      </w:tr>
    </w:tbl>
    <w:p w:rsidR="00AF22D2" w:rsidP="00B1746E">
      <w:pPr>
        <w:pStyle w:val="BodyText"/>
      </w:pPr>
    </w:p>
    <w:p w:rsidR="00AF22D2" w:rsidP="00B1746E">
      <w:pPr>
        <w:pStyle w:val="BodyText"/>
      </w:pPr>
    </w:p>
    <w:p w:rsidR="00000000" w:rsidRPr="00B1746E" w:rsidP="00B1746E">
      <w:pPr>
        <w:pStyle w:val="Heading1"/>
      </w:pPr>
      <w:bookmarkStart w:id="6" w:name="O_189816"/>
      <w:bookmarkEnd w:id="6"/>
      <w:r w:rsidRPr="00B1746E">
        <w:t>Employability Skills Information</w:t>
      </w:r>
    </w:p>
    <w:tbl>
      <w:tblPr>
        <w:tblW w:w="0" w:type="auto"/>
        <w:tblLayout w:type="fixed"/>
        <w:tblCellMar>
          <w:left w:w="62" w:type="dxa"/>
          <w:right w:w="62" w:type="dxa"/>
        </w:tblCellMar>
        <w:tblLook w:val="0000"/>
      </w:tblPr>
      <w:tblGrid>
        <w:gridCol w:w="2802"/>
        <w:gridCol w:w="5720"/>
      </w:tblGrid>
      <w:tr w:rsidTr="00AF22D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BodyText"/>
              <w:rPr>
                <w:lang w:val="en-NZ"/>
              </w:rPr>
            </w:pPr>
            <w:r w:rsidRPr="00B1746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46E" w:rsidP="00B1746E">
            <w:pPr>
              <w:pStyle w:val="BodyText"/>
            </w:pPr>
            <w:r w:rsidRPr="00B1746E">
              <w:t>This unit contains employability skills.</w:t>
            </w:r>
          </w:p>
        </w:tc>
      </w:tr>
    </w:tbl>
    <w:p w:rsidR="00AF22D2" w:rsidP="00B1746E">
      <w:pPr>
        <w:pStyle w:val="BodyText"/>
      </w:pPr>
    </w:p>
    <w:p w:rsidR="00AF22D2" w:rsidP="00B1746E">
      <w:pPr>
        <w:pStyle w:val="BodyText"/>
      </w:pPr>
    </w:p>
    <w:p w:rsidR="00000000" w:rsidRPr="00B1746E" w:rsidP="00B1746E">
      <w:pPr>
        <w:pStyle w:val="Heading1"/>
      </w:pPr>
      <w:bookmarkStart w:id="7" w:name="O_286142"/>
      <w:bookmarkEnd w:id="7"/>
      <w:r w:rsidRPr="00B1746E">
        <w:t>Elements and Performance Criteria Pre-Content</w:t>
      </w:r>
    </w:p>
    <w:p w:rsidR="00000000" w:rsidRPr="00B1746E" w:rsidP="00B1746E">
      <w:pPr>
        <w:pStyle w:val="BodyText"/>
      </w:pPr>
      <w:r w:rsidRPr="00B1746E">
        <w:t>Not Applicable</w:t>
      </w:r>
    </w:p>
    <w:p w:rsidR="00000000" w:rsidRPr="00B1746E" w:rsidP="00B1746E">
      <w:pPr>
        <w:pStyle w:val="AllowPageBreak"/>
      </w:pPr>
    </w:p>
    <w:p w:rsidR="00000000" w:rsidRPr="00B1746E" w:rsidP="00B1746E">
      <w:pPr>
        <w:pStyle w:val="Heading1"/>
      </w:pPr>
      <w:bookmarkStart w:id="8" w:name="O_232809"/>
      <w:bookmarkEnd w:id="8"/>
      <w:r w:rsidRPr="00B1746E">
        <w:t>Elements and Performance Criteria</w:t>
      </w:r>
    </w:p>
    <w:tbl>
      <w:tblPr>
        <w:tblW w:w="0" w:type="auto"/>
        <w:tblLayout w:type="fixed"/>
        <w:tblCellMar>
          <w:left w:w="62" w:type="dxa"/>
          <w:right w:w="62" w:type="dxa"/>
        </w:tblCellMar>
        <w:tblLook w:val="0000"/>
      </w:tblPr>
      <w:tblGrid>
        <w:gridCol w:w="2535"/>
        <w:gridCol w:w="5987"/>
      </w:tblGrid>
      <w:tr w:rsidTr="00AF22D2">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46E" w:rsidP="00B1746E">
            <w:pPr>
              <w:pStyle w:val="BodyText"/>
            </w:pPr>
            <w:r w:rsidRPr="00B1746E">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BodyText"/>
              <w:rPr>
                <w:lang w:val="en-NZ"/>
              </w:rPr>
            </w:pPr>
            <w:r w:rsidRPr="00B1746E">
              <w:rPr>
                <w:rStyle w:val="SpecialBold"/>
              </w:rPr>
              <w:t>PERFORMANCE CRITERIA</w:t>
            </w:r>
          </w:p>
        </w:tc>
      </w:tr>
      <w:tr w:rsidTr="00AF22D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BodyText"/>
              <w:rPr>
                <w:lang w:val="en-NZ"/>
              </w:rPr>
            </w:pPr>
          </w:p>
        </w:tc>
      </w:tr>
      <w:tr w:rsidTr="00AF22D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List"/>
              <w:rPr>
                <w:lang w:val="en-NZ"/>
              </w:rPr>
            </w:pPr>
            <w:r w:rsidRPr="00B1746E">
              <w:t>1.</w:t>
            </w:r>
            <w:r w:rsidRPr="00B1746E">
              <w:tab/>
              <w:t>Prepare for planting operations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46E" w:rsidP="00B1746E">
            <w:pPr>
              <w:pStyle w:val="List2"/>
            </w:pPr>
            <w:r w:rsidRPr="00B1746E">
              <w:t>1.1.</w:t>
            </w:r>
            <w:r w:rsidRPr="00B1746E">
              <w:tab/>
              <w:t>Occupational Health and Safety (OHS) hazards are identified and reported to the supervisor.</w:t>
            </w:r>
          </w:p>
          <w:p w:rsidR="00000000" w:rsidRPr="00B1746E" w:rsidP="00B1746E">
            <w:pPr>
              <w:pStyle w:val="List2"/>
            </w:pPr>
            <w:r w:rsidRPr="00B1746E">
              <w:t>1.2.</w:t>
            </w:r>
            <w:r w:rsidRPr="00B1746E">
              <w:tab/>
            </w:r>
            <w:r w:rsidRPr="00B1746E">
              <w:t>Personal Protective Equipment (PPE) is used and maintained according to procedures.</w:t>
            </w:r>
          </w:p>
          <w:p w:rsidR="00000000" w:rsidRPr="00B1746E" w:rsidP="00B1746E">
            <w:pPr>
              <w:pStyle w:val="List2"/>
            </w:pPr>
            <w:r w:rsidRPr="00B1746E">
              <w:t>1.3.</w:t>
            </w:r>
            <w:r w:rsidRPr="00B1746E">
              <w:tab/>
              <w:t>Tools and equipment for planting are used according to directions.</w:t>
            </w:r>
          </w:p>
          <w:p w:rsidR="00000000" w:rsidRPr="00B1746E" w:rsidP="00B1746E">
            <w:pPr>
              <w:pStyle w:val="List2"/>
            </w:pPr>
            <w:r w:rsidRPr="00B1746E">
              <w:t>1.4.</w:t>
            </w:r>
            <w:r w:rsidRPr="00B1746E">
              <w:tab/>
              <w:t>Site is marked out according to planting plan and according to directions.</w:t>
            </w:r>
          </w:p>
          <w:p w:rsidR="00000000" w:rsidRPr="00B1746E" w:rsidP="00B1746E">
            <w:pPr>
              <w:pStyle w:val="List2"/>
            </w:pPr>
            <w:r w:rsidRPr="00B1746E">
              <w:t>1.5.</w:t>
            </w:r>
            <w:r w:rsidRPr="00B1746E">
              <w:tab/>
              <w:t>Competing plant</w:t>
            </w:r>
            <w:r w:rsidRPr="00B1746E">
              <w:t>s are controlled.</w:t>
            </w:r>
          </w:p>
          <w:p w:rsidR="00000000" w:rsidP="00B1746E">
            <w:pPr>
              <w:pStyle w:val="List2"/>
              <w:rPr>
                <w:lang w:val="en-NZ"/>
              </w:rPr>
            </w:pPr>
            <w:r w:rsidRPr="00B1746E">
              <w:t>1.6.</w:t>
            </w:r>
            <w:r w:rsidRPr="00B1746E">
              <w:tab/>
              <w:t>Soil is modified according to directions.</w:t>
            </w:r>
          </w:p>
        </w:tc>
      </w:tr>
      <w:tr w:rsidTr="00AF22D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List"/>
              <w:rPr>
                <w:lang w:val="en-NZ"/>
              </w:rPr>
            </w:pPr>
            <w:r w:rsidRPr="00B1746E">
              <w:t>2.</w:t>
            </w:r>
            <w:r w:rsidRPr="00B1746E">
              <w:tab/>
              <w:t>Prepare trees and shrubs for planting</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46E" w:rsidP="00B1746E">
            <w:pPr>
              <w:pStyle w:val="List2"/>
            </w:pPr>
            <w:r w:rsidRPr="00B1746E">
              <w:t>2.1.</w:t>
            </w:r>
            <w:r w:rsidRPr="00B1746E">
              <w:tab/>
              <w:t>Planting holes are excavated according to the needs of the plant.</w:t>
            </w:r>
          </w:p>
          <w:p w:rsidR="00000000" w:rsidRPr="00B1746E" w:rsidP="00B1746E">
            <w:pPr>
              <w:pStyle w:val="List2"/>
            </w:pPr>
            <w:r w:rsidRPr="00B1746E">
              <w:t>2.2.</w:t>
            </w:r>
            <w:r w:rsidRPr="00B1746E">
              <w:tab/>
              <w:t>Trees and shrubs are watered prior to planting.</w:t>
            </w:r>
          </w:p>
          <w:p w:rsidR="00000000" w:rsidRPr="00B1746E" w:rsidP="00B1746E">
            <w:pPr>
              <w:pStyle w:val="List2"/>
            </w:pPr>
            <w:r w:rsidRPr="00B1746E">
              <w:t>2.3.</w:t>
            </w:r>
            <w:r w:rsidRPr="00B1746E">
              <w:tab/>
              <w:t>Root ball is verifie</w:t>
            </w:r>
            <w:r w:rsidRPr="00B1746E">
              <w:t>d to be damp.</w:t>
            </w:r>
          </w:p>
          <w:p w:rsidR="00000000" w:rsidP="00B1746E">
            <w:pPr>
              <w:pStyle w:val="List2"/>
              <w:rPr>
                <w:lang w:val="en-NZ"/>
              </w:rPr>
            </w:pPr>
            <w:r w:rsidRPr="00B1746E">
              <w:t>2.4.</w:t>
            </w:r>
            <w:r w:rsidRPr="00B1746E">
              <w:tab/>
              <w:t>Trees and shrubs are removed from containers.</w:t>
            </w:r>
          </w:p>
        </w:tc>
      </w:tr>
      <w:tr w:rsidTr="00AF22D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List"/>
              <w:rPr>
                <w:lang w:val="en-NZ"/>
              </w:rPr>
            </w:pPr>
            <w:r w:rsidRPr="00B1746E">
              <w:t>3.</w:t>
            </w:r>
            <w:r w:rsidRPr="00B1746E">
              <w:tab/>
              <w:t>Inspect plants and report problems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46E" w:rsidP="00B1746E">
            <w:pPr>
              <w:pStyle w:val="List2"/>
            </w:pPr>
            <w:r w:rsidRPr="00B1746E">
              <w:t>3.1.</w:t>
            </w:r>
            <w:r w:rsidRPr="00B1746E">
              <w:tab/>
              <w:t>Plant and root ball are inspected</w:t>
            </w:r>
          </w:p>
          <w:p w:rsidR="00000000" w:rsidRPr="00B1746E" w:rsidP="00B1746E">
            <w:pPr>
              <w:pStyle w:val="List2"/>
            </w:pPr>
            <w:r w:rsidRPr="00B1746E">
              <w:t>3.2.</w:t>
            </w:r>
            <w:r w:rsidRPr="00B1746E">
              <w:tab/>
              <w:t>Dry, water repellent and loose root balls are reported to the supervisor.</w:t>
            </w:r>
          </w:p>
          <w:p w:rsidR="00000000" w:rsidRPr="00B1746E" w:rsidP="00B1746E">
            <w:pPr>
              <w:pStyle w:val="List2"/>
            </w:pPr>
            <w:r w:rsidRPr="00B1746E">
              <w:t>3.3.</w:t>
            </w:r>
            <w:r w:rsidRPr="00B1746E">
              <w:tab/>
            </w:r>
            <w:r w:rsidRPr="00B1746E">
              <w:t>Presence of symptoms of pests or disease is reported to the supervisor.</w:t>
            </w:r>
          </w:p>
          <w:p w:rsidR="00000000" w:rsidP="00B1746E">
            <w:pPr>
              <w:pStyle w:val="List2"/>
              <w:rPr>
                <w:lang w:val="en-NZ"/>
              </w:rPr>
            </w:pPr>
            <w:r w:rsidRPr="00B1746E">
              <w:t>3.4.</w:t>
            </w:r>
            <w:r w:rsidRPr="00B1746E">
              <w:tab/>
              <w:t>Root treatments are applied according to directions.</w:t>
            </w:r>
          </w:p>
        </w:tc>
      </w:tr>
      <w:tr w:rsidTr="00AF22D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List"/>
              <w:rPr>
                <w:lang w:val="en-NZ"/>
              </w:rPr>
            </w:pPr>
            <w:r w:rsidRPr="00B1746E">
              <w:t>4.</w:t>
            </w:r>
            <w:r w:rsidRPr="00B1746E">
              <w:tab/>
              <w:t>Install trees, shrubs and/or other plants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46E" w:rsidP="00B1746E">
            <w:pPr>
              <w:pStyle w:val="List2"/>
            </w:pPr>
            <w:r w:rsidRPr="00B1746E">
              <w:t>4.1.</w:t>
            </w:r>
            <w:r w:rsidRPr="00B1746E">
              <w:tab/>
              <w:t>Plants are placed in hole.</w:t>
            </w:r>
          </w:p>
          <w:p w:rsidR="00000000" w:rsidRPr="00B1746E" w:rsidP="00B1746E">
            <w:pPr>
              <w:pStyle w:val="List2"/>
            </w:pPr>
            <w:r w:rsidRPr="00B1746E">
              <w:t>4.2.</w:t>
            </w:r>
            <w:r w:rsidRPr="00B1746E">
              <w:tab/>
              <w:t>Planting hole is back-filled and soil conso</w:t>
            </w:r>
            <w:r w:rsidRPr="00B1746E">
              <w:t>lidated.</w:t>
            </w:r>
          </w:p>
          <w:p w:rsidR="00000000" w:rsidRPr="00B1746E" w:rsidP="00B1746E">
            <w:pPr>
              <w:pStyle w:val="List2"/>
            </w:pPr>
            <w:r w:rsidRPr="00B1746E">
              <w:t>4.3.</w:t>
            </w:r>
            <w:r w:rsidRPr="00B1746E">
              <w:tab/>
              <w:t>Plants are watered in where required to eliminate air pockets.</w:t>
            </w:r>
          </w:p>
          <w:p w:rsidR="00000000" w:rsidRPr="00B1746E" w:rsidP="00B1746E">
            <w:pPr>
              <w:pStyle w:val="List2"/>
            </w:pPr>
            <w:r w:rsidRPr="00B1746E">
              <w:t>4.4.</w:t>
            </w:r>
            <w:r w:rsidRPr="00B1746E">
              <w:tab/>
              <w:t>Apply mulch as directed.</w:t>
            </w:r>
          </w:p>
        </w:tc>
      </w:tr>
    </w:tbl>
    <w:p w:rsidR="00AF22D2" w:rsidP="00B1746E">
      <w:pPr>
        <w:pStyle w:val="BodyText"/>
      </w:pPr>
    </w:p>
    <w:p w:rsidR="00AF22D2" w:rsidP="00B1746E">
      <w:pPr>
        <w:pStyle w:val="BodyText"/>
      </w:pPr>
    </w:p>
    <w:p w:rsidR="00000000" w:rsidRPr="00B1746E" w:rsidP="00B1746E">
      <w:pPr>
        <w:pStyle w:val="Heading1"/>
      </w:pPr>
      <w:bookmarkStart w:id="9" w:name="O_256759"/>
      <w:bookmarkEnd w:id="9"/>
      <w:r w:rsidRPr="00B1746E">
        <w:t>Required Skills and Knowledge</w:t>
      </w:r>
    </w:p>
    <w:tbl>
      <w:tblPr>
        <w:tblW w:w="0" w:type="auto"/>
        <w:tblLayout w:type="fixed"/>
        <w:tblCellMar>
          <w:left w:w="62" w:type="dxa"/>
          <w:right w:w="62" w:type="dxa"/>
        </w:tblCellMar>
        <w:tblLook w:val="0000"/>
      </w:tblPr>
      <w:tblGrid>
        <w:gridCol w:w="8522"/>
      </w:tblGrid>
      <w:tr w:rsidTr="00AF22D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746E">
            <w:pPr>
              <w:pStyle w:val="BodyText"/>
              <w:rPr>
                <w:lang w:val="en-NZ"/>
              </w:rPr>
            </w:pPr>
            <w:r w:rsidRPr="00B1746E">
              <w:rPr>
                <w:rStyle w:val="SpecialBold"/>
              </w:rPr>
              <w:t>REQUIRED SKILLS AND KNOWLEDGE</w:t>
            </w:r>
          </w:p>
        </w:tc>
      </w:tr>
      <w:tr w:rsidTr="00AF22D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BodyText"/>
              <w:rPr>
                <w:lang w:val="en-NZ"/>
              </w:rPr>
            </w:pPr>
            <w:r w:rsidRPr="00B1746E">
              <w:t>This section describes th</w:t>
            </w:r>
            <w:r w:rsidRPr="00B1746E">
              <w:t>e skills and knowledge required for this unit.</w:t>
            </w:r>
          </w:p>
        </w:tc>
      </w:tr>
      <w:tr w:rsidTr="00AF22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BodyText"/>
              <w:rPr>
                <w:lang w:val="en-NZ"/>
              </w:rPr>
            </w:pPr>
            <w:r w:rsidRPr="00B1746E">
              <w:rPr>
                <w:rStyle w:val="SpecialBold"/>
              </w:rPr>
              <w:t>Required skills</w:t>
            </w:r>
          </w:p>
        </w:tc>
      </w:tr>
      <w:tr w:rsidTr="00AF22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46E" w:rsidP="00B1746E">
            <w:pPr>
              <w:pStyle w:val="ListBullet"/>
            </w:pPr>
            <w:r w:rsidRPr="00B1746E">
              <w:t>identify hazards</w:t>
            </w:r>
          </w:p>
          <w:p w:rsidR="00000000" w:rsidRPr="00B1746E" w:rsidP="00B1746E">
            <w:pPr>
              <w:pStyle w:val="ListBullet"/>
            </w:pPr>
            <w:r w:rsidRPr="00B1746E">
              <w:t>use tools and equipment for planting</w:t>
            </w:r>
          </w:p>
          <w:p w:rsidR="00000000" w:rsidRPr="00B1746E" w:rsidP="00B1746E">
            <w:pPr>
              <w:pStyle w:val="ListBullet"/>
            </w:pPr>
            <w:r w:rsidRPr="00B1746E">
              <w:t>mark out planting site</w:t>
            </w:r>
          </w:p>
          <w:p w:rsidR="00000000" w:rsidRPr="00B1746E" w:rsidP="00B1746E">
            <w:pPr>
              <w:pStyle w:val="ListBullet"/>
            </w:pPr>
            <w:r w:rsidRPr="00B1746E">
              <w:t>excavate planting holes</w:t>
            </w:r>
          </w:p>
          <w:p w:rsidR="00000000" w:rsidRPr="00B1746E" w:rsidP="00B1746E">
            <w:pPr>
              <w:pStyle w:val="ListBullet"/>
            </w:pPr>
            <w:r w:rsidRPr="00B1746E">
              <w:t>inspect root ball condition</w:t>
            </w:r>
          </w:p>
          <w:p w:rsidR="00000000" w:rsidRPr="00B1746E" w:rsidP="00B1746E">
            <w:pPr>
              <w:pStyle w:val="ListBullet"/>
            </w:pPr>
            <w:r w:rsidRPr="00B1746E">
              <w:t>observe problems of root balls</w:t>
            </w:r>
          </w:p>
          <w:p w:rsidR="00000000" w:rsidRPr="00B1746E" w:rsidP="00B1746E">
            <w:pPr>
              <w:pStyle w:val="ListBullet"/>
            </w:pPr>
            <w:r w:rsidRPr="00B1746E">
              <w:t>install plants</w:t>
            </w:r>
          </w:p>
          <w:p w:rsidR="00000000" w:rsidRPr="00B1746E" w:rsidP="00B1746E">
            <w:pPr>
              <w:pStyle w:val="ListBullet"/>
            </w:pPr>
            <w:r w:rsidRPr="00B1746E">
              <w:t>apply root treatments</w:t>
            </w:r>
          </w:p>
          <w:p w:rsidR="00000000" w:rsidRPr="00B1746E" w:rsidP="00B1746E">
            <w:pPr>
              <w:pStyle w:val="ListBullet"/>
            </w:pPr>
            <w:r w:rsidRPr="00B1746E">
              <w:t>follow work procedures</w:t>
            </w:r>
          </w:p>
          <w:p w:rsidR="00000000" w:rsidRPr="00B1746E" w:rsidP="00B1746E">
            <w:pPr>
              <w:pStyle w:val="ListBullet"/>
            </w:pPr>
            <w:r w:rsidRPr="00B1746E">
              <w:t>participate in teams and contribute to team objective</w:t>
            </w:r>
          </w:p>
          <w:p w:rsidR="00000000" w:rsidRPr="00B1746E" w:rsidP="00B1746E">
            <w:pPr>
              <w:pStyle w:val="ListBullet"/>
            </w:pPr>
            <w:r w:rsidRPr="00B1746E">
              <w:t>use literacy skills to follow sequenced written instructions and record information accurately and legibly</w:t>
            </w:r>
          </w:p>
          <w:p w:rsidR="00000000" w:rsidRPr="00B1746E" w:rsidP="00B1746E">
            <w:pPr>
              <w:pStyle w:val="ListBullet"/>
            </w:pPr>
            <w:r w:rsidRPr="00B1746E">
              <w:t xml:space="preserve">use oral communication skills/language competence </w:t>
            </w:r>
            <w:r w:rsidRPr="00B1746E">
              <w:t>to fulfil the job role as specified by the organisation including questioning, active listening, asking for clarification and seeking advice from supervisor</w:t>
            </w:r>
          </w:p>
          <w:p w:rsidR="00000000" w:rsidRPr="00B1746E" w:rsidP="00B1746E">
            <w:pPr>
              <w:pStyle w:val="ListBullet"/>
            </w:pPr>
            <w:r w:rsidRPr="00B1746E">
              <w:t>use numeracy skills to estimate, calculate and record routine workplace measures</w:t>
            </w:r>
          </w:p>
          <w:p w:rsidR="00000000" w:rsidP="00B1746E">
            <w:pPr>
              <w:pStyle w:val="ListBullet"/>
              <w:rPr>
                <w:lang w:val="en-NZ"/>
              </w:rPr>
            </w:pPr>
            <w:r w:rsidRPr="00B1746E">
              <w:t xml:space="preserve">use interpersonal </w:t>
            </w:r>
            <w:r w:rsidRPr="00B1746E">
              <w:t>skills to relate to people from a range of social, cultural and ethnic backgrounds and with a range of physical and mental abilities.</w:t>
            </w:r>
          </w:p>
        </w:tc>
      </w:tr>
      <w:tr w:rsidTr="00AF22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BodyText"/>
              <w:rPr>
                <w:lang w:val="en-NZ"/>
              </w:rPr>
            </w:pPr>
            <w:r w:rsidRPr="00B1746E">
              <w:rPr>
                <w:rStyle w:val="SpecialBold"/>
              </w:rPr>
              <w:t>Required knowledge</w:t>
            </w:r>
          </w:p>
        </w:tc>
      </w:tr>
      <w:tr w:rsidTr="00AF22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46E" w:rsidP="00B1746E">
            <w:pPr>
              <w:pStyle w:val="ListBullet"/>
            </w:pPr>
            <w:r w:rsidRPr="00B1746E">
              <w:t>basic botany and physiology</w:t>
            </w:r>
          </w:p>
          <w:p w:rsidR="00000000" w:rsidRPr="00B1746E" w:rsidP="00B1746E">
            <w:pPr>
              <w:pStyle w:val="ListBullet"/>
            </w:pPr>
            <w:r w:rsidRPr="00B1746E">
              <w:t xml:space="preserve">chemical use, toxicity and mode of action of chemicals used </w:t>
            </w:r>
          </w:p>
          <w:p w:rsidR="00000000" w:rsidRPr="00B1746E" w:rsidP="00B1746E">
            <w:pPr>
              <w:pStyle w:val="ListBullet"/>
            </w:pPr>
            <w:r w:rsidRPr="00B1746E">
              <w:t xml:space="preserve">awareness of the impact of planting activities on the surrounding environment </w:t>
            </w:r>
          </w:p>
          <w:p w:rsidR="00000000" w:rsidRPr="00B1746E" w:rsidP="00B1746E">
            <w:pPr>
              <w:pStyle w:val="ListBullet"/>
            </w:pPr>
            <w:r w:rsidRPr="00B1746E">
              <w:t xml:space="preserve">planting techniques relating to specific species </w:t>
            </w:r>
          </w:p>
          <w:p w:rsidR="00000000" w:rsidRPr="00B1746E" w:rsidP="00B1746E">
            <w:pPr>
              <w:pStyle w:val="ListBullet"/>
            </w:pPr>
            <w:r w:rsidRPr="00B1746E">
              <w:t xml:space="preserve">factors affecting the timing and method of tree or shrub planting </w:t>
            </w:r>
          </w:p>
          <w:p w:rsidR="00000000" w:rsidRPr="00B1746E" w:rsidP="00B1746E">
            <w:pPr>
              <w:pStyle w:val="ListBullet"/>
            </w:pPr>
            <w:r w:rsidRPr="00B1746E">
              <w:t xml:space="preserve">initial establishment needs of juvenile plants </w:t>
            </w:r>
          </w:p>
          <w:p w:rsidR="00000000" w:rsidRPr="00B1746E" w:rsidP="00B1746E">
            <w:pPr>
              <w:pStyle w:val="ListBullet"/>
            </w:pPr>
            <w:r w:rsidRPr="00B1746E">
              <w:t>soil amelior</w:t>
            </w:r>
            <w:r w:rsidRPr="00B1746E">
              <w:t xml:space="preserve">ation techniques </w:t>
            </w:r>
          </w:p>
          <w:p w:rsidR="00000000" w:rsidRPr="00B1746E" w:rsidP="00B1746E">
            <w:pPr>
              <w:pStyle w:val="ListBullet"/>
            </w:pPr>
            <w:r w:rsidRPr="00B1746E">
              <w:t xml:space="preserve">principles relating to the application of mulches and fertilisers </w:t>
            </w:r>
          </w:p>
          <w:p w:rsidR="00000000" w:rsidRPr="00B1746E" w:rsidP="00B1746E">
            <w:pPr>
              <w:pStyle w:val="ListBullet"/>
            </w:pPr>
            <w:r w:rsidRPr="00B1746E">
              <w:t xml:space="preserve">basic plant structure and the physical and nutritional requirements of plants </w:t>
            </w:r>
          </w:p>
          <w:p w:rsidR="00000000" w:rsidRPr="00B1746E" w:rsidP="00B1746E">
            <w:pPr>
              <w:pStyle w:val="ListBullet"/>
            </w:pPr>
            <w:r w:rsidRPr="00B1746E">
              <w:t>OHS legislative requirements and Code of Practice</w:t>
            </w:r>
          </w:p>
          <w:p w:rsidR="00000000" w:rsidRPr="00B1746E" w:rsidP="00B1746E">
            <w:pPr>
              <w:pStyle w:val="ListBullet"/>
            </w:pPr>
            <w:r w:rsidRPr="00B1746E">
              <w:t>manual handling techniques</w:t>
            </w:r>
          </w:p>
          <w:p w:rsidR="00000000" w:rsidRPr="00B1746E" w:rsidP="00B1746E">
            <w:pPr>
              <w:pStyle w:val="ListBullet"/>
            </w:pPr>
            <w:r w:rsidRPr="00B1746E">
              <w:t>the effect of a</w:t>
            </w:r>
            <w:r w:rsidRPr="00B1746E">
              <w:t>dverse outdoor climatic conditions.</w:t>
            </w:r>
          </w:p>
        </w:tc>
      </w:tr>
    </w:tbl>
    <w:p w:rsidR="00AF22D2" w:rsidP="00B1746E">
      <w:pPr>
        <w:pStyle w:val="BodyText"/>
      </w:pPr>
    </w:p>
    <w:p w:rsidR="00AF22D2" w:rsidP="00B1746E">
      <w:pPr>
        <w:pStyle w:val="BodyText"/>
      </w:pPr>
    </w:p>
    <w:p w:rsidR="00000000" w:rsidRPr="00B1746E" w:rsidP="00B1746E">
      <w:pPr>
        <w:pStyle w:val="AllowPageBreak"/>
      </w:pPr>
    </w:p>
    <w:p w:rsidR="00000000" w:rsidRPr="00B1746E" w:rsidP="00B1746E">
      <w:pPr>
        <w:pStyle w:val="Heading1"/>
      </w:pPr>
      <w:bookmarkStart w:id="10" w:name="O_240793"/>
      <w:bookmarkEnd w:id="10"/>
      <w:r w:rsidRPr="00B1746E">
        <w:t>Evidence Guide</w:t>
      </w:r>
    </w:p>
    <w:tbl>
      <w:tblPr>
        <w:tblW w:w="9570" w:type="dxa"/>
        <w:tblLayout w:type="fixed"/>
        <w:tblCellMar>
          <w:left w:w="62" w:type="dxa"/>
          <w:right w:w="62" w:type="dxa"/>
        </w:tblCellMar>
        <w:tblLook w:val="0000"/>
      </w:tblPr>
      <w:tblGrid>
        <w:gridCol w:w="3908"/>
        <w:gridCol w:w="5662"/>
      </w:tblGrid>
      <w:tr w:rsidTr="00AF22D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BodyText"/>
              <w:rPr>
                <w:lang w:val="en-NZ"/>
              </w:rPr>
            </w:pPr>
            <w:r w:rsidRPr="00B1746E">
              <w:rPr>
                <w:rStyle w:val="SpecialBold"/>
              </w:rPr>
              <w:t>EVIDENCE GUIDE</w:t>
            </w:r>
          </w:p>
        </w:tc>
      </w:tr>
      <w:tr w:rsidTr="00AF22D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BodyText"/>
              <w:rPr>
                <w:lang w:val="en-NZ"/>
              </w:rPr>
            </w:pPr>
            <w:r w:rsidRPr="00B1746E">
              <w:t xml:space="preserve">The evidence guide provides advice on assessment and must be read in conjunction with the performance criteria, required skills and knowledge, </w:t>
            </w:r>
            <w:r w:rsidRPr="00B1746E">
              <w:t>range statement and the Assessment Guidelines for the Training Package.</w:t>
            </w:r>
          </w:p>
        </w:tc>
      </w:tr>
      <w:tr w:rsidTr="00AF22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BodyText"/>
              <w:rPr>
                <w:lang w:val="en-NZ"/>
              </w:rPr>
            </w:pPr>
            <w:r w:rsidRPr="00B1746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BodyText"/>
              <w:rPr>
                <w:lang w:val="en-NZ"/>
              </w:rPr>
            </w:pPr>
          </w:p>
        </w:tc>
      </w:tr>
      <w:tr w:rsidTr="00AF22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BodyText"/>
              <w:rPr>
                <w:lang w:val="en-NZ"/>
              </w:rPr>
            </w:pPr>
            <w:r w:rsidRPr="00B1746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46E" w:rsidP="00B1746E">
            <w:pPr>
              <w:pStyle w:val="BodyText"/>
            </w:pPr>
            <w:r w:rsidRPr="00B1746E">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B1746E" w:rsidP="00B1746E">
            <w:pPr>
              <w:pStyle w:val="ListBullet"/>
            </w:pPr>
            <w:r w:rsidRPr="00B1746E">
              <w:t xml:space="preserve">carry out ground preparation </w:t>
            </w:r>
          </w:p>
          <w:p w:rsidR="00000000" w:rsidRPr="00B1746E" w:rsidP="00B1746E">
            <w:pPr>
              <w:pStyle w:val="ListBullet"/>
            </w:pPr>
            <w:r w:rsidRPr="00B1746E">
              <w:t>excavate planting holes</w:t>
            </w:r>
          </w:p>
          <w:p w:rsidR="00000000" w:rsidRPr="00B1746E" w:rsidP="00B1746E">
            <w:pPr>
              <w:pStyle w:val="ListBullet"/>
            </w:pPr>
            <w:r w:rsidRPr="00B1746E">
              <w:t>apply suitable tree planting techniques for the tree species</w:t>
            </w:r>
          </w:p>
          <w:p w:rsidR="00000000" w:rsidRPr="00B1746E" w:rsidP="00B1746E">
            <w:pPr>
              <w:pStyle w:val="ListBullet"/>
            </w:pPr>
            <w:r w:rsidRPr="00B1746E">
              <w:t>inspect root ball quality</w:t>
            </w:r>
          </w:p>
          <w:p w:rsidR="00000000" w:rsidRPr="00B1746E" w:rsidP="00B1746E">
            <w:pPr>
              <w:pStyle w:val="ListBullet"/>
            </w:pPr>
            <w:r w:rsidRPr="00B1746E">
              <w:t>apply a range of treatments</w:t>
            </w:r>
          </w:p>
          <w:p w:rsidR="00000000" w:rsidRPr="00B1746E" w:rsidP="00B1746E">
            <w:pPr>
              <w:pStyle w:val="ListBullet"/>
            </w:pPr>
            <w:r w:rsidRPr="00B1746E">
              <w:t xml:space="preserve">apply post planting applications </w:t>
            </w:r>
          </w:p>
          <w:p w:rsidR="00000000" w:rsidP="00B1746E">
            <w:pPr>
              <w:pStyle w:val="ListBullet"/>
              <w:rPr>
                <w:lang w:val="en-NZ"/>
              </w:rPr>
            </w:pPr>
            <w:r w:rsidRPr="00B1746E">
              <w:t>monitor and record plantings.</w:t>
            </w:r>
          </w:p>
        </w:tc>
      </w:tr>
      <w:tr w:rsidTr="00AF22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BodyText"/>
              <w:rPr>
                <w:lang w:val="en-NZ"/>
              </w:rPr>
            </w:pPr>
            <w:r w:rsidRPr="00B1746E">
              <w:rPr>
                <w:rStyle w:val="SpecialBold"/>
              </w:rPr>
              <w:t>Context of and specif</w:t>
            </w:r>
            <w:r w:rsidRPr="00B1746E">
              <w:rPr>
                <w:rStyle w:val="SpecialBold"/>
              </w:rPr>
              <w:t>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46E" w:rsidP="00B1746E">
            <w:pPr>
              <w:pStyle w:val="BodyText"/>
            </w:pPr>
            <w:r w:rsidRPr="00B1746E">
              <w:t>Competency requires the application of work practices under work conditions.  Selection and use of resources for some worksites may differ due to the regional or enterprise circumstances.</w:t>
            </w:r>
          </w:p>
        </w:tc>
      </w:tr>
    </w:tbl>
    <w:p w:rsidR="00AF22D2" w:rsidP="00B1746E">
      <w:pPr>
        <w:pStyle w:val="BodyText"/>
      </w:pPr>
    </w:p>
    <w:p w:rsidR="00AF22D2" w:rsidP="00B1746E">
      <w:pPr>
        <w:pStyle w:val="BodyText"/>
      </w:pPr>
    </w:p>
    <w:p w:rsidR="00000000" w:rsidRPr="00B1746E" w:rsidP="00B1746E">
      <w:pPr>
        <w:pStyle w:val="Heading1"/>
      </w:pPr>
      <w:bookmarkStart w:id="11" w:name="O_248776"/>
      <w:bookmarkEnd w:id="11"/>
      <w:r w:rsidRPr="00B1746E">
        <w:t>Range Statement</w:t>
      </w:r>
    </w:p>
    <w:tbl>
      <w:tblPr>
        <w:tblW w:w="0" w:type="auto"/>
        <w:tblLayout w:type="fixed"/>
        <w:tblCellMar>
          <w:left w:w="62" w:type="dxa"/>
          <w:right w:w="62" w:type="dxa"/>
        </w:tblCellMar>
        <w:tblLook w:val="0000"/>
      </w:tblPr>
      <w:tblGrid>
        <w:gridCol w:w="3457"/>
        <w:gridCol w:w="5065"/>
      </w:tblGrid>
      <w:tr w:rsidTr="00AF22D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BodyText"/>
              <w:rPr>
                <w:lang w:val="en-NZ"/>
              </w:rPr>
            </w:pPr>
            <w:r w:rsidRPr="00B1746E">
              <w:rPr>
                <w:rStyle w:val="SpecialBold"/>
              </w:rPr>
              <w:t>RANGE STATEMENT</w:t>
            </w:r>
          </w:p>
        </w:tc>
      </w:tr>
      <w:tr w:rsidTr="00AF22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BodyText"/>
              <w:rPr>
                <w:lang w:val="en-NZ"/>
              </w:rPr>
            </w:pPr>
            <w:r w:rsidRPr="00B1746E">
              <w:t>The range statement relates to the unit of competency as a whole.</w:t>
            </w:r>
          </w:p>
        </w:tc>
      </w:tr>
      <w:tr w:rsidTr="00AF22D2">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BodyText"/>
              <w:rPr>
                <w:lang w:val="en-NZ"/>
              </w:rPr>
            </w:pPr>
            <w:r w:rsidRPr="00B1746E">
              <w:t>Plants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ListBullet"/>
              <w:rPr>
                <w:lang w:val="en-NZ"/>
              </w:rPr>
            </w:pPr>
            <w:r w:rsidRPr="00B1746E">
              <w:t>trees, shrubs and other containerised and bare-rooted plants.</w:t>
            </w:r>
          </w:p>
        </w:tc>
      </w:tr>
      <w:tr w:rsidTr="00AF22D2">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BodyText"/>
              <w:rPr>
                <w:lang w:val="en-NZ"/>
              </w:rPr>
            </w:pPr>
            <w:r w:rsidRPr="00B1746E">
              <w:t>Planting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46E" w:rsidP="00B1746E">
            <w:pPr>
              <w:pStyle w:val="ListBullet"/>
            </w:pPr>
            <w:r w:rsidRPr="00B1746E">
              <w:t>all plant installations and planting activities in parks and gardens</w:t>
            </w:r>
          </w:p>
          <w:p w:rsidR="00000000" w:rsidRPr="00B1746E" w:rsidP="00B1746E">
            <w:pPr>
              <w:pStyle w:val="ListBullet"/>
            </w:pPr>
            <w:r w:rsidRPr="00B1746E">
              <w:t>domestic and commercial landscapes</w:t>
            </w:r>
          </w:p>
          <w:p w:rsidR="00000000" w:rsidRPr="00B1746E" w:rsidP="00B1746E">
            <w:pPr>
              <w:pStyle w:val="ListBullet"/>
            </w:pPr>
            <w:r w:rsidRPr="00B1746E">
              <w:t>sporting facilities</w:t>
            </w:r>
          </w:p>
          <w:p w:rsidR="00000000" w:rsidRPr="00B1746E" w:rsidP="00B1746E">
            <w:pPr>
              <w:pStyle w:val="ListBullet"/>
            </w:pPr>
            <w:r w:rsidRPr="00B1746E">
              <w:t>planting of windbreaks and shelter belts</w:t>
            </w:r>
          </w:p>
          <w:p w:rsidR="00000000" w:rsidRPr="00B1746E" w:rsidP="00B1746E">
            <w:pPr>
              <w:pStyle w:val="ListBullet"/>
            </w:pPr>
            <w:r w:rsidRPr="00B1746E">
              <w:t>programmed environmental maintenance</w:t>
            </w:r>
          </w:p>
          <w:p w:rsidR="00000000" w:rsidRPr="00B1746E" w:rsidP="00B1746E">
            <w:pPr>
              <w:pStyle w:val="ListBullet"/>
            </w:pPr>
            <w:r w:rsidRPr="00B1746E">
              <w:t>rehabilitation of natural areas</w:t>
            </w:r>
          </w:p>
          <w:p w:rsidR="00000000" w:rsidRPr="00B1746E" w:rsidP="00B1746E">
            <w:pPr>
              <w:pStyle w:val="ListBullet"/>
            </w:pPr>
            <w:r w:rsidRPr="00B1746E">
              <w:t>reversal of environmen</w:t>
            </w:r>
            <w:r w:rsidRPr="00B1746E">
              <w:t>tal degradation.</w:t>
            </w:r>
          </w:p>
        </w:tc>
      </w:tr>
    </w:tbl>
    <w:p w:rsidR="00AF22D2" w:rsidP="00B1746E">
      <w:pPr>
        <w:pStyle w:val="BodyText"/>
      </w:pPr>
    </w:p>
    <w:p w:rsidR="00AF22D2" w:rsidP="00B1746E">
      <w:pPr>
        <w:pStyle w:val="BodyText"/>
      </w:pPr>
    </w:p>
    <w:p w:rsidR="00000000" w:rsidRPr="00B1746E" w:rsidP="00B1746E">
      <w:pPr>
        <w:pStyle w:val="Heading1"/>
      </w:pPr>
      <w:bookmarkStart w:id="12" w:name="O_189821"/>
      <w:bookmarkEnd w:id="12"/>
      <w:r w:rsidRPr="00B1746E">
        <w:t>Unit Sector(s)</w:t>
      </w:r>
    </w:p>
    <w:tbl>
      <w:tblPr>
        <w:tblW w:w="0" w:type="auto"/>
        <w:tblLayout w:type="fixed"/>
        <w:tblCellMar>
          <w:left w:w="62" w:type="dxa"/>
          <w:right w:w="62" w:type="dxa"/>
        </w:tblCellMar>
        <w:tblLook w:val="0000"/>
      </w:tblPr>
      <w:tblGrid>
        <w:gridCol w:w="2624"/>
        <w:gridCol w:w="5898"/>
      </w:tblGrid>
      <w:tr w:rsidTr="00AF22D2">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BodyText"/>
              <w:rPr>
                <w:lang w:val="en-NZ"/>
              </w:rPr>
            </w:pPr>
            <w:r w:rsidRPr="00B1746E">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46E" w:rsidP="00B1746E">
            <w:pPr>
              <w:pStyle w:val="BodyText"/>
            </w:pPr>
            <w:r w:rsidRPr="00B1746E">
              <w:t>Parks and gardens</w:t>
            </w:r>
          </w:p>
        </w:tc>
      </w:tr>
    </w:tbl>
    <w:p w:rsidR="00AF22D2" w:rsidP="00B1746E">
      <w:pPr>
        <w:pStyle w:val="BodyText"/>
      </w:pPr>
    </w:p>
    <w:p w:rsidR="00AF22D2" w:rsidP="00B1746E">
      <w:pPr>
        <w:pStyle w:val="BodyText"/>
      </w:pPr>
    </w:p>
    <w:p w:rsidR="00000000" w:rsidRPr="00B1746E" w:rsidP="00B1746E">
      <w:pPr>
        <w:pStyle w:val="Heading1"/>
      </w:pPr>
      <w:bookmarkStart w:id="13" w:name="O_189818"/>
      <w:bookmarkEnd w:id="13"/>
      <w:r w:rsidRPr="00B1746E">
        <w:t>Co-requisite units</w:t>
      </w:r>
    </w:p>
    <w:tbl>
      <w:tblPr>
        <w:tblW w:w="0" w:type="auto"/>
        <w:tblLayout w:type="fixed"/>
        <w:tblCellMar>
          <w:left w:w="62" w:type="dxa"/>
          <w:right w:w="62" w:type="dxa"/>
        </w:tblCellMar>
        <w:tblLook w:val="0000"/>
      </w:tblPr>
      <w:tblGrid>
        <w:gridCol w:w="2641"/>
        <w:gridCol w:w="1322"/>
        <w:gridCol w:w="4559"/>
      </w:tblGrid>
      <w:tr w:rsidTr="00AF22D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BodyText"/>
              <w:rPr>
                <w:lang w:val="en-NZ"/>
              </w:rPr>
            </w:pPr>
            <w:r w:rsidRPr="00B1746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BodyText"/>
              <w:rPr>
                <w:lang w:val="en-NZ"/>
              </w:rPr>
            </w:pPr>
          </w:p>
        </w:tc>
      </w:tr>
      <w:tr w:rsidTr="00AF22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BodyText"/>
              <w:rPr>
                <w:lang w:val="en-NZ"/>
              </w:rPr>
            </w:pPr>
          </w:p>
        </w:tc>
      </w:tr>
      <w:tr w:rsidTr="00AF22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46E" w:rsidP="00B1746E">
            <w:pPr>
              <w:pStyle w:val="BodyText"/>
            </w:pPr>
          </w:p>
        </w:tc>
      </w:tr>
    </w:tbl>
    <w:p w:rsidR="00AF22D2" w:rsidP="00B1746E">
      <w:pPr>
        <w:pStyle w:val="BodyText"/>
      </w:pPr>
    </w:p>
    <w:p w:rsidR="00AF22D2" w:rsidP="00B1746E">
      <w:pPr>
        <w:pStyle w:val="BodyText"/>
      </w:pPr>
    </w:p>
    <w:p w:rsidR="00000000" w:rsidRPr="00B1746E" w:rsidP="00B1746E">
      <w:pPr>
        <w:pStyle w:val="Heading1"/>
      </w:pPr>
      <w:bookmarkStart w:id="14" w:name="O_189820"/>
      <w:bookmarkEnd w:id="14"/>
      <w:r w:rsidRPr="00B1746E">
        <w:t>Competency field</w:t>
      </w:r>
    </w:p>
    <w:tbl>
      <w:tblPr>
        <w:tblW w:w="0" w:type="auto"/>
        <w:tblLayout w:type="fixed"/>
        <w:tblCellMar>
          <w:left w:w="62" w:type="dxa"/>
          <w:right w:w="62" w:type="dxa"/>
        </w:tblCellMar>
        <w:tblLook w:val="0000"/>
      </w:tblPr>
      <w:tblGrid>
        <w:gridCol w:w="2784"/>
        <w:gridCol w:w="5738"/>
      </w:tblGrid>
      <w:tr w:rsidTr="00AF22D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46E">
            <w:pPr>
              <w:pStyle w:val="BodyText"/>
              <w:rPr>
                <w:lang w:val="en-NZ"/>
              </w:rPr>
            </w:pPr>
            <w:r w:rsidRPr="00B1746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46E" w:rsidP="00B1746E">
            <w:pPr>
              <w:pStyle w:val="BodyText"/>
            </w:pPr>
          </w:p>
        </w:tc>
      </w:tr>
    </w:tbl>
    <w:p w:rsidR="00AF22D2" w:rsidP="00B1746E">
      <w:pPr>
        <w:pStyle w:val="BodyText"/>
      </w:pPr>
    </w:p>
    <w:p w:rsidR="00AF22D2" w:rsidP="00B1746E">
      <w:pPr>
        <w:pStyle w:val="BodyText"/>
      </w:pPr>
    </w:p>
    <w:p w:rsidR="00000000" w:rsidRPr="00B1746E" w:rsidP="00B1746E"/>
    <w:sectPr w:rsidSect="00B174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4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22D2" w:rsidP="00AF22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4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2D2" w:rsidP="00B174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F22D2" w:rsidP="00B174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F22D2" w:rsidP="00B174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4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22D2" w:rsidP="00AF22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4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2D2" w:rsidP="00B1746E">
    <w:pPr>
      <w:pStyle w:val="Header"/>
      <w:framePr w:wrap="around"/>
    </w:pPr>
    <w:r>
      <w:fldChar w:fldCharType="begin"/>
    </w:r>
    <w:r>
      <w:instrText xml:space="preserve"> TITLE   \* MERGEFORMAT </w:instrText>
    </w:r>
    <w:r>
      <w:fldChar w:fldCharType="separate"/>
    </w:r>
    <w:r>
      <w:t>AHCPGD201A Plant trees and shrubs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F22D2" w:rsidP="00B174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7A20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C6BC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4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746E"/>
    <w:pPr>
      <w:spacing w:before="360" w:after="60"/>
      <w:outlineLvl w:val="0"/>
    </w:pPr>
    <w:rPr>
      <w:sz w:val="32"/>
    </w:rPr>
  </w:style>
  <w:style w:type="paragraph" w:styleId="Heading2">
    <w:name w:val="heading 2"/>
    <w:basedOn w:val="HeadingBase"/>
    <w:next w:val="BodyText"/>
    <w:link w:val="Heading2Char"/>
    <w:qFormat/>
    <w:rsid w:val="00B1746E"/>
    <w:pPr>
      <w:keepLines/>
      <w:spacing w:before="240" w:after="120"/>
      <w:outlineLvl w:val="1"/>
    </w:pPr>
    <w:rPr>
      <w:sz w:val="28"/>
      <w:szCs w:val="40"/>
    </w:rPr>
  </w:style>
  <w:style w:type="paragraph" w:styleId="Heading3">
    <w:name w:val="heading 3"/>
    <w:basedOn w:val="HeadingBase"/>
    <w:next w:val="BodyText"/>
    <w:link w:val="Heading3Char"/>
    <w:qFormat/>
    <w:rsid w:val="00B1746E"/>
    <w:pPr>
      <w:spacing w:before="180" w:after="120"/>
      <w:outlineLvl w:val="2"/>
    </w:pPr>
    <w:rPr>
      <w:spacing w:val="-10"/>
      <w:kern w:val="32"/>
    </w:rPr>
  </w:style>
  <w:style w:type="paragraph" w:styleId="Heading4">
    <w:name w:val="heading 4"/>
    <w:basedOn w:val="HeadingBase"/>
    <w:next w:val="BodyText"/>
    <w:link w:val="Heading4Char"/>
    <w:qFormat/>
    <w:rsid w:val="00B1746E"/>
    <w:pPr>
      <w:spacing w:before="160" w:after="120"/>
      <w:outlineLvl w:val="3"/>
    </w:pPr>
    <w:rPr>
      <w:sz w:val="22"/>
    </w:rPr>
  </w:style>
  <w:style w:type="paragraph" w:styleId="Heading5">
    <w:name w:val="heading 5"/>
    <w:basedOn w:val="HeadingBase"/>
    <w:next w:val="Normal"/>
    <w:link w:val="Heading5Char"/>
    <w:qFormat/>
    <w:rsid w:val="00B1746E"/>
    <w:pPr>
      <w:spacing w:before="80"/>
      <w:outlineLvl w:val="4"/>
    </w:pPr>
    <w:rPr>
      <w:color w:val="918585"/>
      <w:sz w:val="20"/>
    </w:rPr>
  </w:style>
  <w:style w:type="paragraph" w:styleId="Heading6">
    <w:name w:val="heading 6"/>
    <w:basedOn w:val="HeadingBase"/>
    <w:next w:val="Normal"/>
    <w:link w:val="Heading6Char"/>
    <w:qFormat/>
    <w:rsid w:val="00B1746E"/>
    <w:pPr>
      <w:spacing w:before="60"/>
      <w:outlineLvl w:val="5"/>
    </w:pPr>
    <w:rPr>
      <w:color w:val="918585"/>
      <w:sz w:val="20"/>
    </w:rPr>
  </w:style>
  <w:style w:type="paragraph" w:styleId="Heading7">
    <w:name w:val="heading 7"/>
    <w:basedOn w:val="Normal"/>
    <w:next w:val="Normal"/>
    <w:link w:val="Heading7Char"/>
    <w:qFormat/>
    <w:rsid w:val="00B1746E"/>
    <w:pPr>
      <w:ind w:left="720"/>
      <w:outlineLvl w:val="6"/>
    </w:pPr>
    <w:rPr>
      <w:i/>
    </w:rPr>
  </w:style>
  <w:style w:type="paragraph" w:styleId="Heading8">
    <w:name w:val="heading 8"/>
    <w:basedOn w:val="Normal"/>
    <w:next w:val="Normal"/>
    <w:link w:val="Heading8Char"/>
    <w:qFormat/>
    <w:rsid w:val="00B1746E"/>
    <w:pPr>
      <w:ind w:left="720"/>
      <w:outlineLvl w:val="7"/>
    </w:pPr>
    <w:rPr>
      <w:i/>
    </w:rPr>
  </w:style>
  <w:style w:type="paragraph" w:styleId="Heading9">
    <w:name w:val="heading 9"/>
    <w:basedOn w:val="Normal"/>
    <w:next w:val="Normal"/>
    <w:link w:val="Heading9Char"/>
    <w:qFormat/>
    <w:rsid w:val="00B1746E"/>
    <w:pPr>
      <w:ind w:left="720"/>
      <w:outlineLvl w:val="8"/>
    </w:pPr>
    <w:rPr>
      <w:i/>
    </w:rPr>
  </w:style>
  <w:style w:type="character" w:default="1" w:styleId="DefaultParagraphFont">
    <w:name w:val="Default Paragraph Font"/>
    <w:uiPriority w:val="1"/>
    <w:unhideWhenUsed/>
    <w:rsid w:val="00B174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46E"/>
  </w:style>
  <w:style w:type="character" w:customStyle="1" w:styleId="Heading1Char">
    <w:name w:val="Heading 1 Char"/>
    <w:basedOn w:val="DefaultParagraphFont"/>
    <w:link w:val="Heading1"/>
    <w:rsid w:val="00B1746E"/>
    <w:rPr>
      <w:rFonts w:ascii="Times New Roman" w:eastAsia="Times New Roman" w:hAnsi="Times New Roman" w:cs="Times New Roman"/>
      <w:b/>
      <w:sz w:val="32"/>
      <w:szCs w:val="20"/>
      <w:lang w:eastAsia="en-US"/>
    </w:rPr>
  </w:style>
  <w:style w:type="paragraph" w:styleId="BodyText">
    <w:name w:val="Body Text"/>
    <w:basedOn w:val="Normal"/>
    <w:link w:val="BodyTextChar"/>
    <w:rsid w:val="00B174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746E"/>
    <w:rPr>
      <w:rFonts w:ascii="Times New Roman" w:eastAsia="Times New Roman" w:hAnsi="Times New Roman" w:cs="Times New Roman"/>
      <w:sz w:val="24"/>
      <w:lang w:val="en-US" w:eastAsia="en-US"/>
    </w:rPr>
  </w:style>
  <w:style w:type="paragraph" w:styleId="Footer">
    <w:name w:val="footer"/>
    <w:basedOn w:val="Normal"/>
    <w:link w:val="FooterChar"/>
    <w:rsid w:val="00B174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46E"/>
    <w:rPr>
      <w:rFonts w:ascii="Times New Roman" w:eastAsia="Times New Roman" w:hAnsi="Times New Roman" w:cs="Times New Roman"/>
      <w:sz w:val="16"/>
      <w:lang w:val="en-US" w:eastAsia="en-US"/>
    </w:rPr>
  </w:style>
  <w:style w:type="paragraph" w:styleId="List">
    <w:name w:val="List"/>
    <w:basedOn w:val="BodyText"/>
    <w:next w:val="BodyText"/>
    <w:rsid w:val="00B1746E"/>
    <w:pPr>
      <w:tabs>
        <w:tab w:val="left" w:pos="340"/>
      </w:tabs>
      <w:spacing w:before="60" w:after="60"/>
      <w:ind w:left="340" w:hanging="340"/>
    </w:pPr>
  </w:style>
  <w:style w:type="paragraph" w:styleId="ListBullet">
    <w:name w:val="List Bullet"/>
    <w:basedOn w:val="List"/>
    <w:rsid w:val="00B1746E"/>
    <w:pPr>
      <w:numPr>
        <w:numId w:val="12"/>
      </w:numPr>
      <w:tabs>
        <w:tab w:val="clear" w:pos="340"/>
      </w:tabs>
      <w:spacing w:before="40" w:after="40"/>
    </w:pPr>
  </w:style>
  <w:style w:type="character" w:customStyle="1" w:styleId="SpecialBold">
    <w:name w:val="Special Bold"/>
    <w:basedOn w:val="DefaultParagraphFont"/>
    <w:rsid w:val="00B1746E"/>
    <w:rPr>
      <w:b/>
      <w:spacing w:val="0"/>
    </w:rPr>
  </w:style>
  <w:style w:type="paragraph" w:styleId="Header">
    <w:name w:val="header"/>
    <w:basedOn w:val="Normal"/>
    <w:link w:val="HeaderChar"/>
    <w:rsid w:val="00B174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4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746E"/>
    <w:pPr>
      <w:spacing w:before="240" w:after="120"/>
      <w:outlineLvl w:val="0"/>
    </w:pPr>
    <w:rPr>
      <w:rFonts w:ascii="Times New Roman" w:hAnsi="Times New Roman"/>
      <w:b/>
      <w:sz w:val="28"/>
    </w:rPr>
  </w:style>
  <w:style w:type="paragraph" w:customStyle="1" w:styleId="AllowPageBreak">
    <w:name w:val="AllowPageBreak"/>
    <w:rsid w:val="00B174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746E"/>
    <w:pPr>
      <w:tabs>
        <w:tab w:val="left" w:pos="680"/>
      </w:tabs>
      <w:spacing w:before="60" w:after="60"/>
      <w:ind w:left="680" w:hanging="340"/>
    </w:pPr>
  </w:style>
  <w:style w:type="character" w:customStyle="1" w:styleId="Heading2Char">
    <w:name w:val="Heading 2 Char"/>
    <w:basedOn w:val="DefaultParagraphFont"/>
    <w:link w:val="Heading2"/>
    <w:rsid w:val="00B174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4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4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4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4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4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74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746E"/>
    <w:rPr>
      <w:rFonts w:ascii="Courier New" w:eastAsia="Times New Roman" w:hAnsi="Courier New" w:cs="Times New Roman"/>
      <w:i/>
      <w:szCs w:val="20"/>
      <w:lang w:val="en-US" w:eastAsia="en-US"/>
    </w:rPr>
  </w:style>
  <w:style w:type="paragraph" w:customStyle="1" w:styleId="HeadingBase">
    <w:name w:val="Heading Base"/>
    <w:rsid w:val="00B174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46E"/>
    <w:pPr>
      <w:tabs>
        <w:tab w:val="right" w:leader="dot" w:pos="9072"/>
      </w:tabs>
      <w:ind w:left="567"/>
    </w:pPr>
    <w:rPr>
      <w:szCs w:val="22"/>
    </w:rPr>
  </w:style>
  <w:style w:type="paragraph" w:customStyle="1" w:styleId="TOCBase">
    <w:name w:val="TOC Base"/>
    <w:rsid w:val="00B174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46E"/>
    <w:pPr>
      <w:tabs>
        <w:tab w:val="right" w:leader="dot" w:pos="9072"/>
      </w:tabs>
      <w:spacing w:before="40" w:after="40"/>
      <w:ind w:left="284"/>
    </w:pPr>
    <w:rPr>
      <w:rFonts w:ascii="Times New Roman" w:hAnsi="Times New Roman"/>
    </w:rPr>
  </w:style>
  <w:style w:type="paragraph" w:styleId="TOC1">
    <w:name w:val="toc 1"/>
    <w:basedOn w:val="TOCBase"/>
    <w:next w:val="Normal"/>
    <w:rsid w:val="00B174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746E"/>
    <w:pPr>
      <w:spacing w:before="5040"/>
      <w:jc w:val="center"/>
    </w:pPr>
    <w:rPr>
      <w:sz w:val="48"/>
      <w:szCs w:val="72"/>
      <w:lang w:val="en-US"/>
    </w:rPr>
  </w:style>
  <w:style w:type="character" w:customStyle="1" w:styleId="TitleChar">
    <w:name w:val="Title Char"/>
    <w:basedOn w:val="DefaultParagraphFont"/>
    <w:link w:val="Title"/>
    <w:rsid w:val="00B174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46E"/>
    <w:pPr>
      <w:tabs>
        <w:tab w:val="left" w:pos="3600"/>
        <w:tab w:val="left" w:pos="3958"/>
      </w:tabs>
    </w:pPr>
  </w:style>
  <w:style w:type="paragraph" w:customStyle="1" w:styleId="Note">
    <w:name w:val="Note"/>
    <w:basedOn w:val="BodyText"/>
    <w:rsid w:val="00B174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746E"/>
    <w:pPr>
      <w:framePr w:wrap="auto" w:hAnchor="text" w:y="6049"/>
    </w:pPr>
    <w:rPr>
      <w:color w:val="000000"/>
      <w:sz w:val="40"/>
    </w:rPr>
  </w:style>
  <w:style w:type="paragraph" w:customStyle="1" w:styleId="TOCTitle">
    <w:name w:val="TOCTitle"/>
    <w:basedOn w:val="Heading1"/>
    <w:rsid w:val="00B1746E"/>
    <w:pPr>
      <w:spacing w:after="240"/>
      <w:jc w:val="center"/>
      <w:outlineLvl w:val="9"/>
    </w:pPr>
    <w:rPr>
      <w:caps/>
    </w:rPr>
  </w:style>
  <w:style w:type="paragraph" w:customStyle="1" w:styleId="Version">
    <w:name w:val="Version"/>
    <w:rsid w:val="00B174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746E"/>
    <w:pPr>
      <w:numPr>
        <w:numId w:val="13"/>
      </w:numPr>
      <w:tabs>
        <w:tab w:val="clear" w:pos="680"/>
      </w:tabs>
    </w:pPr>
  </w:style>
  <w:style w:type="paragraph" w:styleId="Index1">
    <w:name w:val="index 1"/>
    <w:basedOn w:val="Normal"/>
    <w:next w:val="Normal"/>
    <w:semiHidden/>
    <w:rsid w:val="00B1746E"/>
    <w:pPr>
      <w:keepNext w:val="0"/>
      <w:tabs>
        <w:tab w:val="right" w:pos="4176"/>
      </w:tabs>
      <w:ind w:left="198" w:hanging="198"/>
    </w:pPr>
    <w:rPr>
      <w:rFonts w:ascii="Garamond" w:hAnsi="Garamond"/>
    </w:rPr>
  </w:style>
  <w:style w:type="paragraph" w:styleId="IndexHeading">
    <w:name w:val="index heading"/>
    <w:basedOn w:val="Normal"/>
    <w:next w:val="Index1"/>
    <w:semiHidden/>
    <w:rsid w:val="00B1746E"/>
    <w:pPr>
      <w:spacing w:before="120" w:after="120"/>
    </w:pPr>
    <w:rPr>
      <w:rFonts w:ascii="Arial" w:hAnsi="Arial"/>
      <w:b/>
      <w:color w:val="918585"/>
      <w:sz w:val="24"/>
    </w:rPr>
  </w:style>
  <w:style w:type="paragraph" w:customStyle="1" w:styleId="Chapter">
    <w:name w:val="Chapter"/>
    <w:basedOn w:val="Normal"/>
    <w:rsid w:val="00B1746E"/>
    <w:pPr>
      <w:spacing w:before="240"/>
    </w:pPr>
    <w:rPr>
      <w:rFonts w:ascii="Times New Roman" w:hAnsi="Times New Roman"/>
      <w:smallCaps/>
      <w:spacing w:val="80"/>
      <w:sz w:val="28"/>
    </w:rPr>
  </w:style>
  <w:style w:type="paragraph" w:customStyle="1" w:styleId="InChapter">
    <w:name w:val="InChapter"/>
    <w:basedOn w:val="Heading3"/>
    <w:rsid w:val="00B1746E"/>
    <w:pPr>
      <w:spacing w:after="240"/>
      <w:outlineLvl w:val="9"/>
    </w:pPr>
    <w:rPr>
      <w:noProof/>
    </w:rPr>
  </w:style>
  <w:style w:type="paragraph" w:styleId="Index2">
    <w:name w:val="index 2"/>
    <w:basedOn w:val="Normal"/>
    <w:next w:val="Normal"/>
    <w:semiHidden/>
    <w:rsid w:val="00B1746E"/>
    <w:pPr>
      <w:tabs>
        <w:tab w:val="right" w:pos="4176"/>
      </w:tabs>
      <w:ind w:left="568" w:hanging="284"/>
    </w:pPr>
    <w:rPr>
      <w:rFonts w:ascii="Garamond" w:hAnsi="Garamond"/>
    </w:rPr>
  </w:style>
  <w:style w:type="paragraph" w:customStyle="1" w:styleId="Byline">
    <w:name w:val="Byline"/>
    <w:rsid w:val="00B174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46E"/>
    <w:pPr>
      <w:tabs>
        <w:tab w:val="clear" w:pos="3600"/>
        <w:tab w:val="clear" w:pos="3958"/>
      </w:tabs>
      <w:jc w:val="right"/>
    </w:pPr>
  </w:style>
  <w:style w:type="character" w:styleId="Emphasis">
    <w:name w:val="Emphasis"/>
    <w:basedOn w:val="DefaultParagraphFont"/>
    <w:qFormat/>
    <w:rsid w:val="00B1746E"/>
    <w:rPr>
      <w:i/>
    </w:rPr>
  </w:style>
  <w:style w:type="paragraph" w:styleId="Caption">
    <w:name w:val="caption"/>
    <w:basedOn w:val="BodyText"/>
    <w:next w:val="Normal"/>
    <w:qFormat/>
    <w:rsid w:val="00B1746E"/>
    <w:pPr>
      <w:framePr w:w="2268" w:hSpace="181" w:vSpace="181" w:wrap="around" w:vAnchor="text" w:hAnchor="page" w:x="1135" w:y="285" w:anchorLock="1"/>
    </w:pPr>
    <w:rPr>
      <w:i/>
    </w:rPr>
  </w:style>
  <w:style w:type="paragraph" w:customStyle="1" w:styleId="MiniTOCTitle">
    <w:name w:val="MiniTOCTitle"/>
    <w:basedOn w:val="Heading4"/>
    <w:rsid w:val="00B1746E"/>
    <w:pPr>
      <w:spacing w:before="240"/>
      <w:outlineLvl w:val="9"/>
    </w:pPr>
    <w:rPr>
      <w:noProof/>
      <w:sz w:val="24"/>
    </w:rPr>
  </w:style>
  <w:style w:type="paragraph" w:customStyle="1" w:styleId="MiniTOCItem">
    <w:name w:val="MiniTOCItem"/>
    <w:basedOn w:val="ListBullet"/>
    <w:rsid w:val="00B1746E"/>
    <w:pPr>
      <w:numPr>
        <w:numId w:val="0"/>
      </w:numPr>
      <w:tabs>
        <w:tab w:val="right" w:leader="dot" w:pos="6521"/>
      </w:tabs>
      <w:spacing w:before="0" w:after="0"/>
    </w:pPr>
  </w:style>
  <w:style w:type="paragraph" w:customStyle="1" w:styleId="TOFTitle">
    <w:name w:val="TOFTitle"/>
    <w:basedOn w:val="TOCTitle"/>
    <w:rsid w:val="00B1746E"/>
  </w:style>
  <w:style w:type="paragraph" w:styleId="TableofFigures">
    <w:name w:val="table of figures"/>
    <w:basedOn w:val="Normal"/>
    <w:next w:val="Normal"/>
    <w:semiHidden/>
    <w:rsid w:val="00B1746E"/>
    <w:pPr>
      <w:tabs>
        <w:tab w:val="right" w:leader="dot" w:pos="9072"/>
      </w:tabs>
      <w:ind w:left="970" w:hanging="403"/>
    </w:pPr>
    <w:rPr>
      <w:rFonts w:ascii="Times New Roman" w:hAnsi="Times New Roman"/>
      <w:b/>
    </w:rPr>
  </w:style>
  <w:style w:type="paragraph" w:styleId="ListNumber">
    <w:name w:val="List Number"/>
    <w:basedOn w:val="List"/>
    <w:rsid w:val="00B1746E"/>
    <w:pPr>
      <w:numPr>
        <w:numId w:val="10"/>
      </w:numPr>
    </w:pPr>
  </w:style>
  <w:style w:type="character" w:customStyle="1" w:styleId="WingdingSymbols">
    <w:name w:val="Wingding Symbols"/>
    <w:rsid w:val="00B1746E"/>
    <w:rPr>
      <w:rFonts w:ascii="Wingdings" w:hAnsi="Wingdings"/>
    </w:rPr>
  </w:style>
  <w:style w:type="paragraph" w:customStyle="1" w:styleId="TableHeading">
    <w:name w:val="Table Heading"/>
    <w:basedOn w:val="HeadingBase"/>
    <w:rsid w:val="00B1746E"/>
    <w:pPr>
      <w:keepLines/>
      <w:pBdr>
        <w:bottom w:val="single" w:sz="6" w:space="1" w:color="918585"/>
      </w:pBdr>
      <w:spacing w:before="240"/>
    </w:pPr>
  </w:style>
  <w:style w:type="character" w:customStyle="1" w:styleId="HotSpot">
    <w:name w:val="HotSpot"/>
    <w:rsid w:val="00B1746E"/>
    <w:rPr>
      <w:color w:val="0033CC"/>
      <w:u w:val="none"/>
    </w:rPr>
  </w:style>
  <w:style w:type="paragraph" w:customStyle="1" w:styleId="BodyTextRight">
    <w:name w:val="Body Text Right"/>
    <w:basedOn w:val="BodyText"/>
    <w:rsid w:val="00B1746E"/>
    <w:pPr>
      <w:spacing w:before="0" w:after="0"/>
      <w:jc w:val="right"/>
    </w:pPr>
  </w:style>
  <w:style w:type="paragraph" w:styleId="Index3">
    <w:name w:val="index 3"/>
    <w:basedOn w:val="ListNumber2"/>
    <w:next w:val="Normal"/>
    <w:semiHidden/>
    <w:rsid w:val="00B1746E"/>
    <w:pPr>
      <w:numPr>
        <w:numId w:val="0"/>
      </w:numPr>
      <w:tabs>
        <w:tab w:val="right" w:leader="dot" w:pos="4176"/>
      </w:tabs>
    </w:pPr>
  </w:style>
  <w:style w:type="paragraph" w:styleId="ListNumber2">
    <w:name w:val="List Number 2"/>
    <w:basedOn w:val="List2"/>
    <w:rsid w:val="00B1746E"/>
    <w:pPr>
      <w:numPr>
        <w:numId w:val="9"/>
      </w:numPr>
      <w:tabs>
        <w:tab w:val="clear" w:pos="1060"/>
      </w:tabs>
    </w:pPr>
  </w:style>
  <w:style w:type="paragraph" w:customStyle="1" w:styleId="MarginNote">
    <w:name w:val="Margin Note"/>
    <w:basedOn w:val="BodyText"/>
    <w:rsid w:val="00B174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4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4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746E"/>
    <w:rPr>
      <w:sz w:val="32"/>
    </w:rPr>
  </w:style>
  <w:style w:type="paragraph" w:customStyle="1" w:styleId="HeadingProcedure">
    <w:name w:val="Heading Procedure"/>
    <w:basedOn w:val="HeadingBase"/>
    <w:next w:val="Normal"/>
    <w:rsid w:val="00B1746E"/>
    <w:pPr>
      <w:tabs>
        <w:tab w:val="left" w:pos="0"/>
      </w:tabs>
      <w:spacing w:before="120" w:after="60"/>
    </w:pPr>
    <w:rPr>
      <w:i/>
      <w:color w:val="918585"/>
      <w:sz w:val="22"/>
    </w:rPr>
  </w:style>
  <w:style w:type="paragraph" w:customStyle="1" w:styleId="TableBodyText">
    <w:name w:val="Table Body Text"/>
    <w:basedOn w:val="BodyText"/>
    <w:rsid w:val="00B1746E"/>
    <w:pPr>
      <w:spacing w:before="60" w:after="60"/>
    </w:pPr>
  </w:style>
  <w:style w:type="paragraph" w:styleId="ListContinue">
    <w:name w:val="List Continue"/>
    <w:basedOn w:val="List"/>
    <w:rsid w:val="00B1746E"/>
    <w:pPr>
      <w:ind w:firstLine="0"/>
    </w:pPr>
  </w:style>
  <w:style w:type="paragraph" w:customStyle="1" w:styleId="ListNote">
    <w:name w:val="List Note"/>
    <w:basedOn w:val="List"/>
    <w:rsid w:val="00B1746E"/>
    <w:pPr>
      <w:pBdr>
        <w:top w:val="single" w:sz="6" w:space="2" w:color="918585"/>
        <w:bottom w:val="single" w:sz="6" w:space="2" w:color="918585"/>
      </w:pBdr>
      <w:tabs>
        <w:tab w:val="left" w:pos="1021"/>
      </w:tabs>
      <w:ind w:firstLine="0"/>
    </w:pPr>
  </w:style>
  <w:style w:type="paragraph" w:customStyle="1" w:styleId="Warning">
    <w:name w:val="Warning"/>
    <w:basedOn w:val="BodyText"/>
    <w:rsid w:val="00B1746E"/>
    <w:pPr>
      <w:shd w:val="clear" w:color="auto" w:fill="D9D9D9"/>
      <w:tabs>
        <w:tab w:val="left" w:pos="992"/>
      </w:tabs>
      <w:ind w:left="119" w:right="119"/>
    </w:pPr>
    <w:rPr>
      <w:sz w:val="20"/>
    </w:rPr>
  </w:style>
  <w:style w:type="paragraph" w:customStyle="1" w:styleId="MarginIcons">
    <w:name w:val="Margin Icons"/>
    <w:basedOn w:val="BodyText"/>
    <w:rsid w:val="00B174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46E"/>
    <w:rPr>
      <w:rFonts w:ascii="Courier New" w:hAnsi="Courier New"/>
    </w:rPr>
  </w:style>
  <w:style w:type="paragraph" w:customStyle="1" w:styleId="NoteBullet">
    <w:name w:val="Note Bullet"/>
    <w:basedOn w:val="Note"/>
    <w:rsid w:val="00B1746E"/>
    <w:pPr>
      <w:tabs>
        <w:tab w:val="clear" w:pos="680"/>
      </w:tabs>
      <w:spacing w:before="60" w:after="60"/>
    </w:pPr>
  </w:style>
  <w:style w:type="paragraph" w:customStyle="1" w:styleId="SubHeading2">
    <w:name w:val="SubHeading2"/>
    <w:basedOn w:val="HeadingBase"/>
    <w:rsid w:val="00B1746E"/>
    <w:pPr>
      <w:spacing w:before="240" w:after="60"/>
    </w:pPr>
    <w:rPr>
      <w:sz w:val="20"/>
    </w:rPr>
  </w:style>
  <w:style w:type="paragraph" w:customStyle="1" w:styleId="SubHeading1">
    <w:name w:val="SubHeading1"/>
    <w:basedOn w:val="HeadingBase"/>
    <w:rsid w:val="00B1746E"/>
    <w:pPr>
      <w:spacing w:before="240" w:after="60"/>
    </w:pPr>
    <w:rPr>
      <w:color w:val="918585"/>
      <w:sz w:val="22"/>
    </w:rPr>
  </w:style>
  <w:style w:type="paragraph" w:customStyle="1" w:styleId="SideHeading">
    <w:name w:val="Side Heading"/>
    <w:basedOn w:val="HeadingBase"/>
    <w:rsid w:val="00B174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46E"/>
    <w:pPr>
      <w:tabs>
        <w:tab w:val="num" w:pos="360"/>
      </w:tabs>
    </w:pPr>
  </w:style>
  <w:style w:type="paragraph" w:styleId="PlainText">
    <w:name w:val="Plain Text"/>
    <w:basedOn w:val="Normal"/>
    <w:link w:val="PlainTextChar"/>
    <w:rsid w:val="00B1746E"/>
    <w:rPr>
      <w:sz w:val="20"/>
    </w:rPr>
  </w:style>
  <w:style w:type="character" w:customStyle="1" w:styleId="PlainTextChar">
    <w:name w:val="Plain Text Char"/>
    <w:basedOn w:val="DefaultParagraphFont"/>
    <w:link w:val="PlainText"/>
    <w:rsid w:val="00B174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746E"/>
    <w:rPr>
      <w:b/>
      <w:smallCaps/>
    </w:rPr>
  </w:style>
  <w:style w:type="paragraph" w:customStyle="1" w:styleId="TableListNumber">
    <w:name w:val="Table List Number"/>
    <w:basedOn w:val="ListNumber"/>
    <w:rsid w:val="00B1746E"/>
    <w:pPr>
      <w:numPr>
        <w:numId w:val="0"/>
      </w:numPr>
    </w:pPr>
  </w:style>
  <w:style w:type="paragraph" w:styleId="TOC4">
    <w:name w:val="toc 4"/>
    <w:basedOn w:val="TOCBase"/>
    <w:next w:val="Normal"/>
    <w:semiHidden/>
    <w:rsid w:val="00B1746E"/>
    <w:pPr>
      <w:tabs>
        <w:tab w:val="right" w:leader="dot" w:pos="9071"/>
      </w:tabs>
      <w:ind w:left="1701"/>
    </w:pPr>
  </w:style>
  <w:style w:type="paragraph" w:customStyle="1" w:styleId="ListAlpha">
    <w:name w:val="List Alpha"/>
    <w:basedOn w:val="List"/>
    <w:rsid w:val="00B1746E"/>
    <w:pPr>
      <w:numPr>
        <w:numId w:val="8"/>
      </w:numPr>
    </w:pPr>
  </w:style>
  <w:style w:type="paragraph" w:customStyle="1" w:styleId="ListAlpha2">
    <w:name w:val="List Alpha 2"/>
    <w:basedOn w:val="List2"/>
    <w:rsid w:val="00B1746E"/>
    <w:pPr>
      <w:numPr>
        <w:numId w:val="7"/>
      </w:numPr>
    </w:pPr>
  </w:style>
  <w:style w:type="paragraph" w:styleId="List3">
    <w:name w:val="List 3"/>
    <w:basedOn w:val="BodyText"/>
    <w:rsid w:val="00B1746E"/>
    <w:pPr>
      <w:tabs>
        <w:tab w:val="left" w:pos="1021"/>
      </w:tabs>
      <w:spacing w:before="60" w:after="60"/>
      <w:ind w:left="1020" w:hanging="340"/>
    </w:pPr>
  </w:style>
  <w:style w:type="paragraph" w:styleId="List4">
    <w:name w:val="List 4"/>
    <w:basedOn w:val="BodyText"/>
    <w:rsid w:val="00B1746E"/>
    <w:pPr>
      <w:tabs>
        <w:tab w:val="left" w:pos="1361"/>
      </w:tabs>
      <w:spacing w:before="60" w:after="60"/>
      <w:ind w:left="1361" w:hanging="340"/>
    </w:pPr>
  </w:style>
  <w:style w:type="paragraph" w:styleId="List5">
    <w:name w:val="List 5"/>
    <w:basedOn w:val="BodyText"/>
    <w:rsid w:val="00B1746E"/>
    <w:pPr>
      <w:tabs>
        <w:tab w:val="left" w:pos="1701"/>
      </w:tabs>
      <w:spacing w:before="60" w:after="60"/>
      <w:ind w:left="1701" w:hanging="340"/>
    </w:pPr>
  </w:style>
  <w:style w:type="paragraph" w:styleId="ListBullet3">
    <w:name w:val="List Bullet 3"/>
    <w:basedOn w:val="List3"/>
    <w:rsid w:val="00B1746E"/>
    <w:pPr>
      <w:numPr>
        <w:numId w:val="14"/>
      </w:numPr>
      <w:tabs>
        <w:tab w:val="clear" w:pos="1021"/>
      </w:tabs>
      <w:ind w:left="1037" w:hanging="357"/>
    </w:pPr>
  </w:style>
  <w:style w:type="paragraph" w:styleId="ListBullet4">
    <w:name w:val="List Bullet 4"/>
    <w:basedOn w:val="List4"/>
    <w:rsid w:val="00B1746E"/>
    <w:pPr>
      <w:numPr>
        <w:numId w:val="2"/>
      </w:numPr>
    </w:pPr>
  </w:style>
  <w:style w:type="paragraph" w:styleId="ListBullet5">
    <w:name w:val="List Bullet 5"/>
    <w:basedOn w:val="List5"/>
    <w:rsid w:val="00B1746E"/>
    <w:pPr>
      <w:numPr>
        <w:numId w:val="3"/>
      </w:numPr>
    </w:pPr>
  </w:style>
  <w:style w:type="paragraph" w:styleId="ListContinue2">
    <w:name w:val="List Continue 2"/>
    <w:basedOn w:val="List2"/>
    <w:rsid w:val="00B1746E"/>
    <w:pPr>
      <w:ind w:firstLine="0"/>
    </w:pPr>
  </w:style>
  <w:style w:type="paragraph" w:styleId="ListContinue3">
    <w:name w:val="List Continue 3"/>
    <w:basedOn w:val="List3"/>
    <w:rsid w:val="00B1746E"/>
    <w:pPr>
      <w:ind w:left="1021" w:firstLine="0"/>
    </w:pPr>
  </w:style>
  <w:style w:type="paragraph" w:styleId="ListContinue4">
    <w:name w:val="List Continue 4"/>
    <w:basedOn w:val="List4"/>
    <w:rsid w:val="00B1746E"/>
    <w:pPr>
      <w:ind w:firstLine="0"/>
    </w:pPr>
  </w:style>
  <w:style w:type="paragraph" w:styleId="ListContinue5">
    <w:name w:val="List Continue 5"/>
    <w:basedOn w:val="List5"/>
    <w:rsid w:val="00B1746E"/>
    <w:pPr>
      <w:ind w:firstLine="0"/>
    </w:pPr>
  </w:style>
  <w:style w:type="paragraph" w:styleId="ListNumber3">
    <w:name w:val="List Number 3"/>
    <w:basedOn w:val="List3"/>
    <w:rsid w:val="00B1746E"/>
    <w:pPr>
      <w:numPr>
        <w:numId w:val="4"/>
      </w:numPr>
    </w:pPr>
  </w:style>
  <w:style w:type="paragraph" w:styleId="ListNumber4">
    <w:name w:val="List Number 4"/>
    <w:basedOn w:val="List4"/>
    <w:rsid w:val="00B1746E"/>
    <w:pPr>
      <w:numPr>
        <w:numId w:val="5"/>
      </w:numPr>
    </w:pPr>
  </w:style>
  <w:style w:type="paragraph" w:styleId="ListNumber5">
    <w:name w:val="List Number 5"/>
    <w:basedOn w:val="List5"/>
    <w:rsid w:val="00B1746E"/>
    <w:pPr>
      <w:numPr>
        <w:numId w:val="6"/>
      </w:numPr>
    </w:pPr>
  </w:style>
  <w:style w:type="paragraph" w:styleId="BlockText">
    <w:name w:val="Block Text"/>
    <w:basedOn w:val="Normal"/>
    <w:rsid w:val="00B1746E"/>
    <w:pPr>
      <w:spacing w:after="120"/>
      <w:ind w:left="1440" w:right="1440"/>
    </w:pPr>
  </w:style>
  <w:style w:type="character" w:customStyle="1" w:styleId="Subscript">
    <w:name w:val="Subscript"/>
    <w:basedOn w:val="DefaultParagraphFont"/>
    <w:rsid w:val="00B1746E"/>
    <w:rPr>
      <w:sz w:val="16"/>
      <w:vertAlign w:val="subscript"/>
    </w:rPr>
  </w:style>
  <w:style w:type="character" w:customStyle="1" w:styleId="Superscript">
    <w:name w:val="Superscript"/>
    <w:basedOn w:val="DefaultParagraphFont"/>
    <w:rsid w:val="00B1746E"/>
    <w:rPr>
      <w:sz w:val="16"/>
      <w:vertAlign w:val="superscript"/>
    </w:rPr>
  </w:style>
  <w:style w:type="character" w:customStyle="1" w:styleId="Symbols">
    <w:name w:val="Symbols"/>
    <w:basedOn w:val="DefaultParagraphFont"/>
    <w:rsid w:val="00B1746E"/>
    <w:rPr>
      <w:rFonts w:ascii="Symbol" w:hAnsi="Symbol"/>
    </w:rPr>
  </w:style>
  <w:style w:type="character" w:customStyle="1" w:styleId="MenuOptions">
    <w:name w:val="Menu Options"/>
    <w:basedOn w:val="DefaultParagraphFont"/>
    <w:rsid w:val="00B1746E"/>
    <w:rPr>
      <w:rFonts w:ascii="Arial Narrow" w:hAnsi="Arial Narrow"/>
      <w:smallCaps/>
    </w:rPr>
  </w:style>
  <w:style w:type="character" w:customStyle="1" w:styleId="Buttons">
    <w:name w:val="Buttons"/>
    <w:basedOn w:val="DefaultParagraphFont"/>
    <w:rsid w:val="00B1746E"/>
    <w:rPr>
      <w:b/>
    </w:rPr>
  </w:style>
  <w:style w:type="character" w:customStyle="1" w:styleId="Underlined">
    <w:name w:val="Underlined"/>
    <w:basedOn w:val="DefaultParagraphFont"/>
    <w:rsid w:val="00B1746E"/>
    <w:rPr>
      <w:u w:val="single"/>
    </w:rPr>
  </w:style>
  <w:style w:type="paragraph" w:customStyle="1" w:styleId="TableBodyTextRight">
    <w:name w:val="Table Body Text Right"/>
    <w:basedOn w:val="TableBodyText"/>
    <w:rsid w:val="00B1746E"/>
    <w:pPr>
      <w:widowControl w:val="0"/>
      <w:autoSpaceDE w:val="0"/>
      <w:autoSpaceDN w:val="0"/>
      <w:adjustRightInd w:val="0"/>
      <w:jc w:val="right"/>
    </w:pPr>
    <w:rPr>
      <w:rFonts w:cs="Arial"/>
      <w:szCs w:val="18"/>
    </w:rPr>
  </w:style>
  <w:style w:type="paragraph" w:customStyle="1" w:styleId="CopyrightText">
    <w:name w:val="Copyright Text"/>
    <w:basedOn w:val="BodyText"/>
    <w:rsid w:val="00B1746E"/>
    <w:rPr>
      <w:sz w:val="18"/>
    </w:rPr>
  </w:style>
  <w:style w:type="paragraph" w:customStyle="1" w:styleId="BodySmallRight">
    <w:name w:val="Body Small Right"/>
    <w:basedOn w:val="BodyTextRight"/>
    <w:rsid w:val="00B1746E"/>
    <w:rPr>
      <w:sz w:val="18"/>
      <w:szCs w:val="18"/>
    </w:rPr>
  </w:style>
  <w:style w:type="paragraph" w:customStyle="1" w:styleId="MarginEdition">
    <w:name w:val="Margin Edition"/>
    <w:basedOn w:val="MarginNote"/>
    <w:rsid w:val="00B1746E"/>
    <w:pPr>
      <w:spacing w:before="0" w:after="0"/>
    </w:pPr>
    <w:rPr>
      <w:rFonts w:ascii="Times New Roman" w:hAnsi="Times New Roman"/>
      <w:color w:val="999999"/>
    </w:rPr>
  </w:style>
  <w:style w:type="paragraph" w:customStyle="1" w:styleId="Spacer">
    <w:name w:val="Spacer"/>
    <w:basedOn w:val="Normal"/>
    <w:rsid w:val="00B1746E"/>
    <w:rPr>
      <w:sz w:val="2"/>
      <w:szCs w:val="2"/>
    </w:rPr>
  </w:style>
  <w:style w:type="character" w:customStyle="1" w:styleId="Small">
    <w:name w:val="Small"/>
    <w:basedOn w:val="DefaultParagraphFont"/>
    <w:rsid w:val="00B1746E"/>
    <w:rPr>
      <w:sz w:val="16"/>
    </w:rPr>
  </w:style>
  <w:style w:type="paragraph" w:customStyle="1" w:styleId="WideTable">
    <w:name w:val="Wide Table"/>
    <w:basedOn w:val="Normal"/>
    <w:rsid w:val="00B1746E"/>
    <w:pPr>
      <w:ind w:left="-1418"/>
    </w:pPr>
    <w:rPr>
      <w:sz w:val="2"/>
      <w:szCs w:val="2"/>
    </w:rPr>
  </w:style>
  <w:style w:type="character" w:styleId="PageNumber">
    <w:name w:val="page number"/>
    <w:basedOn w:val="DefaultParagraphFont"/>
    <w:rsid w:val="00B1746E"/>
  </w:style>
  <w:style w:type="paragraph" w:styleId="Quote">
    <w:name w:val="Quote"/>
    <w:basedOn w:val="Heading1"/>
    <w:link w:val="QuoteChar"/>
    <w:qFormat/>
    <w:rsid w:val="00B1746E"/>
    <w:rPr>
      <w:b w:val="0"/>
      <w:sz w:val="72"/>
      <w:szCs w:val="72"/>
      <w:lang w:val="en-NZ"/>
    </w:rPr>
  </w:style>
  <w:style w:type="character" w:customStyle="1" w:styleId="QuoteChar">
    <w:name w:val="Quote Char"/>
    <w:basedOn w:val="DefaultParagraphFont"/>
    <w:link w:val="Quote"/>
    <w:rsid w:val="00B174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46E"/>
    <w:pPr>
      <w:pageBreakBefore/>
    </w:pPr>
  </w:style>
  <w:style w:type="paragraph" w:customStyle="1" w:styleId="Border">
    <w:name w:val="Border"/>
    <w:basedOn w:val="Normal"/>
    <w:qFormat/>
    <w:rsid w:val="00B174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46E"/>
    <w:rPr>
      <w:b/>
      <w:bCs/>
      <w:i/>
      <w:iCs/>
      <w:color w:val="auto"/>
    </w:rPr>
  </w:style>
  <w:style w:type="paragraph" w:styleId="IntenseQuote">
    <w:name w:val="Intense Quote"/>
    <w:basedOn w:val="Normal"/>
    <w:next w:val="Normal"/>
    <w:link w:val="IntenseQuoteChar"/>
    <w:uiPriority w:val="30"/>
    <w:qFormat/>
    <w:rsid w:val="00B174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4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746E"/>
    <w:rPr>
      <w:smallCaps/>
      <w:color w:val="auto"/>
      <w:u w:val="single"/>
    </w:rPr>
  </w:style>
  <w:style w:type="character" w:styleId="IntenseReference">
    <w:name w:val="Intense Reference"/>
    <w:basedOn w:val="DefaultParagraphFont"/>
    <w:uiPriority w:val="32"/>
    <w:qFormat/>
    <w:rsid w:val="00B1746E"/>
    <w:rPr>
      <w:b/>
      <w:bCs/>
      <w:smallCaps/>
      <w:color w:val="auto"/>
      <w:spacing w:val="5"/>
      <w:u w:val="single"/>
    </w:rPr>
  </w:style>
  <w:style w:type="paragraph" w:customStyle="1" w:styleId="2ColumnHeading">
    <w:name w:val="2Column Heading"/>
    <w:basedOn w:val="BodyText"/>
    <w:qFormat/>
    <w:rsid w:val="00B1746E"/>
    <w:pPr>
      <w:spacing w:after="60"/>
      <w:ind w:left="-2268"/>
    </w:pPr>
    <w:rPr>
      <w:b/>
    </w:rPr>
  </w:style>
  <w:style w:type="paragraph" w:customStyle="1" w:styleId="Heading1TOC">
    <w:name w:val="Heading1 TOC"/>
    <w:basedOn w:val="Normal"/>
    <w:qFormat/>
    <w:rsid w:val="00B1746E"/>
    <w:pPr>
      <w:spacing w:before="240" w:after="120"/>
    </w:pPr>
    <w:rPr>
      <w:rFonts w:ascii="Times New Roman" w:hAnsi="Times New Roman"/>
      <w:b/>
      <w:sz w:val="32"/>
    </w:rPr>
  </w:style>
  <w:style w:type="paragraph" w:customStyle="1" w:styleId="Heading2TOC">
    <w:name w:val="Heading2 TOC"/>
    <w:basedOn w:val="Normal"/>
    <w:qFormat/>
    <w:rsid w:val="00B1746E"/>
    <w:pPr>
      <w:spacing w:before="240" w:after="60"/>
    </w:pPr>
    <w:rPr>
      <w:rFonts w:ascii="Times New Roman" w:hAnsi="Times New Roman"/>
      <w:b/>
      <w:sz w:val="28"/>
    </w:rPr>
  </w:style>
  <w:style w:type="character" w:customStyle="1" w:styleId="Underline">
    <w:name w:val="Underline"/>
    <w:basedOn w:val="DefaultParagraphFont"/>
    <w:qFormat/>
    <w:rsid w:val="00B1746E"/>
    <w:rPr>
      <w:u w:val="single"/>
    </w:rPr>
  </w:style>
  <w:style w:type="character" w:customStyle="1" w:styleId="BoldandItalics">
    <w:name w:val="Bold and Italics"/>
    <w:qFormat/>
    <w:rsid w:val="00B1746E"/>
    <w:rPr>
      <w:b/>
      <w:i/>
      <w:u w:val="none"/>
    </w:rPr>
  </w:style>
  <w:style w:type="paragraph" w:styleId="BalloonText">
    <w:name w:val="Balloon Text"/>
    <w:basedOn w:val="Normal"/>
    <w:link w:val="BalloonTextChar"/>
    <w:rsid w:val="00B1746E"/>
    <w:rPr>
      <w:rFonts w:ascii="Tahoma" w:hAnsi="Tahoma" w:cs="Tahoma"/>
      <w:sz w:val="16"/>
      <w:szCs w:val="16"/>
    </w:rPr>
  </w:style>
  <w:style w:type="character" w:customStyle="1" w:styleId="BalloonTextChar">
    <w:name w:val="Balloon Text Char"/>
    <w:basedOn w:val="DefaultParagraphFont"/>
    <w:link w:val="BalloonText"/>
    <w:rsid w:val="00B174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74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74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783</Words>
  <Characters>4735</Characters>
  <Application>Microsoft Office Word</Application>
  <DocSecurity>0</DocSecurity>
  <Lines>194</Lines>
  <Paragraphs>111</Paragraphs>
  <ScaleCrop>false</ScaleCrop>
  <Company>Author-it Software Corporation Ltd.</Company>
  <LinksUpToDate>false</LinksUpToDate>
  <CharactersWithSpaces>5466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AHCPGD201A Plant trees and shrubs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2012-05-26T13:11:00Z</dcterms:created>
  <dcterms:modified xsi:type="dcterms:W3CDTF">2012-05-26T13:11:00Z</dcterms:modified>
</cp:coreProperties>
</file>