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601" w:rsidP="00422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AHCNSY202A Tend nursery plants</w:t>
      </w:r>
      <w:r>
        <w:fldChar w:fldCharType="end"/>
      </w:r>
    </w:p>
    <w:p w:rsidR="00422601" w:rsidP="00422601">
      <w:pPr>
        <w:pStyle w:val="Version"/>
        <w:sectPr w:rsidSect="00E50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8E6" w:rsidP="00E508E6">
      <w:pPr>
        <w:pStyle w:val="SuperHeading"/>
      </w:pPr>
      <w:r w:rsidRPr="00E508E6">
        <w:t>AHCNSY202A Tend nursery plants</w:t>
      </w:r>
    </w:p>
    <w:p w:rsidR="00000000" w:rsidRPr="00E508E6" w:rsidP="00E508E6">
      <w:pPr>
        <w:pStyle w:val="Heading1"/>
      </w:pPr>
      <w:bookmarkStart w:id="1" w:name="O_268060"/>
      <w:bookmarkEnd w:id="1"/>
      <w:r w:rsidRPr="00E508E6">
        <w:t>Modification History</w:t>
      </w:r>
    </w:p>
    <w:p w:rsidR="00000000" w:rsidRPr="00E508E6" w:rsidP="00E508E6">
      <w:pPr>
        <w:pStyle w:val="BodyText"/>
      </w:pPr>
      <w:r w:rsidRPr="00E508E6">
        <w:t>Not Applicable</w:t>
      </w:r>
    </w:p>
    <w:p w:rsidR="00000000" w:rsidRPr="00E508E6" w:rsidP="00E508E6">
      <w:pPr>
        <w:pStyle w:val="AllowPageBreak"/>
      </w:pPr>
    </w:p>
    <w:p w:rsidR="00000000" w:rsidRPr="00E508E6" w:rsidP="00E508E6">
      <w:pPr>
        <w:pStyle w:val="Heading1"/>
      </w:pPr>
      <w:bookmarkStart w:id="2" w:name="O_189563"/>
      <w:bookmarkEnd w:id="2"/>
      <w:r w:rsidRPr="00E508E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  <w:r w:rsidRPr="00E508E6">
              <w:t>This unit covers the process of tending containerised nursery plants and defines the standard required to:  establish th</w:t>
            </w:r>
            <w:r w:rsidRPr="00E508E6">
              <w:t>e requirements of plants;  monitor irrigation and temperature control systems;  maintain nursery hygiene;  monitor plants;  maintain nursery records;  implement procedures for waste disposal and tool maintenance.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3" w:name="O_189567"/>
      <w:bookmarkEnd w:id="3"/>
      <w:r w:rsidRPr="00E508E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  <w:r w:rsidRPr="00E508E6">
              <w:t xml:space="preserve">This unit applies to the process of tending containerised nursery plants in production nurseries.  It relates to working under routine supervision with intermittent checking.  Responsibility for some roles and co-ordination within </w:t>
            </w:r>
            <w:r w:rsidRPr="00E508E6">
              <w:t>a team may be required.  Maintenance of nursery plants usually follows established enterprise guidelines.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4" w:name="O_276320"/>
      <w:bookmarkEnd w:id="4"/>
      <w:r w:rsidRPr="00E508E6">
        <w:t>Licensing/Regulatory Information</w:t>
      </w:r>
    </w:p>
    <w:p w:rsidR="00000000" w:rsidRPr="00E508E6" w:rsidP="00E508E6">
      <w:pPr>
        <w:pStyle w:val="BodyText"/>
      </w:pPr>
      <w:r w:rsidRPr="00E508E6">
        <w:t>Not Applicable</w:t>
      </w:r>
    </w:p>
    <w:p w:rsidR="00000000" w:rsidRPr="00E508E6" w:rsidP="00E508E6">
      <w:pPr>
        <w:pStyle w:val="AllowPageBreak"/>
      </w:pPr>
    </w:p>
    <w:p w:rsidR="00000000" w:rsidRPr="00E508E6" w:rsidP="00E508E6">
      <w:pPr>
        <w:pStyle w:val="Heading1"/>
      </w:pPr>
      <w:bookmarkStart w:id="5" w:name="O_189565"/>
      <w:bookmarkEnd w:id="5"/>
      <w:r w:rsidRPr="00E508E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6" w:name="O_189564"/>
      <w:bookmarkEnd w:id="6"/>
      <w:r w:rsidRPr="00E508E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  <w:r w:rsidRPr="00E508E6">
              <w:t>This unit contains employability skills.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7" w:name="O_286106"/>
      <w:bookmarkEnd w:id="7"/>
      <w:r w:rsidRPr="00E508E6">
        <w:t>Elements and Performance Criteria Pre-Content</w:t>
      </w:r>
    </w:p>
    <w:p w:rsidR="00000000" w:rsidRPr="00E508E6" w:rsidP="00E508E6">
      <w:pPr>
        <w:pStyle w:val="BodyText"/>
      </w:pPr>
      <w:r w:rsidRPr="00E508E6">
        <w:t>Not Applicable</w:t>
      </w:r>
    </w:p>
    <w:p w:rsidR="00000000" w:rsidRPr="00E508E6" w:rsidP="00E508E6">
      <w:pPr>
        <w:pStyle w:val="AllowPageBreak"/>
      </w:pPr>
    </w:p>
    <w:p w:rsidR="00000000" w:rsidRPr="00E508E6" w:rsidP="00E508E6">
      <w:pPr>
        <w:pStyle w:val="Heading1"/>
      </w:pPr>
      <w:bookmarkStart w:id="8" w:name="O_232773"/>
      <w:bookmarkEnd w:id="8"/>
      <w:r w:rsidRPr="00E508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7"/>
        <w:gridCol w:w="5965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  <w:r w:rsidRPr="00E508E6">
              <w:rPr>
                <w:rStyle w:val="SpecialBold"/>
              </w:rPr>
              <w:t>ELEMENT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PERFORMANCE CRITERIA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List"/>
              <w:rPr>
                <w:lang w:val="en-NZ"/>
              </w:rPr>
            </w:pPr>
            <w:r w:rsidRPr="00E508E6">
              <w:t>1.</w:t>
            </w:r>
            <w:r w:rsidRPr="00E508E6">
              <w:tab/>
              <w:t>Maintain the nursery environment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List2"/>
            </w:pPr>
            <w:r w:rsidRPr="00E508E6">
              <w:t>1.1.</w:t>
            </w:r>
            <w:r w:rsidRPr="00E508E6">
              <w:tab/>
              <w:t>Occupational Health and Safety (OHS) hazards in the nursery environment are identified, risks assessed and reported to the supervisor.</w:t>
            </w:r>
          </w:p>
          <w:p w:rsidR="00000000" w:rsidRPr="00E508E6" w:rsidP="00E508E6">
            <w:pPr>
              <w:pStyle w:val="List2"/>
            </w:pPr>
            <w:r w:rsidRPr="00E508E6">
              <w:t>1.2.</w:t>
            </w:r>
            <w:r w:rsidRPr="00E508E6">
              <w:tab/>
              <w:t>Plant growth and health requirements are clarified with the supervisor.</w:t>
            </w:r>
          </w:p>
          <w:p w:rsidR="00000000" w:rsidRPr="00E508E6" w:rsidP="00E508E6">
            <w:pPr>
              <w:pStyle w:val="List2"/>
            </w:pPr>
            <w:r w:rsidRPr="00E508E6">
              <w:t>1.3.</w:t>
            </w:r>
            <w:r w:rsidRPr="00E508E6">
              <w:tab/>
              <w:t>Irrigation system components are serviced for basic operational use and basic user serviceable parts are repaired or replaced.</w:t>
            </w:r>
          </w:p>
          <w:p w:rsidR="00000000" w:rsidRPr="00E508E6" w:rsidP="00E508E6">
            <w:pPr>
              <w:pStyle w:val="List2"/>
            </w:pPr>
            <w:r w:rsidRPr="00E508E6">
              <w:t>1.4.</w:t>
            </w:r>
            <w:r w:rsidRPr="00E508E6">
              <w:tab/>
              <w:t>Performance of the irrigation system is checked to ensure optimum results.</w:t>
            </w:r>
          </w:p>
          <w:p w:rsidR="00000000" w:rsidRPr="00E508E6" w:rsidP="00E508E6">
            <w:pPr>
              <w:pStyle w:val="List2"/>
            </w:pPr>
            <w:r w:rsidRPr="00E508E6">
              <w:t>1.5.</w:t>
            </w:r>
            <w:r w:rsidRPr="00E508E6">
              <w:tab/>
              <w:t xml:space="preserve">Temperature controls are monitored to </w:t>
            </w:r>
            <w:r w:rsidRPr="00E508E6">
              <w:t>ensure specified levels are maintained.</w:t>
            </w:r>
          </w:p>
          <w:p w:rsidR="00000000" w:rsidP="00E508E6">
            <w:pPr>
              <w:pStyle w:val="List2"/>
              <w:rPr>
                <w:lang w:val="en-NZ"/>
              </w:rPr>
            </w:pPr>
            <w:r w:rsidRPr="00E508E6">
              <w:t>1.6.</w:t>
            </w:r>
            <w:r w:rsidRPr="00E508E6">
              <w:tab/>
              <w:t>Hygiene practices are followed to minimise risk of contamination.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List"/>
              <w:rPr>
                <w:lang w:val="en-NZ"/>
              </w:rPr>
            </w:pPr>
            <w:r w:rsidRPr="00E508E6">
              <w:t>2.</w:t>
            </w:r>
            <w:r w:rsidRPr="00E508E6">
              <w:tab/>
              <w:t>Maintain nursery plants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List2"/>
            </w:pPr>
            <w:r w:rsidRPr="00E508E6">
              <w:t>2.1.</w:t>
            </w:r>
            <w:r w:rsidRPr="00E508E6">
              <w:tab/>
              <w:t>Suitable Personal Protective Equipment (PPE) is selected, used and maintained.</w:t>
            </w:r>
          </w:p>
          <w:p w:rsidR="00000000" w:rsidRPr="00E508E6" w:rsidP="00E508E6">
            <w:pPr>
              <w:pStyle w:val="List2"/>
            </w:pPr>
            <w:r w:rsidRPr="00E508E6">
              <w:t>2.2.</w:t>
            </w:r>
            <w:r w:rsidRPr="00E508E6">
              <w:tab/>
              <w:t>Common problems in nursery p</w:t>
            </w:r>
            <w:r w:rsidRPr="00E508E6">
              <w:t>lants are recognised, and rectified and/or reported to the supervisor.</w:t>
            </w:r>
          </w:p>
          <w:p w:rsidR="00000000" w:rsidRPr="00E508E6" w:rsidP="00E508E6">
            <w:pPr>
              <w:pStyle w:val="List2"/>
            </w:pPr>
            <w:r w:rsidRPr="00E508E6">
              <w:t>2.3.</w:t>
            </w:r>
            <w:r w:rsidRPr="00E508E6">
              <w:tab/>
              <w:t>Tools and equipment are selected and used for plant maintenance.</w:t>
            </w:r>
          </w:p>
          <w:p w:rsidR="00000000" w:rsidRPr="00E508E6" w:rsidP="00E508E6">
            <w:pPr>
              <w:pStyle w:val="List2"/>
            </w:pPr>
            <w:r w:rsidRPr="00E508E6">
              <w:t>2.4.</w:t>
            </w:r>
            <w:r w:rsidRPr="00E508E6">
              <w:tab/>
              <w:t>Treatments are applied to assist plant growth as directed by the supervisor.</w:t>
            </w:r>
          </w:p>
          <w:p w:rsidR="00000000" w:rsidRPr="00E508E6" w:rsidP="00E508E6">
            <w:pPr>
              <w:pStyle w:val="List2"/>
            </w:pPr>
            <w:r w:rsidRPr="00E508E6">
              <w:t>2.5.</w:t>
            </w:r>
            <w:r w:rsidRPr="00E508E6">
              <w:tab/>
              <w:t>Water is applied in the quan</w:t>
            </w:r>
            <w:r w:rsidRPr="00E508E6">
              <w:t>tity and method specified.</w:t>
            </w:r>
          </w:p>
          <w:p w:rsidR="00000000" w:rsidRPr="00E508E6" w:rsidP="00E508E6">
            <w:pPr>
              <w:pStyle w:val="List2"/>
            </w:pPr>
            <w:r w:rsidRPr="00E508E6">
              <w:t>2.6.</w:t>
            </w:r>
            <w:r w:rsidRPr="00E508E6">
              <w:tab/>
              <w:t>Nursery operations are undertaken according to OHS requirements.</w:t>
            </w:r>
          </w:p>
          <w:p w:rsidR="00000000" w:rsidP="00E508E6">
            <w:pPr>
              <w:pStyle w:val="List2"/>
              <w:rPr>
                <w:lang w:val="en-NZ"/>
              </w:rPr>
            </w:pPr>
            <w:r w:rsidRPr="00E508E6">
              <w:t>2.7.</w:t>
            </w:r>
            <w:r w:rsidRPr="00E508E6">
              <w:tab/>
              <w:t>Plant quality is maintained.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List"/>
              <w:rPr>
                <w:lang w:val="en-NZ"/>
              </w:rPr>
            </w:pPr>
            <w:r w:rsidRPr="00E508E6">
              <w:t>3.</w:t>
            </w:r>
            <w:r w:rsidRPr="00E508E6">
              <w:tab/>
              <w:t>Complete nursery plant maintenance operation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List2"/>
            </w:pPr>
            <w:r w:rsidRPr="00E508E6">
              <w:t>3.1.</w:t>
            </w:r>
            <w:r w:rsidRPr="00E508E6">
              <w:tab/>
              <w:t>Workplace information is recorded in the appropriate format.</w:t>
            </w:r>
          </w:p>
          <w:p w:rsidR="00000000" w:rsidRPr="00E508E6" w:rsidP="00E508E6">
            <w:pPr>
              <w:pStyle w:val="List2"/>
            </w:pPr>
            <w:r w:rsidRPr="00E508E6">
              <w:t>3.2.</w:t>
            </w:r>
            <w:r w:rsidRPr="00E508E6">
              <w:tab/>
            </w:r>
            <w:r w:rsidRPr="00E508E6">
              <w:t>Waste is collected and disposed of or recycled.</w:t>
            </w:r>
          </w:p>
          <w:p w:rsidR="00000000" w:rsidRPr="00E508E6" w:rsidP="00E508E6">
            <w:pPr>
              <w:pStyle w:val="List2"/>
            </w:pPr>
            <w:r w:rsidRPr="00E508E6">
              <w:t>3.3.</w:t>
            </w:r>
            <w:r w:rsidRPr="00E508E6">
              <w:tab/>
              <w:t>Tools and equipment are cleaned and stored.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9" w:name="O_256723"/>
      <w:bookmarkEnd w:id="9"/>
      <w:r w:rsidRPr="00E508E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REQUIRED SKILLS AND KNOWLEDGE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t>This section describes the skills and knowledge required for this unit.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Required skills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ListBullet"/>
            </w:pPr>
            <w:r w:rsidRPr="00E508E6">
              <w:t>recognise common problems in nursery plants</w:t>
            </w:r>
          </w:p>
          <w:p w:rsidR="00000000" w:rsidRPr="00E508E6" w:rsidP="00E508E6">
            <w:pPr>
              <w:pStyle w:val="ListBullet"/>
            </w:pPr>
            <w:r w:rsidRPr="00E508E6">
              <w:t>monitor temperature controls</w:t>
            </w:r>
          </w:p>
          <w:p w:rsidR="00000000" w:rsidRPr="00E508E6" w:rsidP="00E508E6">
            <w:pPr>
              <w:pStyle w:val="ListBullet"/>
            </w:pPr>
            <w:r w:rsidRPr="00E508E6">
              <w:t>apply plant growth treatments as directed</w:t>
            </w:r>
          </w:p>
          <w:p w:rsidR="00000000" w:rsidRPr="00E508E6" w:rsidP="00E508E6">
            <w:pPr>
              <w:pStyle w:val="ListBullet"/>
            </w:pPr>
            <w:r w:rsidRPr="00E508E6">
              <w:t>apply specified watering</w:t>
            </w:r>
          </w:p>
          <w:p w:rsidR="00000000" w:rsidRPr="00E508E6" w:rsidP="00E508E6">
            <w:pPr>
              <w:pStyle w:val="ListBullet"/>
            </w:pPr>
            <w:r w:rsidRPr="00E508E6">
              <w:t>select and use tools and equipment</w:t>
            </w:r>
          </w:p>
          <w:p w:rsidR="00000000" w:rsidRPr="00E508E6" w:rsidP="00E508E6">
            <w:pPr>
              <w:pStyle w:val="ListBullet"/>
            </w:pPr>
            <w:r w:rsidRPr="00E508E6">
              <w:t>check irrigation system performance</w:t>
            </w:r>
          </w:p>
          <w:p w:rsidR="00000000" w:rsidRPr="00E508E6" w:rsidP="00E508E6">
            <w:pPr>
              <w:pStyle w:val="ListBullet"/>
            </w:pPr>
            <w:r w:rsidRPr="00E508E6">
              <w:t>service basic irrigation system components</w:t>
            </w:r>
          </w:p>
          <w:p w:rsidR="00000000" w:rsidRPr="00E508E6" w:rsidP="00E508E6">
            <w:pPr>
              <w:pStyle w:val="ListBullet"/>
            </w:pPr>
            <w:r w:rsidRPr="00E508E6">
              <w:t>repair or replace user serviceable irrigation components</w:t>
            </w:r>
          </w:p>
          <w:p w:rsidR="00000000" w:rsidRPr="00E508E6" w:rsidP="00E508E6">
            <w:pPr>
              <w:pStyle w:val="ListBullet"/>
            </w:pPr>
            <w:r w:rsidRPr="00E508E6">
              <w:t>maintain nursery hygiene</w:t>
            </w:r>
          </w:p>
          <w:p w:rsidR="00000000" w:rsidRPr="00E508E6" w:rsidP="00E508E6">
            <w:pPr>
              <w:pStyle w:val="ListBullet"/>
            </w:pPr>
            <w:r w:rsidRPr="00E508E6">
              <w:t>participate in teams and contribute to team objectives</w:t>
            </w:r>
          </w:p>
          <w:p w:rsidR="00000000" w:rsidRPr="00E508E6" w:rsidP="00E508E6">
            <w:pPr>
              <w:pStyle w:val="ListBullet"/>
            </w:pPr>
            <w:r w:rsidRPr="00E508E6">
              <w:t xml:space="preserve">read </w:t>
            </w:r>
            <w:r w:rsidRPr="00E508E6">
              <w:t>and interpret enterprise work procedures</w:t>
            </w:r>
          </w:p>
          <w:p w:rsidR="00000000" w:rsidRPr="00E508E6" w:rsidP="00E508E6">
            <w:pPr>
              <w:pStyle w:val="ListBullet"/>
            </w:pPr>
            <w:r w:rsidRPr="00E508E6">
              <w:t>communicate effectively with team members and supervisor</w:t>
            </w:r>
          </w:p>
          <w:p w:rsidR="00000000" w:rsidRPr="00E508E6" w:rsidP="00E508E6">
            <w:pPr>
              <w:pStyle w:val="ListBullet"/>
            </w:pPr>
            <w:r w:rsidRPr="00E508E6">
              <w:t>measure quantities and calculate application rates</w:t>
            </w:r>
          </w:p>
          <w:p w:rsidR="00000000" w:rsidRPr="00E508E6" w:rsidP="00E508E6">
            <w:pPr>
              <w:pStyle w:val="ListBullet"/>
            </w:pPr>
            <w:r w:rsidRPr="00E508E6">
              <w:t>minimise environmental disturbance</w:t>
            </w:r>
          </w:p>
          <w:p w:rsidR="00000000" w:rsidP="00E508E6">
            <w:pPr>
              <w:pStyle w:val="ListBullet"/>
              <w:rPr>
                <w:lang w:val="en-NZ"/>
              </w:rPr>
            </w:pPr>
            <w:r w:rsidRPr="00E508E6">
              <w:t>use interpersonal skills to relate to people from a range of social, cul</w:t>
            </w:r>
            <w:r w:rsidRPr="00E508E6">
              <w:t>tural and ethnic backgrounds and with a range of physical and mental abilities.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Required knowledge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ListBullet"/>
            </w:pPr>
            <w:r w:rsidRPr="00E508E6">
              <w:t>daily water requirements of nursery plants</w:t>
            </w:r>
          </w:p>
          <w:p w:rsidR="00000000" w:rsidRPr="00E508E6" w:rsidP="00E508E6">
            <w:pPr>
              <w:pStyle w:val="ListBullet"/>
            </w:pPr>
            <w:r w:rsidRPr="00E508E6">
              <w:t>botany and plant physiology</w:t>
            </w:r>
          </w:p>
          <w:p w:rsidR="00000000" w:rsidRPr="00E508E6" w:rsidP="00E508E6">
            <w:pPr>
              <w:pStyle w:val="ListBullet"/>
            </w:pPr>
            <w:r w:rsidRPr="00E508E6">
              <w:t>environmental require</w:t>
            </w:r>
            <w:r w:rsidRPr="00E508E6">
              <w:t>ments of a range of containerised plants growing in a nursery setting</w:t>
            </w:r>
          </w:p>
          <w:p w:rsidR="00000000" w:rsidRPr="00E508E6" w:rsidP="00E508E6">
            <w:pPr>
              <w:pStyle w:val="ListBullet"/>
            </w:pPr>
            <w:r w:rsidRPr="00E508E6">
              <w:t>applied understanding of the importance of hygiene and quality control when tending nursery plants</w:t>
            </w:r>
          </w:p>
          <w:p w:rsidR="00000000" w:rsidRPr="00E508E6" w:rsidP="00E508E6">
            <w:pPr>
              <w:pStyle w:val="ListBullet"/>
            </w:pPr>
            <w:r w:rsidRPr="00E508E6">
              <w:t>common problems that may occur with containerised plants in a controlled environment an</w:t>
            </w:r>
            <w:r w:rsidRPr="00E508E6">
              <w:t xml:space="preserve">d their treatment </w:t>
            </w:r>
          </w:p>
          <w:p w:rsidR="00000000" w:rsidRPr="00E508E6" w:rsidP="00E508E6">
            <w:pPr>
              <w:pStyle w:val="ListBullet"/>
            </w:pPr>
            <w:r w:rsidRPr="00E508E6">
              <w:t>Nursery Industry Water Management Best Practice Guidelines 2005</w:t>
            </w:r>
          </w:p>
          <w:p w:rsidR="00000000" w:rsidRPr="00E508E6" w:rsidP="00E508E6">
            <w:pPr>
              <w:pStyle w:val="ListBullet"/>
            </w:pPr>
            <w:r w:rsidRPr="00E508E6">
              <w:t>principles and operations of a range of irrigation systems used in nurseries</w:t>
            </w:r>
          </w:p>
          <w:p w:rsidR="00000000" w:rsidRPr="00E508E6" w:rsidP="00E508E6">
            <w:pPr>
              <w:pStyle w:val="ListBullet"/>
            </w:pPr>
            <w:r w:rsidRPr="00E508E6">
              <w:t>methods of disposing of waste to minimise damage to the external environment.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AllowPageBreak"/>
      </w:pPr>
    </w:p>
    <w:p w:rsidR="00000000" w:rsidRPr="00E508E6" w:rsidP="00E508E6">
      <w:pPr>
        <w:pStyle w:val="Heading1"/>
      </w:pPr>
      <w:bookmarkStart w:id="10" w:name="O_240757"/>
      <w:bookmarkEnd w:id="10"/>
      <w:r w:rsidRPr="00E508E6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42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EVIDENCE GUIDE</w:t>
            </w:r>
          </w:p>
        </w:tc>
      </w:tr>
      <w:tr w:rsidTr="0042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t xml:space="preserve">The evidence guide provides advice on assessment and must be read in conjunction with the performance criteria, required skills and knowledge, </w:t>
            </w:r>
            <w:r w:rsidRPr="00E508E6">
              <w:t>range statement and the Assessment Guidelines for the Training Package.</w:t>
            </w:r>
          </w:p>
        </w:tc>
      </w:tr>
      <w:tr w:rsidTr="0042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</w:p>
        </w:tc>
      </w:tr>
      <w:tr w:rsidTr="0042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  <w:r w:rsidRPr="00E508E6">
              <w:t>The evidence required to demonstrate competency in this unit mus</w:t>
            </w:r>
            <w:r w:rsidRPr="00E508E6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E508E6" w:rsidP="00E508E6">
            <w:pPr>
              <w:pStyle w:val="ListBullet"/>
            </w:pPr>
            <w:r w:rsidRPr="00E508E6">
              <w:t>establish the requirements of plants</w:t>
            </w:r>
          </w:p>
          <w:p w:rsidR="00000000" w:rsidRPr="00E508E6" w:rsidP="00E508E6">
            <w:pPr>
              <w:pStyle w:val="ListBullet"/>
            </w:pPr>
            <w:r w:rsidRPr="00E508E6">
              <w:t>mon</w:t>
            </w:r>
            <w:r w:rsidRPr="00E508E6">
              <w:t>itor irrigation and temperature control systems</w:t>
            </w:r>
          </w:p>
          <w:p w:rsidR="00000000" w:rsidRPr="00E508E6" w:rsidP="00E508E6">
            <w:pPr>
              <w:pStyle w:val="ListBullet"/>
            </w:pPr>
            <w:r w:rsidRPr="00E508E6">
              <w:t>maintain nursery hygiene</w:t>
            </w:r>
          </w:p>
          <w:p w:rsidR="00000000" w:rsidRPr="00E508E6" w:rsidP="00E508E6">
            <w:pPr>
              <w:pStyle w:val="ListBullet"/>
            </w:pPr>
            <w:r w:rsidRPr="00E508E6">
              <w:t>monitor plants</w:t>
            </w:r>
          </w:p>
          <w:p w:rsidR="00000000" w:rsidRPr="00E508E6" w:rsidP="00E508E6">
            <w:pPr>
              <w:pStyle w:val="ListBullet"/>
            </w:pPr>
            <w:r w:rsidRPr="00E508E6">
              <w:t>maintain nursery records</w:t>
            </w:r>
          </w:p>
          <w:p w:rsidR="00000000" w:rsidP="00E508E6">
            <w:pPr>
              <w:pStyle w:val="ListBullet"/>
              <w:rPr>
                <w:lang w:val="en-NZ"/>
              </w:rPr>
            </w:pPr>
            <w:r w:rsidRPr="00E508E6">
              <w:t>implement procedures for waste disposal and tool maintenance.</w:t>
            </w:r>
          </w:p>
        </w:tc>
      </w:tr>
      <w:tr w:rsidTr="0042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  <w:r w:rsidRPr="00E508E6">
              <w:t>Competency requires the applica</w:t>
            </w:r>
            <w:r w:rsidRPr="00E508E6">
              <w:t>tion of work practices under work conditions.  Selection and use of resources for some worksites may differ due to the regional or enterprise circumstances.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11" w:name="O_248740"/>
      <w:bookmarkEnd w:id="11"/>
      <w:r w:rsidRPr="00E508E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3"/>
        <w:gridCol w:w="5029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RANGE STATEMENT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t>The range statement relates to the unit of competency as a whole.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t>Nursery environments may include: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ListBullet"/>
            </w:pPr>
            <w:r w:rsidRPr="00E508E6">
              <w:t>glasshouses</w:t>
            </w:r>
          </w:p>
          <w:p w:rsidR="00000000" w:rsidRPr="00E508E6" w:rsidP="00E508E6">
            <w:pPr>
              <w:pStyle w:val="ListBullet"/>
            </w:pPr>
            <w:r w:rsidRPr="00E508E6">
              <w:t>shade houses</w:t>
            </w:r>
          </w:p>
          <w:p w:rsidR="00000000" w:rsidP="00E508E6">
            <w:pPr>
              <w:pStyle w:val="ListBullet"/>
              <w:rPr>
                <w:lang w:val="en-NZ"/>
              </w:rPr>
            </w:pPr>
            <w:r w:rsidRPr="00E508E6">
              <w:t>hardening-off areas.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t>Plants may include: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ListBullet"/>
              <w:rPr>
                <w:lang w:val="en-NZ"/>
              </w:rPr>
            </w:pPr>
            <w:r w:rsidRPr="00E508E6">
              <w:t>plants common in production nurseries and commonly used and produced in the region.</w:t>
            </w: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t>Plant physiological processes may include: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ListBullet"/>
            </w:pPr>
            <w:r w:rsidRPr="00E508E6">
              <w:t>principles of transpiration</w:t>
            </w:r>
          </w:p>
          <w:p w:rsidR="00000000" w:rsidRPr="00E508E6" w:rsidP="00E508E6">
            <w:pPr>
              <w:pStyle w:val="ListBullet"/>
            </w:pPr>
            <w:r w:rsidRPr="00E508E6">
              <w:t>water intake</w:t>
            </w:r>
          </w:p>
          <w:p w:rsidR="00000000" w:rsidRPr="00E508E6" w:rsidP="00E508E6">
            <w:pPr>
              <w:pStyle w:val="ListBullet"/>
            </w:pPr>
            <w:r w:rsidRPr="00E508E6">
              <w:t>nutrient uptake</w:t>
            </w:r>
          </w:p>
          <w:p w:rsidR="00000000" w:rsidRPr="00E508E6" w:rsidP="00E508E6">
            <w:pPr>
              <w:pStyle w:val="ListBullet"/>
            </w:pPr>
            <w:r w:rsidRPr="00E508E6">
              <w:t>photosynthesis</w:t>
            </w:r>
          </w:p>
          <w:p w:rsidR="00000000" w:rsidRPr="00E508E6" w:rsidP="00E508E6">
            <w:pPr>
              <w:pStyle w:val="ListBullet"/>
            </w:pPr>
            <w:r w:rsidRPr="00E508E6">
              <w:t>respiration</w:t>
            </w:r>
          </w:p>
          <w:p w:rsidR="00000000" w:rsidRPr="00E508E6" w:rsidP="00E508E6">
            <w:pPr>
              <w:pStyle w:val="ListBullet"/>
            </w:pPr>
            <w:r w:rsidRPr="00E508E6">
              <w:t>translocation.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12" w:name="O_189569"/>
      <w:bookmarkEnd w:id="12"/>
      <w:r w:rsidRPr="00E508E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5904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Unit sector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  <w:r w:rsidRPr="00E508E6">
              <w:t>Nursery</w:t>
            </w: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13" w:name="O_189566"/>
      <w:bookmarkEnd w:id="13"/>
      <w:r w:rsidRPr="00E508E6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</w:p>
        </w:tc>
      </w:tr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>
      <w:pPr>
        <w:pStyle w:val="Heading1"/>
      </w:pPr>
      <w:bookmarkStart w:id="14" w:name="O_189568"/>
      <w:bookmarkEnd w:id="14"/>
      <w:r w:rsidRPr="00E508E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422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E6">
            <w:pPr>
              <w:pStyle w:val="BodyText"/>
              <w:rPr>
                <w:lang w:val="en-NZ"/>
              </w:rPr>
            </w:pPr>
            <w:r w:rsidRPr="00E508E6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E6" w:rsidP="00E508E6">
            <w:pPr>
              <w:pStyle w:val="BodyText"/>
            </w:pPr>
          </w:p>
        </w:tc>
      </w:tr>
    </w:tbl>
    <w:p w:rsidR="00422601" w:rsidP="00E508E6">
      <w:pPr>
        <w:pStyle w:val="BodyText"/>
      </w:pPr>
    </w:p>
    <w:p w:rsidR="00422601" w:rsidP="00E508E6">
      <w:pPr>
        <w:pStyle w:val="BodyText"/>
      </w:pPr>
    </w:p>
    <w:p w:rsidR="00000000" w:rsidRPr="00E508E6" w:rsidP="00E508E6"/>
    <w:sectPr w:rsidSect="00E508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2601" w:rsidP="00422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01" w:rsidP="00E50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2601" w:rsidP="00E50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22601" w:rsidP="00E508E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2601" w:rsidP="0042260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01" w:rsidP="00E50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AHCNSY202A Tend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22601" w:rsidP="00E508E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467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6A6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50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8E6"/>
  </w:style>
  <w:style w:type="character" w:customStyle="1" w:styleId="Heading1Char">
    <w:name w:val="Heading 1 Char"/>
    <w:basedOn w:val="DefaultParagraphFont"/>
    <w:link w:val="Heading1"/>
    <w:rsid w:val="00E50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8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8E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50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8E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508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08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8E6"/>
    <w:rPr>
      <w:b/>
      <w:spacing w:val="0"/>
    </w:rPr>
  </w:style>
  <w:style w:type="paragraph" w:styleId="Header">
    <w:name w:val="header"/>
    <w:basedOn w:val="Normal"/>
    <w:link w:val="HeaderChar"/>
    <w:rsid w:val="00E50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508E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50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508E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50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8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508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508E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50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0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8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0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8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8E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50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8E6"/>
    <w:rPr>
      <w:i/>
    </w:rPr>
  </w:style>
  <w:style w:type="paragraph" w:styleId="Caption">
    <w:name w:val="caption"/>
    <w:basedOn w:val="BodyText"/>
    <w:next w:val="Normal"/>
    <w:qFormat/>
    <w:rsid w:val="00E50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8E6"/>
  </w:style>
  <w:style w:type="paragraph" w:styleId="TableofFigures">
    <w:name w:val="table of figures"/>
    <w:basedOn w:val="Normal"/>
    <w:next w:val="Normal"/>
    <w:semiHidden/>
    <w:rsid w:val="00E50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8E6"/>
    <w:pPr>
      <w:numPr>
        <w:numId w:val="10"/>
      </w:numPr>
    </w:pPr>
  </w:style>
  <w:style w:type="character" w:customStyle="1" w:styleId="WingdingSymbols">
    <w:name w:val="Wingding Symbols"/>
    <w:rsid w:val="00E508E6"/>
    <w:rPr>
      <w:rFonts w:ascii="Wingdings" w:hAnsi="Wingdings"/>
    </w:rPr>
  </w:style>
  <w:style w:type="paragraph" w:customStyle="1" w:styleId="TableHeading">
    <w:name w:val="Table Heading"/>
    <w:basedOn w:val="HeadingBase"/>
    <w:rsid w:val="00E50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8E6"/>
    <w:rPr>
      <w:color w:val="0033CC"/>
      <w:u w:val="none"/>
    </w:rPr>
  </w:style>
  <w:style w:type="paragraph" w:customStyle="1" w:styleId="BodyTextRight">
    <w:name w:val="Body Text Right"/>
    <w:basedOn w:val="BodyText"/>
    <w:rsid w:val="00E50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8E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508E6"/>
    <w:rPr>
      <w:sz w:val="32"/>
    </w:rPr>
  </w:style>
  <w:style w:type="paragraph" w:customStyle="1" w:styleId="HeadingProcedure">
    <w:name w:val="Heading Procedure"/>
    <w:basedOn w:val="HeadingBase"/>
    <w:next w:val="Normal"/>
    <w:rsid w:val="00E50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8E6"/>
    <w:pPr>
      <w:spacing w:before="60" w:after="60"/>
    </w:pPr>
  </w:style>
  <w:style w:type="paragraph" w:styleId="ListContinue">
    <w:name w:val="List Continue"/>
    <w:basedOn w:val="List"/>
    <w:rsid w:val="00E508E6"/>
    <w:pPr>
      <w:ind w:firstLine="0"/>
    </w:pPr>
  </w:style>
  <w:style w:type="paragraph" w:customStyle="1" w:styleId="ListNote">
    <w:name w:val="List Note"/>
    <w:basedOn w:val="List"/>
    <w:rsid w:val="00E50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8E6"/>
    <w:rPr>
      <w:rFonts w:ascii="Courier New" w:hAnsi="Courier New"/>
    </w:rPr>
  </w:style>
  <w:style w:type="paragraph" w:customStyle="1" w:styleId="NoteBullet">
    <w:name w:val="Note Bullet"/>
    <w:basedOn w:val="Note"/>
    <w:rsid w:val="00E50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8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8E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508E6"/>
    <w:rPr>
      <w:b/>
      <w:smallCaps/>
    </w:rPr>
  </w:style>
  <w:style w:type="paragraph" w:customStyle="1" w:styleId="TableListNumber">
    <w:name w:val="Table List Number"/>
    <w:basedOn w:val="ListNumber"/>
    <w:rsid w:val="00E50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8E6"/>
    <w:pPr>
      <w:numPr>
        <w:numId w:val="8"/>
      </w:numPr>
    </w:pPr>
  </w:style>
  <w:style w:type="paragraph" w:customStyle="1" w:styleId="ListAlpha2">
    <w:name w:val="List Alpha 2"/>
    <w:basedOn w:val="List2"/>
    <w:rsid w:val="00E508E6"/>
    <w:pPr>
      <w:numPr>
        <w:numId w:val="7"/>
      </w:numPr>
    </w:pPr>
  </w:style>
  <w:style w:type="paragraph" w:styleId="List3">
    <w:name w:val="List 3"/>
    <w:basedOn w:val="BodyText"/>
    <w:rsid w:val="00E50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8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8E6"/>
    <w:pPr>
      <w:numPr>
        <w:numId w:val="2"/>
      </w:numPr>
    </w:pPr>
  </w:style>
  <w:style w:type="paragraph" w:styleId="ListBullet5">
    <w:name w:val="List Bullet 5"/>
    <w:basedOn w:val="List5"/>
    <w:rsid w:val="00E508E6"/>
    <w:pPr>
      <w:numPr>
        <w:numId w:val="3"/>
      </w:numPr>
    </w:pPr>
  </w:style>
  <w:style w:type="paragraph" w:styleId="ListContinue2">
    <w:name w:val="List Continue 2"/>
    <w:basedOn w:val="List2"/>
    <w:rsid w:val="00E508E6"/>
    <w:pPr>
      <w:ind w:firstLine="0"/>
    </w:pPr>
  </w:style>
  <w:style w:type="paragraph" w:styleId="ListContinue3">
    <w:name w:val="List Continue 3"/>
    <w:basedOn w:val="List3"/>
    <w:rsid w:val="00E508E6"/>
    <w:pPr>
      <w:ind w:left="1021" w:firstLine="0"/>
    </w:pPr>
  </w:style>
  <w:style w:type="paragraph" w:styleId="ListContinue4">
    <w:name w:val="List Continue 4"/>
    <w:basedOn w:val="List4"/>
    <w:rsid w:val="00E508E6"/>
    <w:pPr>
      <w:ind w:firstLine="0"/>
    </w:pPr>
  </w:style>
  <w:style w:type="paragraph" w:styleId="ListContinue5">
    <w:name w:val="List Continue 5"/>
    <w:basedOn w:val="List5"/>
    <w:rsid w:val="00E508E6"/>
    <w:pPr>
      <w:ind w:firstLine="0"/>
    </w:pPr>
  </w:style>
  <w:style w:type="paragraph" w:styleId="ListNumber3">
    <w:name w:val="List Number 3"/>
    <w:basedOn w:val="List3"/>
    <w:rsid w:val="00E508E6"/>
    <w:pPr>
      <w:numPr>
        <w:numId w:val="4"/>
      </w:numPr>
    </w:pPr>
  </w:style>
  <w:style w:type="paragraph" w:styleId="ListNumber4">
    <w:name w:val="List Number 4"/>
    <w:basedOn w:val="List4"/>
    <w:rsid w:val="00E508E6"/>
    <w:pPr>
      <w:numPr>
        <w:numId w:val="5"/>
      </w:numPr>
    </w:pPr>
  </w:style>
  <w:style w:type="paragraph" w:styleId="ListNumber5">
    <w:name w:val="List Number 5"/>
    <w:basedOn w:val="List5"/>
    <w:rsid w:val="00E508E6"/>
    <w:pPr>
      <w:numPr>
        <w:numId w:val="6"/>
      </w:numPr>
    </w:pPr>
  </w:style>
  <w:style w:type="paragraph" w:styleId="BlockText">
    <w:name w:val="Block Text"/>
    <w:basedOn w:val="Normal"/>
    <w:rsid w:val="00E50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8E6"/>
    <w:rPr>
      <w:sz w:val="16"/>
      <w:vertAlign w:val="superscript"/>
    </w:rPr>
  </w:style>
  <w:style w:type="character" w:customStyle="1" w:styleId="Symbols">
    <w:name w:val="Symbols"/>
    <w:basedOn w:val="DefaultParagraphFont"/>
    <w:rsid w:val="00E508E6"/>
    <w:rPr>
      <w:rFonts w:ascii="Symbol" w:hAnsi="Symbol"/>
    </w:rPr>
  </w:style>
  <w:style w:type="character" w:customStyle="1" w:styleId="MenuOptions">
    <w:name w:val="Menu Options"/>
    <w:basedOn w:val="DefaultParagraphFont"/>
    <w:rsid w:val="00E50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8E6"/>
    <w:rPr>
      <w:b/>
    </w:rPr>
  </w:style>
  <w:style w:type="character" w:customStyle="1" w:styleId="Underlined">
    <w:name w:val="Underlined"/>
    <w:basedOn w:val="DefaultParagraphFont"/>
    <w:rsid w:val="00E508E6"/>
    <w:rPr>
      <w:u w:val="single"/>
    </w:rPr>
  </w:style>
  <w:style w:type="paragraph" w:customStyle="1" w:styleId="TableBodyTextRight">
    <w:name w:val="Table Body Text Right"/>
    <w:basedOn w:val="TableBodyText"/>
    <w:rsid w:val="00E50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8E6"/>
    <w:rPr>
      <w:sz w:val="18"/>
    </w:rPr>
  </w:style>
  <w:style w:type="paragraph" w:customStyle="1" w:styleId="BodySmallRight">
    <w:name w:val="Body Small Right"/>
    <w:basedOn w:val="BodyTextRight"/>
    <w:rsid w:val="00E508E6"/>
    <w:rPr>
      <w:sz w:val="18"/>
      <w:szCs w:val="18"/>
    </w:rPr>
  </w:style>
  <w:style w:type="paragraph" w:customStyle="1" w:styleId="MarginEdition">
    <w:name w:val="Margin Edition"/>
    <w:basedOn w:val="MarginNote"/>
    <w:rsid w:val="00E50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8E6"/>
    <w:rPr>
      <w:sz w:val="2"/>
      <w:szCs w:val="2"/>
    </w:rPr>
  </w:style>
  <w:style w:type="character" w:customStyle="1" w:styleId="Small">
    <w:name w:val="Small"/>
    <w:basedOn w:val="DefaultParagraphFont"/>
    <w:rsid w:val="00E508E6"/>
    <w:rPr>
      <w:sz w:val="16"/>
    </w:rPr>
  </w:style>
  <w:style w:type="paragraph" w:customStyle="1" w:styleId="WideTable">
    <w:name w:val="Wide Table"/>
    <w:basedOn w:val="Normal"/>
    <w:rsid w:val="00E50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8E6"/>
  </w:style>
  <w:style w:type="paragraph" w:styleId="Quote">
    <w:name w:val="Quote"/>
    <w:basedOn w:val="Heading1"/>
    <w:link w:val="QuoteChar"/>
    <w:qFormat/>
    <w:rsid w:val="00E50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8E6"/>
    <w:pPr>
      <w:pageBreakBefore/>
    </w:pPr>
  </w:style>
  <w:style w:type="paragraph" w:customStyle="1" w:styleId="Border">
    <w:name w:val="Border"/>
    <w:basedOn w:val="Normal"/>
    <w:qFormat/>
    <w:rsid w:val="00E50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8E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50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8E6"/>
    <w:rPr>
      <w:u w:val="single"/>
    </w:rPr>
  </w:style>
  <w:style w:type="character" w:customStyle="1" w:styleId="BoldandItalics">
    <w:name w:val="Bold and Italics"/>
    <w:qFormat/>
    <w:rsid w:val="00E508E6"/>
    <w:rPr>
      <w:b/>
      <w:i/>
      <w:u w:val="none"/>
    </w:rPr>
  </w:style>
  <w:style w:type="paragraph" w:styleId="BalloonText">
    <w:name w:val="Balloon Text"/>
    <w:basedOn w:val="Normal"/>
    <w:link w:val="BalloonTextChar"/>
    <w:rsid w:val="00E50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8E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508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8E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766</Words>
  <Characters>4872</Characters>
  <Application>Microsoft Office Word</Application>
  <DocSecurity>0</DocSecurity>
  <Lines>203</Lines>
  <Paragraphs>107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AHCNSY202A Tend nursery plants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2012-05-26T13:09:00Z</dcterms:created>
  <dcterms:modified xsi:type="dcterms:W3CDTF">2012-05-26T13:09:00Z</dcterms:modified>
</cp:coreProperties>
</file>