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9DB" w:rsidP="00BE6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AHCLSK329A Implement procedures for calving</w:t>
      </w:r>
      <w:r>
        <w:fldChar w:fldCharType="end"/>
      </w:r>
    </w:p>
    <w:p w:rsidR="00BE69DB" w:rsidP="00BE69DB">
      <w:pPr>
        <w:pStyle w:val="Version"/>
        <w:sectPr w:rsidSect="007E4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A57" w:rsidP="007E4A57">
      <w:pPr>
        <w:pStyle w:val="SuperHeading"/>
      </w:pPr>
      <w:r w:rsidRPr="007E4A57">
        <w:t>AHCLSK329A Implement procedures for calving</w:t>
      </w:r>
    </w:p>
    <w:p w:rsidR="00000000" w:rsidRPr="007E4A57" w:rsidP="007E4A57">
      <w:pPr>
        <w:pStyle w:val="Heading1"/>
      </w:pPr>
      <w:bookmarkStart w:id="1" w:name="O_267956"/>
      <w:bookmarkEnd w:id="1"/>
      <w:r w:rsidRPr="007E4A57">
        <w:t>Modification History</w:t>
      </w:r>
    </w:p>
    <w:p w:rsidR="00000000" w:rsidRPr="007E4A57" w:rsidP="007E4A57">
      <w:pPr>
        <w:pStyle w:val="BodyText"/>
      </w:pPr>
      <w:r w:rsidRPr="007E4A57">
        <w:t>Not Applicable</w:t>
      </w:r>
    </w:p>
    <w:p w:rsidR="00000000" w:rsidRPr="007E4A57" w:rsidP="007E4A57">
      <w:pPr>
        <w:pStyle w:val="AllowPageBreak"/>
      </w:pPr>
    </w:p>
    <w:p w:rsidR="00000000" w:rsidRPr="007E4A57" w:rsidP="007E4A57">
      <w:pPr>
        <w:pStyle w:val="Heading1"/>
      </w:pPr>
      <w:bookmarkStart w:id="2" w:name="O_188835"/>
      <w:bookmarkEnd w:id="2"/>
      <w:r w:rsidRPr="007E4A5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 xml:space="preserve">This unit covers the process of monitoring cows at calving and providing the support required, and defines </w:t>
            </w:r>
            <w:r w:rsidRPr="007E4A57">
              <w:t>the standard required to:  recognise signs of imminent calving;  prepare facilities and equipment for calving;  monitor calving and provide intervention if required, or refer on if birthing difficulties require specialist assistance;  recognise abnormaliti</w:t>
            </w:r>
            <w:r w:rsidRPr="007E4A57">
              <w:t>es in freshly calved cows and their calves;  monitor cow and calf post calving.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3" w:name="O_188839"/>
      <w:bookmarkEnd w:id="3"/>
      <w:r w:rsidRPr="007E4A5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>This unit applies to workers on cattle farms who are responsible for overseeing calving.  The person is expected to  refer any high risk issues or problems for veterinary advice.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4" w:name="O_276216"/>
      <w:bookmarkEnd w:id="4"/>
      <w:r w:rsidRPr="007E4A57">
        <w:t>Licensing/Regulatory Information</w:t>
      </w:r>
    </w:p>
    <w:p w:rsidR="00000000" w:rsidRPr="007E4A57" w:rsidP="007E4A57">
      <w:pPr>
        <w:pStyle w:val="BodyText"/>
      </w:pPr>
      <w:r w:rsidRPr="007E4A57">
        <w:t>Not Applicable</w:t>
      </w:r>
    </w:p>
    <w:p w:rsidR="00000000" w:rsidRPr="007E4A57" w:rsidP="007E4A57">
      <w:pPr>
        <w:pStyle w:val="AllowPageBreak"/>
      </w:pPr>
    </w:p>
    <w:p w:rsidR="00000000" w:rsidRPr="007E4A57" w:rsidP="007E4A57">
      <w:pPr>
        <w:pStyle w:val="Heading1"/>
      </w:pPr>
      <w:bookmarkStart w:id="5" w:name="O_188837"/>
      <w:bookmarkEnd w:id="5"/>
      <w:r w:rsidRPr="007E4A5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6" w:name="O_188836"/>
      <w:bookmarkEnd w:id="6"/>
      <w:r w:rsidRPr="007E4A5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>This unit contains employability skills.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7" w:name="O_286002"/>
      <w:bookmarkEnd w:id="7"/>
      <w:r w:rsidRPr="007E4A57">
        <w:t>Elements and Performance Criteria Pre-Content</w:t>
      </w:r>
    </w:p>
    <w:p w:rsidR="00000000" w:rsidRPr="007E4A57" w:rsidP="007E4A57">
      <w:pPr>
        <w:pStyle w:val="BodyText"/>
      </w:pPr>
      <w:r w:rsidRPr="007E4A57">
        <w:t>Not Applicable</w:t>
      </w:r>
    </w:p>
    <w:p w:rsidR="00000000" w:rsidRPr="007E4A57" w:rsidP="007E4A57">
      <w:pPr>
        <w:pStyle w:val="AllowPageBreak"/>
      </w:pPr>
    </w:p>
    <w:p w:rsidR="00000000" w:rsidRPr="007E4A57" w:rsidP="007E4A57">
      <w:pPr>
        <w:pStyle w:val="Heading1"/>
      </w:pPr>
      <w:bookmarkStart w:id="8" w:name="O_232669"/>
      <w:bookmarkEnd w:id="8"/>
      <w:r w:rsidRPr="007E4A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5965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rPr>
                <w:rStyle w:val="SpecialBold"/>
              </w:rPr>
              <w:t>ELEMENT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PERFORMANCE CRITERIA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"/>
              <w:rPr>
                <w:lang w:val="en-NZ"/>
              </w:rPr>
            </w:pPr>
            <w:r w:rsidRPr="007E4A57">
              <w:t>1.</w:t>
            </w:r>
            <w:r w:rsidRPr="007E4A57">
              <w:tab/>
              <w:t>Prepare for calving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2"/>
            </w:pPr>
            <w:r w:rsidRPr="007E4A57">
              <w:t>1.1.</w:t>
            </w:r>
            <w:r w:rsidRPr="007E4A57">
              <w:tab/>
              <w:t>Condition and health status of cow is assessed and monitored prior to birthing.</w:t>
            </w:r>
          </w:p>
          <w:p w:rsidR="00000000" w:rsidRPr="007E4A57" w:rsidP="007E4A57">
            <w:pPr>
              <w:pStyle w:val="List2"/>
            </w:pPr>
            <w:r w:rsidRPr="007E4A57">
              <w:t>1.2.</w:t>
            </w:r>
            <w:r w:rsidRPr="007E4A57">
              <w:tab/>
            </w:r>
            <w:r w:rsidRPr="007E4A57">
              <w:t>Birthing equipment, resources and materials are checked and prepared for use.</w:t>
            </w:r>
          </w:p>
          <w:p w:rsidR="00000000" w:rsidRPr="007E4A57" w:rsidP="007E4A57">
            <w:pPr>
              <w:pStyle w:val="List2"/>
            </w:pPr>
            <w:r w:rsidRPr="007E4A57">
              <w:t>1.3.</w:t>
            </w:r>
            <w:r w:rsidRPr="007E4A57">
              <w:tab/>
              <w:t>Cows at risk of calving difficulty (especially first calf heifers) are grazed in an area where intervention can be carried out with as little disruption as possible.</w:t>
            </w:r>
          </w:p>
          <w:p w:rsidR="00000000" w:rsidRPr="007E4A57" w:rsidP="007E4A57">
            <w:pPr>
              <w:pStyle w:val="List2"/>
            </w:pPr>
            <w:r w:rsidRPr="007E4A57">
              <w:t>1.4.</w:t>
            </w:r>
            <w:r w:rsidRPr="007E4A57">
              <w:tab/>
              <w:t>Ha</w:t>
            </w:r>
            <w:r w:rsidRPr="007E4A57">
              <w:t xml:space="preserve">zards in assisting with calving are identified and safe work practices followed. </w:t>
            </w:r>
          </w:p>
          <w:p w:rsidR="00000000" w:rsidP="007E4A57">
            <w:pPr>
              <w:pStyle w:val="List2"/>
              <w:rPr>
                <w:lang w:val="en-NZ"/>
              </w:rPr>
            </w:pPr>
            <w:r w:rsidRPr="007E4A57">
              <w:t>1.5.</w:t>
            </w:r>
            <w:r w:rsidRPr="007E4A57">
              <w:tab/>
              <w:t>Mating records are checked and anticipated calving date is confirmed.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"/>
              <w:rPr>
                <w:lang w:val="en-NZ"/>
              </w:rPr>
            </w:pPr>
            <w:r w:rsidRPr="007E4A57">
              <w:t>2.</w:t>
            </w:r>
            <w:r w:rsidRPr="007E4A57">
              <w:tab/>
              <w:t>Observe the calving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2"/>
            </w:pPr>
            <w:r w:rsidRPr="007E4A57">
              <w:t>2.1.</w:t>
            </w:r>
            <w:r w:rsidRPr="007E4A57">
              <w:tab/>
              <w:t>Cows are monitored for signs of approaching parturition and throughout</w:t>
            </w:r>
            <w:r w:rsidRPr="007E4A57">
              <w:t xml:space="preserve"> calving.</w:t>
            </w:r>
          </w:p>
          <w:p w:rsidR="00000000" w:rsidP="007E4A57">
            <w:pPr>
              <w:pStyle w:val="List2"/>
              <w:rPr>
                <w:lang w:val="en-NZ"/>
              </w:rPr>
            </w:pPr>
            <w:r w:rsidRPr="007E4A57">
              <w:t>2.2.</w:t>
            </w:r>
            <w:r w:rsidRPr="007E4A57">
              <w:tab/>
              <w:t>Signs of calf malpresentation or dystocia are noted from the rate of progress in giving birth and the initial orientation of the feet and head.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"/>
              <w:rPr>
                <w:lang w:val="en-NZ"/>
              </w:rPr>
            </w:pPr>
            <w:r w:rsidRPr="007E4A57">
              <w:t>3.</w:t>
            </w:r>
            <w:r w:rsidRPr="007E4A57">
              <w:tab/>
              <w:t>Support calving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2"/>
            </w:pPr>
            <w:r w:rsidRPr="007E4A57">
              <w:t>3.1.</w:t>
            </w:r>
            <w:r w:rsidRPr="007E4A57">
              <w:tab/>
              <w:t>Calving cows are handled calmly and put in a secure environment.</w:t>
            </w:r>
          </w:p>
          <w:p w:rsidR="00000000" w:rsidRPr="007E4A57" w:rsidP="007E4A57">
            <w:pPr>
              <w:pStyle w:val="List2"/>
            </w:pPr>
            <w:r w:rsidRPr="007E4A57">
              <w:t>3.2.</w:t>
            </w:r>
            <w:r w:rsidRPr="007E4A57">
              <w:tab/>
              <w:t>Hy</w:t>
            </w:r>
            <w:r w:rsidRPr="007E4A57">
              <w:t>giene procedures are implemented to ensure that any calving equipment entering the birth canal is clean.</w:t>
            </w:r>
          </w:p>
          <w:p w:rsidR="00000000" w:rsidRPr="007E4A57" w:rsidP="007E4A57">
            <w:pPr>
              <w:pStyle w:val="List2"/>
            </w:pPr>
            <w:r w:rsidRPr="007E4A57">
              <w:t>3.3.</w:t>
            </w:r>
            <w:r w:rsidRPr="007E4A57">
              <w:tab/>
              <w:t>The orientation and size of the foetus relative to the pelvis is estimated through manual palpation.</w:t>
            </w:r>
          </w:p>
          <w:p w:rsidR="00000000" w:rsidRPr="007E4A57" w:rsidP="007E4A57">
            <w:pPr>
              <w:pStyle w:val="List2"/>
            </w:pPr>
            <w:r w:rsidRPr="007E4A57">
              <w:t>3.4.</w:t>
            </w:r>
            <w:r w:rsidRPr="007E4A57">
              <w:tab/>
              <w:t xml:space="preserve">The possibility of twins is checked and </w:t>
            </w:r>
            <w:r w:rsidRPr="007E4A57">
              <w:t>the position of the lead foetus adjusted where required.</w:t>
            </w:r>
          </w:p>
          <w:p w:rsidR="00000000" w:rsidRPr="007E4A57" w:rsidP="007E4A57">
            <w:pPr>
              <w:pStyle w:val="List2"/>
            </w:pPr>
            <w:r w:rsidRPr="007E4A57">
              <w:t>3.5.</w:t>
            </w:r>
            <w:r w:rsidRPr="007E4A57">
              <w:tab/>
              <w:t>A malpresentation is physically manipulated into the correct position where required.</w:t>
            </w:r>
          </w:p>
          <w:p w:rsidR="00000000" w:rsidRPr="007E4A57" w:rsidP="007E4A57">
            <w:pPr>
              <w:pStyle w:val="List2"/>
            </w:pPr>
            <w:r w:rsidRPr="007E4A57">
              <w:t>3.6.</w:t>
            </w:r>
            <w:r w:rsidRPr="007E4A57">
              <w:tab/>
              <w:t>Calving ropes/chains are pla</w:t>
            </w:r>
            <w:r w:rsidRPr="007E4A57">
              <w:t>ced on the calf above the front fetlocks and appropriate calf pulling equipment is applied in the case of dystocia, without causing undue harm to the female.</w:t>
            </w:r>
          </w:p>
          <w:p w:rsidR="00000000" w:rsidP="007E4A57">
            <w:pPr>
              <w:pStyle w:val="List2"/>
              <w:rPr>
                <w:lang w:val="en-NZ"/>
              </w:rPr>
            </w:pPr>
            <w:r w:rsidRPr="007E4A57">
              <w:t>3.7.</w:t>
            </w:r>
            <w:r w:rsidRPr="007E4A57">
              <w:tab/>
              <w:t>Specialist support is brought in if normal assistance procedures are not adequate to assist t</w:t>
            </w:r>
            <w:r w:rsidRPr="007E4A57">
              <w:t>he calving.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"/>
              <w:rPr>
                <w:lang w:val="en-NZ"/>
              </w:rPr>
            </w:pPr>
            <w:r w:rsidRPr="007E4A57">
              <w:t>4.</w:t>
            </w:r>
            <w:r w:rsidRPr="007E4A57">
              <w:tab/>
              <w:t>Carry out monitoring after calf has been born</w:t>
            </w:r>
          </w:p>
        </w:tc>
        <w:tc>
          <w:tcPr>
            <w:tcW w:w="5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2"/>
            </w:pPr>
            <w:r w:rsidRPr="007E4A57">
              <w:t>4.1.</w:t>
            </w:r>
            <w:r w:rsidRPr="007E4A57">
              <w:tab/>
              <w:t>Cow is allowed to rest and encouraged to lick the calf as an initial bonding.</w:t>
            </w:r>
          </w:p>
          <w:p w:rsidR="00000000" w:rsidRPr="007E4A57" w:rsidP="007E4A57">
            <w:pPr>
              <w:pStyle w:val="List2"/>
            </w:pPr>
            <w:r w:rsidRPr="007E4A57">
              <w:t>4.2.</w:t>
            </w:r>
            <w:r w:rsidRPr="007E4A57">
              <w:tab/>
              <w:t>Calves that have been assisted are checked for clear airways.</w:t>
            </w:r>
          </w:p>
          <w:p w:rsidR="00000000" w:rsidRPr="007E4A57" w:rsidP="007E4A57">
            <w:pPr>
              <w:pStyle w:val="List2"/>
            </w:pPr>
            <w:r w:rsidRPr="007E4A57">
              <w:t>4.3.</w:t>
            </w:r>
            <w:r w:rsidRPr="007E4A57">
              <w:tab/>
              <w:t>The placenta is left for the cow to ing</w:t>
            </w:r>
            <w:r w:rsidRPr="007E4A57">
              <w:t>est after calving.</w:t>
            </w:r>
          </w:p>
          <w:p w:rsidR="00000000" w:rsidRPr="007E4A57" w:rsidP="007E4A57">
            <w:pPr>
              <w:pStyle w:val="List2"/>
            </w:pPr>
            <w:r w:rsidRPr="007E4A57">
              <w:t>4.4.</w:t>
            </w:r>
            <w:r w:rsidRPr="007E4A57">
              <w:tab/>
              <w:t>Cows with retained placentas or other abnormalities are treated and recorded.</w:t>
            </w:r>
          </w:p>
          <w:p w:rsidR="00000000" w:rsidRPr="007E4A57" w:rsidP="007E4A57">
            <w:pPr>
              <w:pStyle w:val="List2"/>
            </w:pPr>
            <w:r w:rsidRPr="007E4A57">
              <w:t>4.5.</w:t>
            </w:r>
            <w:r w:rsidRPr="007E4A57">
              <w:tab/>
              <w:t>The calving environment, facilities and equipment are maintained in a safe, hygienic and operational state and faults are reported or fixed.</w:t>
            </w:r>
          </w:p>
          <w:p w:rsidR="00000000" w:rsidRPr="007E4A57" w:rsidP="007E4A57">
            <w:pPr>
              <w:pStyle w:val="List2"/>
            </w:pPr>
            <w:r w:rsidRPr="007E4A57">
              <w:t>4.6.</w:t>
            </w:r>
            <w:r w:rsidRPr="007E4A57">
              <w:tab/>
              <w:t>Rec</w:t>
            </w:r>
            <w:r w:rsidRPr="007E4A57">
              <w:t>ord of calving is kept.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9" w:name="O_256619"/>
      <w:bookmarkEnd w:id="9"/>
      <w:r w:rsidRPr="007E4A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REQUIRED SKILLS AND KNOWLEDGE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This section describes the skills and knowledge required for this unit.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Required skills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Bullet"/>
            </w:pPr>
            <w:r w:rsidRPr="007E4A57">
              <w:t>carry out cow husbandry procedures and recognise signs of imminent calving</w:t>
            </w:r>
          </w:p>
          <w:p w:rsidR="00000000" w:rsidRPr="007E4A57" w:rsidP="007E4A57">
            <w:pPr>
              <w:pStyle w:val="ListBullet"/>
            </w:pPr>
            <w:r w:rsidRPr="007E4A57">
              <w:t>apply contingency measures for calving in the event of difficulties</w:t>
            </w:r>
          </w:p>
          <w:p w:rsidR="00000000" w:rsidRPr="007E4A57" w:rsidP="007E4A57">
            <w:pPr>
              <w:pStyle w:val="ListBullet"/>
            </w:pPr>
            <w:r w:rsidRPr="007E4A57">
              <w:t>ability to correctly apply calving ropes/chains and use suitable calf pulling equipment</w:t>
            </w:r>
          </w:p>
          <w:p w:rsidR="00000000" w:rsidRPr="007E4A57" w:rsidP="007E4A57">
            <w:pPr>
              <w:pStyle w:val="ListBullet"/>
            </w:pPr>
            <w:r w:rsidRPr="007E4A57">
              <w:t>monitor cow condition and</w:t>
            </w:r>
            <w:r w:rsidRPr="007E4A57">
              <w:t xml:space="preserve"> recognise abnormal behaviour/presentations</w:t>
            </w:r>
          </w:p>
          <w:p w:rsidR="00000000" w:rsidRPr="007E4A57" w:rsidP="007E4A57">
            <w:pPr>
              <w:pStyle w:val="ListBullet"/>
            </w:pPr>
            <w:r w:rsidRPr="007E4A57">
              <w:t>ability to manual palpate and recognise simple malpresentations</w:t>
            </w:r>
          </w:p>
          <w:p w:rsidR="00000000" w:rsidRPr="007E4A57" w:rsidP="007E4A57">
            <w:pPr>
              <w:pStyle w:val="ListBullet"/>
            </w:pPr>
            <w:r w:rsidRPr="007E4A57">
              <w:t>recognise abnormalities in calving behaviour, expulsion of foetus and placenta, and progress of calf immediately after birth</w:t>
            </w:r>
          </w:p>
          <w:p w:rsidR="00000000" w:rsidRPr="007E4A57" w:rsidP="007E4A57">
            <w:pPr>
              <w:pStyle w:val="ListBullet"/>
            </w:pPr>
            <w:r w:rsidRPr="007E4A57">
              <w:t>prepare calving environ</w:t>
            </w:r>
            <w:r w:rsidRPr="007E4A57">
              <w:t>ment, materials and resources to industry standards</w:t>
            </w:r>
          </w:p>
          <w:p w:rsidR="00000000" w:rsidRPr="007E4A57" w:rsidP="007E4A57">
            <w:pPr>
              <w:pStyle w:val="ListBullet"/>
            </w:pPr>
            <w:r w:rsidRPr="007E4A57">
              <w:t>maintain a safe and secure post-calving environment</w:t>
            </w:r>
          </w:p>
          <w:p w:rsidR="00000000" w:rsidRPr="007E4A57" w:rsidP="007E4A57">
            <w:pPr>
              <w:pStyle w:val="ListBullet"/>
            </w:pPr>
            <w:r w:rsidRPr="007E4A57">
              <w:t>demonstrate safe and environmentally responsible workplace practices</w:t>
            </w:r>
          </w:p>
          <w:p w:rsidR="00000000" w:rsidRPr="007E4A57" w:rsidP="007E4A57">
            <w:pPr>
              <w:pStyle w:val="ListBullet"/>
            </w:pPr>
            <w:r w:rsidRPr="007E4A57">
              <w:t>identify hazards and use safe work practices in the calving environment</w:t>
            </w:r>
          </w:p>
          <w:p w:rsidR="00000000" w:rsidRPr="007E4A57" w:rsidP="007E4A57">
            <w:pPr>
              <w:pStyle w:val="ListBullet"/>
            </w:pPr>
            <w:r w:rsidRPr="007E4A57">
              <w:t>use literacy skills to read,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7E4A57" w:rsidP="007E4A57">
            <w:pPr>
              <w:pStyle w:val="ListBullet"/>
            </w:pPr>
            <w:r w:rsidRPr="007E4A57">
              <w:t>use oral communication</w:t>
            </w:r>
            <w:r w:rsidRPr="007E4A57">
              <w:t xml:space="preserve">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use numeracy skills to estimate, calculate and recor</w:t>
            </w:r>
            <w:r w:rsidRPr="007E4A57">
              <w:t>d routine workplace measures.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Required knowledge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Bullet"/>
            </w:pPr>
            <w:r w:rsidRPr="007E4A57">
              <w:t>calving behaviour and basic health and nutritional requirements as directed</w:t>
            </w:r>
          </w:p>
          <w:p w:rsidR="00000000" w:rsidRPr="007E4A57" w:rsidP="007E4A57">
            <w:pPr>
              <w:pStyle w:val="ListBullet"/>
            </w:pPr>
            <w:r w:rsidRPr="007E4A57">
              <w:t>calving environment requirements</w:t>
            </w:r>
          </w:p>
          <w:p w:rsidR="00000000" w:rsidRPr="007E4A57" w:rsidP="007E4A57">
            <w:pPr>
              <w:pStyle w:val="ListBullet"/>
            </w:pPr>
            <w:r w:rsidRPr="007E4A57">
              <w:t>calving equipment and materials, their components and functions</w:t>
            </w:r>
          </w:p>
          <w:p w:rsidR="00000000" w:rsidRPr="007E4A57" w:rsidP="007E4A57">
            <w:pPr>
              <w:pStyle w:val="ListBullet"/>
            </w:pPr>
            <w:r w:rsidRPr="007E4A57">
              <w:t>calving intervention and non-in</w:t>
            </w:r>
            <w:r w:rsidRPr="007E4A57">
              <w:t>tervention strategies</w:t>
            </w:r>
          </w:p>
          <w:p w:rsidR="00000000" w:rsidRPr="007E4A57" w:rsidP="007E4A57">
            <w:pPr>
              <w:pStyle w:val="ListBullet"/>
            </w:pPr>
            <w:r w:rsidRPr="007E4A57">
              <w:t>normal calf presentation v abnormal that may need assistance</w:t>
            </w:r>
          </w:p>
          <w:p w:rsidR="00000000" w:rsidRPr="007E4A57" w:rsidP="007E4A57">
            <w:pPr>
              <w:pStyle w:val="ListBullet"/>
            </w:pPr>
            <w:r w:rsidRPr="007E4A57">
              <w:t>problems associated with calving and intervention and follow up treatment</w:t>
            </w:r>
          </w:p>
          <w:p w:rsidR="00000000" w:rsidRPr="007E4A57" w:rsidP="007E4A57">
            <w:pPr>
              <w:pStyle w:val="ListBullet"/>
            </w:pPr>
            <w:r w:rsidRPr="007E4A57">
              <w:t>cow gestation and birthing and husbandry procedures</w:t>
            </w:r>
          </w:p>
          <w:p w:rsidR="00000000" w:rsidRPr="007E4A57" w:rsidP="007E4A57">
            <w:pPr>
              <w:pStyle w:val="ListBullet"/>
            </w:pPr>
            <w:r w:rsidRPr="007E4A57">
              <w:t>enterprise policies with regard to calving down, recording and reporting routines</w:t>
            </w:r>
          </w:p>
          <w:p w:rsidR="00000000" w:rsidRPr="007E4A57" w:rsidP="007E4A57">
            <w:pPr>
              <w:pStyle w:val="ListBullet"/>
            </w:pPr>
            <w:r w:rsidRPr="007E4A57">
              <w:t>environmental impacts and minimisation measures associated with cattle breeding</w:t>
            </w:r>
          </w:p>
          <w:p w:rsidR="00000000" w:rsidRPr="007E4A57" w:rsidP="007E4A57">
            <w:pPr>
              <w:pStyle w:val="ListBullet"/>
            </w:pPr>
            <w:r w:rsidRPr="007E4A57">
              <w:t>health and injury hazards associated with handling cattle</w:t>
            </w:r>
          </w:p>
          <w:p w:rsidR="00000000" w:rsidRPr="007E4A57" w:rsidP="007E4A57">
            <w:pPr>
              <w:pStyle w:val="ListBullet"/>
            </w:pPr>
            <w:r w:rsidRPr="007E4A57">
              <w:t>personal protective clothing and equ</w:t>
            </w:r>
            <w:r w:rsidRPr="007E4A57">
              <w:t>ipment, and when and how it should be used</w:t>
            </w:r>
          </w:p>
          <w:p w:rsidR="00000000" w:rsidRPr="007E4A57" w:rsidP="007E4A57">
            <w:pPr>
              <w:pStyle w:val="ListBullet"/>
            </w:pPr>
            <w:r w:rsidRPr="007E4A57">
              <w:t>procedures for cleaning and maintaining treatment equipment and materials</w:t>
            </w:r>
          </w:p>
          <w:p w:rsidR="00000000" w:rsidRPr="007E4A57" w:rsidP="007E4A57">
            <w:pPr>
              <w:pStyle w:val="ListBullet"/>
            </w:pPr>
            <w:r w:rsidRPr="007E4A57">
              <w:t>relevant State/Territory legislation, regulations and codes of practice with regard to workplace Occupational Health and Safety (OHS) and a</w:t>
            </w:r>
            <w:r w:rsidRPr="007E4A57">
              <w:t>nimal welfare.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AllowPageBreak"/>
      </w:pPr>
    </w:p>
    <w:p w:rsidR="00000000" w:rsidRPr="007E4A57" w:rsidP="007E4A57">
      <w:pPr>
        <w:pStyle w:val="Heading1"/>
      </w:pPr>
      <w:bookmarkStart w:id="10" w:name="O_240653"/>
      <w:bookmarkEnd w:id="10"/>
      <w:r w:rsidRPr="007E4A5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E69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EVIDENCE GUIDE</w:t>
            </w:r>
          </w:p>
        </w:tc>
      </w:tr>
      <w:tr w:rsidTr="00BE69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 xml:space="preserve">The evidence guide provides advice on assessment and must be read in conjunction with the performance criteria, required skills and knowledge, </w:t>
            </w:r>
            <w:r w:rsidRPr="007E4A57">
              <w:t>range statement and the Assessment Guidelines for the Training Package.</w:t>
            </w:r>
          </w:p>
        </w:tc>
      </w:tr>
      <w:tr w:rsidTr="00BE69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>The evidence required to demonstrate competency in this unit m</w:t>
            </w:r>
            <w:r w:rsidRPr="007E4A57">
              <w:t>ust be relevant to workplace operations and satisfy holistically all of the requirements of the performance criteria and required skills and knowledge and include achievement of the following:</w:t>
            </w:r>
          </w:p>
          <w:p w:rsidR="00000000" w:rsidRPr="007E4A57" w:rsidP="007E4A57">
            <w:pPr>
              <w:pStyle w:val="ListBullet"/>
            </w:pPr>
            <w:r w:rsidRPr="007E4A57">
              <w:t>recognise signs of imminent calving in cattle</w:t>
            </w:r>
          </w:p>
          <w:p w:rsidR="00000000" w:rsidRPr="007E4A57" w:rsidP="007E4A57">
            <w:pPr>
              <w:pStyle w:val="ListBullet"/>
            </w:pPr>
            <w:r w:rsidRPr="007E4A57">
              <w:t xml:space="preserve">monitor calving </w:t>
            </w:r>
            <w:r w:rsidRPr="007E4A57">
              <w:t>and provide assistance if required, or refer on if birthing difficulties require supervisor or veterinary assistance</w:t>
            </w:r>
          </w:p>
          <w:p w:rsidR="00000000" w:rsidRPr="007E4A57" w:rsidP="007E4A57">
            <w:pPr>
              <w:pStyle w:val="ListBullet"/>
            </w:pPr>
            <w:r w:rsidRPr="007E4A57">
              <w:t xml:space="preserve">recognise abnormalities in calved cows and in newborn calves </w:t>
            </w:r>
          </w:p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monitor cow and calf post calving.</w:t>
            </w:r>
          </w:p>
        </w:tc>
      </w:tr>
      <w:tr w:rsidTr="00BE69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11" w:name="O_248636"/>
      <w:bookmarkEnd w:id="11"/>
      <w:r w:rsidRPr="007E4A5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1"/>
        <w:gridCol w:w="5001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RANGE STATEMENT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The range statement relates to the unit of competency as a whole.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Compliance requirements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Bullet"/>
            </w:pPr>
            <w:r w:rsidRPr="007E4A57">
              <w:t>OHS legislation, regulations and codes</w:t>
            </w:r>
          </w:p>
          <w:p w:rsidR="00000000" w:rsidRPr="007E4A57" w:rsidP="007E4A57">
            <w:pPr>
              <w:pStyle w:val="ListBullet"/>
            </w:pPr>
            <w:r w:rsidRPr="007E4A57">
              <w:t>animal welfare legislation and codes of practice</w:t>
            </w:r>
          </w:p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quality assurance procedures.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Class of stock to be calved  down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all types and breeds of cattle.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Calving equipment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calf pullers, calf chains, halters and ropes.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Hygiene procedures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personal hygiene, use of disinfectants, sanitising of equipment, use of sterile gloves.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>Post calving procedures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ListBullet"/>
              <w:rPr>
                <w:lang w:val="en-NZ"/>
              </w:rPr>
            </w:pPr>
            <w:r w:rsidRPr="007E4A57">
              <w:t>removal of retained placenta, antibiotic treatments, and mothering up and suckling of the calf.</w:t>
            </w: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t xml:space="preserve">Situations requiring veterinary </w:t>
            </w:r>
            <w:r w:rsidRPr="007E4A57">
              <w:t>intervention may include: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ListBullet"/>
            </w:pPr>
            <w:r w:rsidRPr="007E4A57">
              <w:t>dystocias, ruptures, physical injury to the calving female or calf.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12" w:name="O_188841"/>
      <w:bookmarkEnd w:id="12"/>
      <w:r w:rsidRPr="007E4A5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  <w:r w:rsidRPr="007E4A57">
              <w:t>Livestock</w:t>
            </w: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13" w:name="O_188838"/>
      <w:bookmarkEnd w:id="13"/>
      <w:r w:rsidRPr="007E4A5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</w:p>
        </w:tc>
      </w:tr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>
      <w:pPr>
        <w:pStyle w:val="Heading1"/>
      </w:pPr>
      <w:bookmarkStart w:id="14" w:name="O_188840"/>
      <w:bookmarkEnd w:id="14"/>
      <w:r w:rsidRPr="007E4A5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E69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A57">
            <w:pPr>
              <w:pStyle w:val="BodyText"/>
              <w:rPr>
                <w:lang w:val="en-NZ"/>
              </w:rPr>
            </w:pPr>
            <w:r w:rsidRPr="007E4A5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A57" w:rsidP="007E4A57">
            <w:pPr>
              <w:pStyle w:val="BodyText"/>
            </w:pPr>
          </w:p>
        </w:tc>
      </w:tr>
    </w:tbl>
    <w:p w:rsidR="00BE69DB" w:rsidP="007E4A57">
      <w:pPr>
        <w:pStyle w:val="BodyText"/>
      </w:pPr>
    </w:p>
    <w:p w:rsidR="00BE69DB" w:rsidP="007E4A57">
      <w:pPr>
        <w:pStyle w:val="BodyText"/>
      </w:pPr>
    </w:p>
    <w:p w:rsidR="00000000" w:rsidRPr="007E4A57" w:rsidP="007E4A57"/>
    <w:sectPr w:rsidSect="007E4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9DB" w:rsidP="00BE6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DB" w:rsidP="007E4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E69DB" w:rsidP="007E4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E69DB" w:rsidP="007E4A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9DB" w:rsidP="00BE69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DB" w:rsidP="007E4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AHCLSK329A Implement procedures for calving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E69DB" w:rsidP="007E4A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46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96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E4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A57"/>
  </w:style>
  <w:style w:type="character" w:customStyle="1" w:styleId="Heading1Char">
    <w:name w:val="Heading 1 Char"/>
    <w:basedOn w:val="DefaultParagraphFont"/>
    <w:link w:val="Heading1"/>
    <w:rsid w:val="007E4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A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A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E4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A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E4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A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A57"/>
    <w:rPr>
      <w:b/>
      <w:spacing w:val="0"/>
    </w:rPr>
  </w:style>
  <w:style w:type="paragraph" w:styleId="Header">
    <w:name w:val="header"/>
    <w:basedOn w:val="Normal"/>
    <w:link w:val="HeaderChar"/>
    <w:rsid w:val="007E4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E4A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4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E4A5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E4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A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E4A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E4A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E4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4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A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A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A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E4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A57"/>
    <w:rPr>
      <w:i/>
    </w:rPr>
  </w:style>
  <w:style w:type="paragraph" w:styleId="Caption">
    <w:name w:val="caption"/>
    <w:basedOn w:val="BodyText"/>
    <w:next w:val="Normal"/>
    <w:qFormat/>
    <w:rsid w:val="007E4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A57"/>
  </w:style>
  <w:style w:type="paragraph" w:styleId="TableofFigures">
    <w:name w:val="table of figures"/>
    <w:basedOn w:val="Normal"/>
    <w:next w:val="Normal"/>
    <w:semiHidden/>
    <w:rsid w:val="007E4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A57"/>
    <w:pPr>
      <w:numPr>
        <w:numId w:val="10"/>
      </w:numPr>
    </w:pPr>
  </w:style>
  <w:style w:type="character" w:customStyle="1" w:styleId="WingdingSymbols">
    <w:name w:val="Wingding Symbols"/>
    <w:rsid w:val="007E4A57"/>
    <w:rPr>
      <w:rFonts w:ascii="Wingdings" w:hAnsi="Wingdings"/>
    </w:rPr>
  </w:style>
  <w:style w:type="paragraph" w:customStyle="1" w:styleId="TableHeading">
    <w:name w:val="Table Heading"/>
    <w:basedOn w:val="HeadingBase"/>
    <w:rsid w:val="007E4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A57"/>
    <w:rPr>
      <w:color w:val="0033CC"/>
      <w:u w:val="none"/>
    </w:rPr>
  </w:style>
  <w:style w:type="paragraph" w:customStyle="1" w:styleId="BodyTextRight">
    <w:name w:val="Body Text Right"/>
    <w:basedOn w:val="BodyText"/>
    <w:rsid w:val="007E4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A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A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E4A57"/>
    <w:rPr>
      <w:sz w:val="32"/>
    </w:rPr>
  </w:style>
  <w:style w:type="paragraph" w:customStyle="1" w:styleId="HeadingProcedure">
    <w:name w:val="Heading Procedure"/>
    <w:basedOn w:val="HeadingBase"/>
    <w:next w:val="Normal"/>
    <w:rsid w:val="007E4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A57"/>
    <w:pPr>
      <w:spacing w:before="60" w:after="60"/>
    </w:pPr>
  </w:style>
  <w:style w:type="paragraph" w:styleId="ListContinue">
    <w:name w:val="List Continue"/>
    <w:basedOn w:val="List"/>
    <w:rsid w:val="007E4A57"/>
    <w:pPr>
      <w:ind w:firstLine="0"/>
    </w:pPr>
  </w:style>
  <w:style w:type="paragraph" w:customStyle="1" w:styleId="ListNote">
    <w:name w:val="List Note"/>
    <w:basedOn w:val="List"/>
    <w:rsid w:val="007E4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A57"/>
    <w:rPr>
      <w:rFonts w:ascii="Courier New" w:hAnsi="Courier New"/>
    </w:rPr>
  </w:style>
  <w:style w:type="paragraph" w:customStyle="1" w:styleId="NoteBullet">
    <w:name w:val="Note Bullet"/>
    <w:basedOn w:val="Note"/>
    <w:rsid w:val="007E4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A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A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E4A57"/>
    <w:rPr>
      <w:b/>
      <w:smallCaps/>
    </w:rPr>
  </w:style>
  <w:style w:type="paragraph" w:customStyle="1" w:styleId="TableListNumber">
    <w:name w:val="Table List Number"/>
    <w:basedOn w:val="ListNumber"/>
    <w:rsid w:val="007E4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A57"/>
    <w:pPr>
      <w:numPr>
        <w:numId w:val="8"/>
      </w:numPr>
    </w:pPr>
  </w:style>
  <w:style w:type="paragraph" w:customStyle="1" w:styleId="ListAlpha2">
    <w:name w:val="List Alpha 2"/>
    <w:basedOn w:val="List2"/>
    <w:rsid w:val="007E4A57"/>
    <w:pPr>
      <w:numPr>
        <w:numId w:val="7"/>
      </w:numPr>
    </w:pPr>
  </w:style>
  <w:style w:type="paragraph" w:styleId="List3">
    <w:name w:val="List 3"/>
    <w:basedOn w:val="BodyText"/>
    <w:rsid w:val="007E4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A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A57"/>
    <w:pPr>
      <w:numPr>
        <w:numId w:val="2"/>
      </w:numPr>
    </w:pPr>
  </w:style>
  <w:style w:type="paragraph" w:styleId="ListBullet5">
    <w:name w:val="List Bullet 5"/>
    <w:basedOn w:val="List5"/>
    <w:rsid w:val="007E4A57"/>
    <w:pPr>
      <w:numPr>
        <w:numId w:val="3"/>
      </w:numPr>
    </w:pPr>
  </w:style>
  <w:style w:type="paragraph" w:styleId="ListContinue2">
    <w:name w:val="List Continue 2"/>
    <w:basedOn w:val="List2"/>
    <w:rsid w:val="007E4A57"/>
    <w:pPr>
      <w:ind w:firstLine="0"/>
    </w:pPr>
  </w:style>
  <w:style w:type="paragraph" w:styleId="ListContinue3">
    <w:name w:val="List Continue 3"/>
    <w:basedOn w:val="List3"/>
    <w:rsid w:val="007E4A57"/>
    <w:pPr>
      <w:ind w:left="1021" w:firstLine="0"/>
    </w:pPr>
  </w:style>
  <w:style w:type="paragraph" w:styleId="ListContinue4">
    <w:name w:val="List Continue 4"/>
    <w:basedOn w:val="List4"/>
    <w:rsid w:val="007E4A57"/>
    <w:pPr>
      <w:ind w:firstLine="0"/>
    </w:pPr>
  </w:style>
  <w:style w:type="paragraph" w:styleId="ListContinue5">
    <w:name w:val="List Continue 5"/>
    <w:basedOn w:val="List5"/>
    <w:rsid w:val="007E4A57"/>
    <w:pPr>
      <w:ind w:firstLine="0"/>
    </w:pPr>
  </w:style>
  <w:style w:type="paragraph" w:styleId="ListNumber3">
    <w:name w:val="List Number 3"/>
    <w:basedOn w:val="List3"/>
    <w:rsid w:val="007E4A57"/>
    <w:pPr>
      <w:numPr>
        <w:numId w:val="4"/>
      </w:numPr>
    </w:pPr>
  </w:style>
  <w:style w:type="paragraph" w:styleId="ListNumber4">
    <w:name w:val="List Number 4"/>
    <w:basedOn w:val="List4"/>
    <w:rsid w:val="007E4A57"/>
    <w:pPr>
      <w:numPr>
        <w:numId w:val="5"/>
      </w:numPr>
    </w:pPr>
  </w:style>
  <w:style w:type="paragraph" w:styleId="ListNumber5">
    <w:name w:val="List Number 5"/>
    <w:basedOn w:val="List5"/>
    <w:rsid w:val="007E4A57"/>
    <w:pPr>
      <w:numPr>
        <w:numId w:val="6"/>
      </w:numPr>
    </w:pPr>
  </w:style>
  <w:style w:type="paragraph" w:styleId="BlockText">
    <w:name w:val="Block Text"/>
    <w:basedOn w:val="Normal"/>
    <w:rsid w:val="007E4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A57"/>
    <w:rPr>
      <w:sz w:val="16"/>
      <w:vertAlign w:val="superscript"/>
    </w:rPr>
  </w:style>
  <w:style w:type="character" w:customStyle="1" w:styleId="Symbols">
    <w:name w:val="Symbols"/>
    <w:basedOn w:val="DefaultParagraphFont"/>
    <w:rsid w:val="007E4A57"/>
    <w:rPr>
      <w:rFonts w:ascii="Symbol" w:hAnsi="Symbol"/>
    </w:rPr>
  </w:style>
  <w:style w:type="character" w:customStyle="1" w:styleId="MenuOptions">
    <w:name w:val="Menu Options"/>
    <w:basedOn w:val="DefaultParagraphFont"/>
    <w:rsid w:val="007E4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A57"/>
    <w:rPr>
      <w:b/>
    </w:rPr>
  </w:style>
  <w:style w:type="character" w:customStyle="1" w:styleId="Underlined">
    <w:name w:val="Underlined"/>
    <w:basedOn w:val="DefaultParagraphFont"/>
    <w:rsid w:val="007E4A57"/>
    <w:rPr>
      <w:u w:val="single"/>
    </w:rPr>
  </w:style>
  <w:style w:type="paragraph" w:customStyle="1" w:styleId="TableBodyTextRight">
    <w:name w:val="Table Body Text Right"/>
    <w:basedOn w:val="TableBodyText"/>
    <w:rsid w:val="007E4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A57"/>
    <w:rPr>
      <w:sz w:val="18"/>
    </w:rPr>
  </w:style>
  <w:style w:type="paragraph" w:customStyle="1" w:styleId="BodySmallRight">
    <w:name w:val="Body Small Right"/>
    <w:basedOn w:val="BodyTextRight"/>
    <w:rsid w:val="007E4A57"/>
    <w:rPr>
      <w:sz w:val="18"/>
      <w:szCs w:val="18"/>
    </w:rPr>
  </w:style>
  <w:style w:type="paragraph" w:customStyle="1" w:styleId="MarginEdition">
    <w:name w:val="Margin Edition"/>
    <w:basedOn w:val="MarginNote"/>
    <w:rsid w:val="007E4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A57"/>
    <w:rPr>
      <w:sz w:val="2"/>
      <w:szCs w:val="2"/>
    </w:rPr>
  </w:style>
  <w:style w:type="character" w:customStyle="1" w:styleId="Small">
    <w:name w:val="Small"/>
    <w:basedOn w:val="DefaultParagraphFont"/>
    <w:rsid w:val="007E4A57"/>
    <w:rPr>
      <w:sz w:val="16"/>
    </w:rPr>
  </w:style>
  <w:style w:type="paragraph" w:customStyle="1" w:styleId="WideTable">
    <w:name w:val="Wide Table"/>
    <w:basedOn w:val="Normal"/>
    <w:rsid w:val="007E4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A57"/>
  </w:style>
  <w:style w:type="paragraph" w:styleId="Quote">
    <w:name w:val="Quote"/>
    <w:basedOn w:val="Heading1"/>
    <w:link w:val="QuoteChar"/>
    <w:qFormat/>
    <w:rsid w:val="007E4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A57"/>
    <w:pPr>
      <w:pageBreakBefore/>
    </w:pPr>
  </w:style>
  <w:style w:type="paragraph" w:customStyle="1" w:styleId="Border">
    <w:name w:val="Border"/>
    <w:basedOn w:val="Normal"/>
    <w:qFormat/>
    <w:rsid w:val="007E4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A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E4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A57"/>
    <w:rPr>
      <w:u w:val="single"/>
    </w:rPr>
  </w:style>
  <w:style w:type="character" w:customStyle="1" w:styleId="BoldandItalics">
    <w:name w:val="Bold and Italics"/>
    <w:qFormat/>
    <w:rsid w:val="007E4A57"/>
    <w:rPr>
      <w:b/>
      <w:i/>
      <w:u w:val="none"/>
    </w:rPr>
  </w:style>
  <w:style w:type="paragraph" w:styleId="BalloonText">
    <w:name w:val="Balloon Text"/>
    <w:basedOn w:val="Normal"/>
    <w:link w:val="BalloonTextChar"/>
    <w:rsid w:val="007E4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A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E4A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A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6613</Characters>
  <Application>Microsoft Office Word</Application>
  <DocSecurity>0</DocSecurity>
  <Lines>228</Lines>
  <Paragraphs>114</Paragraphs>
  <ScaleCrop>false</ScaleCrop>
  <Company>Author-it Software Corporation Ltd.</Company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AHCLSK329A Implement procedures for calving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2012-05-26T13:02:00Z</dcterms:created>
  <dcterms:modified xsi:type="dcterms:W3CDTF">2012-05-26T13:02:00Z</dcterms:modified>
</cp:coreProperties>
</file>