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4FE" w:rsidP="00B25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AHCARB309A Implement a tree protection program</w:t>
      </w:r>
      <w:r>
        <w:fldChar w:fldCharType="end"/>
      </w:r>
    </w:p>
    <w:p w:rsidR="00B254FE" w:rsidP="00B254FE">
      <w:pPr>
        <w:pStyle w:val="Version"/>
        <w:sectPr w:rsidSect="00E05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064" w:rsidP="00E05064">
      <w:pPr>
        <w:pStyle w:val="SuperHeading"/>
      </w:pPr>
      <w:r w:rsidRPr="00E05064">
        <w:t>AHCARB309A Implement a tree protection program</w:t>
      </w:r>
    </w:p>
    <w:p w:rsidR="00000000" w:rsidRPr="00E05064" w:rsidP="00E05064">
      <w:pPr>
        <w:pStyle w:val="Heading1"/>
      </w:pPr>
      <w:bookmarkStart w:id="1" w:name="O_267648"/>
      <w:bookmarkEnd w:id="1"/>
      <w:r w:rsidRPr="00E05064">
        <w:t>Modification History</w:t>
      </w:r>
    </w:p>
    <w:p w:rsidR="00000000" w:rsidRPr="00E05064" w:rsidP="00E05064">
      <w:pPr>
        <w:pStyle w:val="BodyText"/>
      </w:pPr>
      <w:r w:rsidRPr="00E05064">
        <w:t>Not Applicable</w:t>
      </w:r>
    </w:p>
    <w:p w:rsidR="00000000" w:rsidRPr="00E05064" w:rsidP="00E05064">
      <w:pPr>
        <w:pStyle w:val="AllowPageBreak"/>
      </w:pPr>
    </w:p>
    <w:p w:rsidR="00000000" w:rsidRPr="00E05064" w:rsidP="00E05064">
      <w:pPr>
        <w:pStyle w:val="Heading1"/>
      </w:pPr>
      <w:bookmarkStart w:id="2" w:name="O_186679"/>
      <w:bookmarkEnd w:id="2"/>
      <w:r w:rsidRPr="00E0506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This unit covers the work undertaken to implement a tree protection program and defines the standard req</w:t>
            </w:r>
            <w:r w:rsidRPr="00E05064">
              <w:t>uired to:  determine the protection requirements of trees consistent with recognised industry practice;  construct protective devices appropriate to the needs of the tree and site restrictions:  comply with public safety and environmental guidelines on com</w:t>
            </w:r>
            <w:r w:rsidRPr="00E05064">
              <w:t>pletion of tree protection activities.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3" w:name="O_186683"/>
      <w:bookmarkEnd w:id="3"/>
      <w:r w:rsidRPr="00E0506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This unit applies to the recognition of the need for tree protection and the construction or installation of protective devices.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4" w:name="O_275908"/>
      <w:bookmarkEnd w:id="4"/>
      <w:r w:rsidRPr="00E05064">
        <w:t>Licensing/Regulatory Information</w:t>
      </w:r>
    </w:p>
    <w:p w:rsidR="00000000" w:rsidRPr="00E05064" w:rsidP="00E05064">
      <w:pPr>
        <w:pStyle w:val="BodyText"/>
      </w:pPr>
      <w:r w:rsidRPr="00E05064">
        <w:t>Not Applicable</w:t>
      </w:r>
    </w:p>
    <w:p w:rsidR="00000000" w:rsidRPr="00E05064" w:rsidP="00E05064">
      <w:pPr>
        <w:pStyle w:val="AllowPageBreak"/>
      </w:pPr>
    </w:p>
    <w:p w:rsidR="00000000" w:rsidRPr="00E05064" w:rsidP="00E05064">
      <w:pPr>
        <w:pStyle w:val="Heading1"/>
      </w:pPr>
      <w:bookmarkStart w:id="5" w:name="O_186681"/>
      <w:bookmarkEnd w:id="5"/>
      <w:r w:rsidRPr="00E0506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6" w:name="O_186680"/>
      <w:bookmarkEnd w:id="6"/>
      <w:r w:rsidRPr="00E0506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This unit contains employability skills.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7" w:name="O_285694"/>
      <w:bookmarkEnd w:id="7"/>
      <w:r w:rsidRPr="00E05064">
        <w:t>Elements and Performance Criteria Pre-Content</w:t>
      </w:r>
    </w:p>
    <w:p w:rsidR="00000000" w:rsidRPr="00E05064" w:rsidP="00E05064">
      <w:pPr>
        <w:pStyle w:val="BodyText"/>
      </w:pPr>
      <w:r w:rsidRPr="00E05064">
        <w:t>Not Applicable</w:t>
      </w:r>
    </w:p>
    <w:p w:rsidR="00000000" w:rsidRPr="00E05064" w:rsidP="00E05064">
      <w:pPr>
        <w:pStyle w:val="AllowPageBreak"/>
      </w:pPr>
    </w:p>
    <w:p w:rsidR="00000000" w:rsidRPr="00E05064" w:rsidP="00E05064">
      <w:pPr>
        <w:pStyle w:val="Heading1"/>
      </w:pPr>
      <w:bookmarkStart w:id="8" w:name="O_232361"/>
      <w:bookmarkEnd w:id="8"/>
      <w:r w:rsidRPr="00E050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5945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rPr>
                <w:rStyle w:val="SpecialBold"/>
              </w:rPr>
              <w:t>ELEMENT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PERFORMANCE CRITERIA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List"/>
              <w:rPr>
                <w:lang w:val="en-NZ"/>
              </w:rPr>
            </w:pPr>
            <w:r w:rsidRPr="00E05064">
              <w:t>1.</w:t>
            </w:r>
            <w:r w:rsidRPr="00E05064">
              <w:tab/>
              <w:t>Determine the implementation requirements of the tree protection program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2"/>
            </w:pPr>
            <w:r w:rsidRPr="00E05064">
              <w:t>1.1.</w:t>
            </w:r>
            <w:r w:rsidRPr="00E05064">
              <w:tab/>
            </w:r>
            <w:r w:rsidRPr="00E05064">
              <w:t>Trees to be protected, reason for protection and type of protection methods are identified according to the tree protection plan and enterprise work procedures.</w:t>
            </w:r>
          </w:p>
          <w:p w:rsidR="00000000" w:rsidRPr="00E05064" w:rsidP="00E05064">
            <w:pPr>
              <w:pStyle w:val="List2"/>
            </w:pPr>
            <w:r w:rsidRPr="00E05064">
              <w:t>1.2.</w:t>
            </w:r>
            <w:r w:rsidRPr="00E05064">
              <w:tab/>
              <w:t>Any Occupational Health and Safety (OHS) controls necessary to ensure the safety of operat</w:t>
            </w:r>
            <w:r w:rsidRPr="00E05064">
              <w:t>ors, the public and property throughout the tree protection program are identified and taken into account during implementation planning.</w:t>
            </w:r>
          </w:p>
          <w:p w:rsidR="00000000" w:rsidRPr="00E05064" w:rsidP="00E05064">
            <w:pPr>
              <w:pStyle w:val="List2"/>
            </w:pPr>
            <w:r w:rsidRPr="00E05064">
              <w:t>1.3.</w:t>
            </w:r>
            <w:r w:rsidRPr="00E05064">
              <w:tab/>
              <w:t>Any environmental implications of the tree protection program are assessed and taken into account during implemen</w:t>
            </w:r>
            <w:r w:rsidRPr="00E05064">
              <w:t>tation planning.</w:t>
            </w:r>
          </w:p>
          <w:p w:rsidR="00000000" w:rsidRPr="00E05064" w:rsidP="00E05064">
            <w:pPr>
              <w:pStyle w:val="List2"/>
            </w:pPr>
            <w:r w:rsidRPr="00E05064">
              <w:t>1.4.</w:t>
            </w:r>
            <w:r w:rsidRPr="00E05064">
              <w:tab/>
              <w:t>Resources required to implement the tree protection program are identified from the plan, and availability confirmed with relevant personnel or suppliers.</w:t>
            </w:r>
          </w:p>
          <w:p w:rsidR="00000000" w:rsidRPr="00E05064" w:rsidP="00E05064">
            <w:pPr>
              <w:pStyle w:val="List2"/>
            </w:pPr>
            <w:r w:rsidRPr="00E05064">
              <w:t>1.5.</w:t>
            </w:r>
            <w:r w:rsidRPr="00E05064">
              <w:tab/>
              <w:t>Implementation tasks are determined, scheduled, tasks allocated, and allow</w:t>
            </w:r>
            <w:r w:rsidRPr="00E05064">
              <w:t>ance made for contingencies.</w:t>
            </w:r>
          </w:p>
          <w:p w:rsidR="00000000" w:rsidP="00E05064">
            <w:pPr>
              <w:pStyle w:val="List2"/>
              <w:rPr>
                <w:lang w:val="en-NZ"/>
              </w:rPr>
            </w:pPr>
            <w:r w:rsidRPr="00E05064">
              <w:t>1.6.</w:t>
            </w:r>
            <w:r w:rsidRPr="00E05064">
              <w:tab/>
              <w:t>Information relating to the implementation of the tree protection program is communicated to appropriate personnel in accordance with enterprise guidelines.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List"/>
              <w:rPr>
                <w:lang w:val="en-NZ"/>
              </w:rPr>
            </w:pPr>
            <w:r w:rsidRPr="00E05064">
              <w:t>2.</w:t>
            </w:r>
            <w:r w:rsidRPr="00E05064">
              <w:tab/>
              <w:t>Make site preparations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2"/>
            </w:pPr>
            <w:r w:rsidRPr="00E05064">
              <w:t>2.1.</w:t>
            </w:r>
            <w:r w:rsidRPr="00E05064">
              <w:tab/>
              <w:t>Suitable Personal Protective Equi</w:t>
            </w:r>
            <w:r w:rsidRPr="00E05064">
              <w:t>pment (PPE) is selected, used and maintained.</w:t>
            </w:r>
          </w:p>
          <w:p w:rsidR="00000000" w:rsidRPr="00E05064" w:rsidP="00E05064">
            <w:pPr>
              <w:pStyle w:val="List2"/>
            </w:pPr>
            <w:r w:rsidRPr="00E05064">
              <w:t>2.2.</w:t>
            </w:r>
            <w:r w:rsidRPr="00E05064">
              <w:tab/>
              <w:t>Location of protection areas are marked out on the site according to protection plan and specifications.</w:t>
            </w:r>
          </w:p>
          <w:p w:rsidR="00000000" w:rsidRPr="00E05064" w:rsidP="00E05064">
            <w:pPr>
              <w:pStyle w:val="List2"/>
            </w:pPr>
            <w:r w:rsidRPr="00E05064">
              <w:t>2.3.</w:t>
            </w:r>
            <w:r w:rsidRPr="00E05064">
              <w:tab/>
              <w:t>Safety barriers and signage are erected around holes, other disturbed surfaces and hazardous ar</w:t>
            </w:r>
            <w:r w:rsidRPr="00E05064">
              <w:t>eas during and between work periods to ensure public and operator safety.</w:t>
            </w:r>
          </w:p>
          <w:p w:rsidR="00000000" w:rsidP="00E05064">
            <w:pPr>
              <w:pStyle w:val="List2"/>
              <w:rPr>
                <w:lang w:val="en-NZ"/>
              </w:rPr>
            </w:pPr>
            <w:r w:rsidRPr="00E05064">
              <w:t>2.4.</w:t>
            </w:r>
            <w:r w:rsidRPr="00E05064">
              <w:tab/>
              <w:t>Pre-operational and safety checks are carried out on all tools, equipment and materials with defective, faulty or out-of-standard components discarded and replaced.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List"/>
              <w:rPr>
                <w:lang w:val="en-NZ"/>
              </w:rPr>
            </w:pPr>
            <w:r w:rsidRPr="00E05064">
              <w:t>3.</w:t>
            </w:r>
            <w:r w:rsidRPr="00E05064">
              <w:tab/>
              <w:t>Construc</w:t>
            </w:r>
            <w:r w:rsidRPr="00E05064">
              <w:t>t protective devices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2"/>
            </w:pPr>
            <w:r w:rsidRPr="00E05064">
              <w:t>3.1.</w:t>
            </w:r>
            <w:r w:rsidRPr="00E05064">
              <w:tab/>
              <w:t>Tools, equipment and materials appropriate to the task are used according to enterprise work procedures.</w:t>
            </w:r>
          </w:p>
          <w:p w:rsidR="00000000" w:rsidRPr="00E05064" w:rsidP="00E05064">
            <w:pPr>
              <w:pStyle w:val="List2"/>
            </w:pPr>
            <w:r w:rsidRPr="00E05064">
              <w:t>3.2.</w:t>
            </w:r>
            <w:r w:rsidRPr="00E05064">
              <w:tab/>
              <w:t>Tree protection devices are constructed and/or assembled according to tree protection plan and any needs specific to the</w:t>
            </w:r>
            <w:r w:rsidRPr="00E05064">
              <w:t xml:space="preserve"> species or individual tree.</w:t>
            </w:r>
          </w:p>
          <w:p w:rsidR="00000000" w:rsidRPr="00E05064" w:rsidP="00E05064">
            <w:pPr>
              <w:pStyle w:val="List2"/>
            </w:pPr>
            <w:r w:rsidRPr="00E05064">
              <w:t>3.3.</w:t>
            </w:r>
            <w:r w:rsidRPr="00E05064">
              <w:tab/>
              <w:t>Protection devices are installed according to enterprise work procedures and protection program.</w:t>
            </w:r>
          </w:p>
          <w:p w:rsidR="00000000" w:rsidP="00E05064">
            <w:pPr>
              <w:pStyle w:val="List2"/>
              <w:rPr>
                <w:lang w:val="en-NZ"/>
              </w:rPr>
            </w:pPr>
            <w:r w:rsidRPr="00E05064">
              <w:t>3.4.</w:t>
            </w:r>
            <w:r w:rsidRPr="00E05064">
              <w:tab/>
              <w:t xml:space="preserve">Completed protection devices are inspected for viability and remedial action undertaken when </w:t>
            </w:r>
            <w:r w:rsidRPr="00E05064">
              <w:t>necessary.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List"/>
              <w:rPr>
                <w:lang w:val="en-NZ"/>
              </w:rPr>
            </w:pPr>
            <w:r w:rsidRPr="00E05064">
              <w:t>4.</w:t>
            </w:r>
            <w:r w:rsidRPr="00E05064">
              <w:tab/>
            </w:r>
            <w:r w:rsidRPr="00E05064">
              <w:t>Monitor protection program</w:t>
            </w:r>
          </w:p>
        </w:tc>
        <w:tc>
          <w:tcPr>
            <w:tcW w:w="5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2"/>
            </w:pPr>
            <w:r w:rsidRPr="00E05064">
              <w:t>4.1.</w:t>
            </w:r>
            <w:r w:rsidRPr="00E05064">
              <w:tab/>
              <w:t>Tree health is monitored during the protection program and remedial action taken to ensure the health and vigour of the tree is maintained.</w:t>
            </w:r>
          </w:p>
          <w:p w:rsidR="00000000" w:rsidRPr="00E05064" w:rsidP="00E05064">
            <w:pPr>
              <w:pStyle w:val="List2"/>
            </w:pPr>
            <w:r w:rsidRPr="00E05064">
              <w:t>4.2.</w:t>
            </w:r>
            <w:r w:rsidRPr="00E05064">
              <w:tab/>
              <w:t>Protection devices are periodically checked for their effectiveness according t</w:t>
            </w:r>
            <w:r w:rsidRPr="00E05064">
              <w:t>o protection plan requirements.</w:t>
            </w:r>
          </w:p>
          <w:p w:rsidR="00000000" w:rsidRPr="00E05064" w:rsidP="00E05064">
            <w:pPr>
              <w:pStyle w:val="List2"/>
            </w:pPr>
            <w:r w:rsidRPr="00E05064">
              <w:t>4.3.</w:t>
            </w:r>
            <w:r w:rsidRPr="00E05064">
              <w:tab/>
              <w:t>Broken, damaged or ineffective components are reported and/or repaired according to enterprise guidelines.</w:t>
            </w:r>
          </w:p>
          <w:p w:rsidR="00000000" w:rsidRPr="00E05064" w:rsidP="00E05064">
            <w:pPr>
              <w:pStyle w:val="List2"/>
            </w:pPr>
            <w:r w:rsidRPr="00E05064">
              <w:t>4.4.</w:t>
            </w:r>
            <w:r w:rsidRPr="00E05064">
              <w:tab/>
              <w:t>Damaged trees are repaired and/or replaced according to protection plan requirements.</w:t>
            </w:r>
          </w:p>
          <w:p w:rsidR="00000000" w:rsidRPr="00E05064" w:rsidP="00E05064">
            <w:pPr>
              <w:pStyle w:val="List2"/>
            </w:pPr>
            <w:r w:rsidRPr="00E05064">
              <w:t>4.5.</w:t>
            </w:r>
            <w:r w:rsidRPr="00E05064">
              <w:tab/>
              <w:t>Protection devic</w:t>
            </w:r>
            <w:r w:rsidRPr="00E05064">
              <w:t>es are dismantled and removed according to protection plan requirements.</w:t>
            </w:r>
          </w:p>
          <w:p w:rsidR="00000000" w:rsidRPr="00E05064" w:rsidP="00E05064">
            <w:pPr>
              <w:pStyle w:val="List2"/>
            </w:pPr>
            <w:r w:rsidRPr="00E05064">
              <w:t>4.6.</w:t>
            </w:r>
            <w:r w:rsidRPr="00E05064">
              <w:tab/>
              <w:t>Tools and equipment are cleaned, maintained and stored consistent with enterprise guidelines.</w:t>
            </w:r>
          </w:p>
          <w:p w:rsidR="00000000" w:rsidRPr="00E05064" w:rsidP="00E05064">
            <w:pPr>
              <w:pStyle w:val="List2"/>
            </w:pPr>
            <w:r w:rsidRPr="00E05064">
              <w:t>4.7.</w:t>
            </w:r>
            <w:r w:rsidRPr="00E05064">
              <w:tab/>
              <w:t>Records are maintained in accordance with enterprise guidelines.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9" w:name="O_256311"/>
      <w:bookmarkEnd w:id="9"/>
      <w:r w:rsidRPr="00E0506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REQUIRED SKILLS AND KNOWLEDGE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t>This section describes the skills and knowledge required for this unit.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Required skills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Bullet"/>
            </w:pPr>
            <w:r w:rsidRPr="00E05064">
              <w:t>build protection devices</w:t>
            </w:r>
          </w:p>
          <w:p w:rsidR="00000000" w:rsidRPr="00E05064" w:rsidP="00E05064">
            <w:pPr>
              <w:pStyle w:val="ListBullet"/>
            </w:pPr>
            <w:r w:rsidRPr="00E05064">
              <w:t>recognise healthy/stressed and damaged trees</w:t>
            </w:r>
          </w:p>
          <w:p w:rsidR="00000000" w:rsidRPr="00E05064" w:rsidP="00E05064">
            <w:pPr>
              <w:pStyle w:val="ListBullet"/>
            </w:pPr>
            <w:r w:rsidRPr="00E05064">
              <w:t>participate in a team working situation</w:t>
            </w:r>
          </w:p>
          <w:p w:rsidR="00000000" w:rsidRPr="00E05064" w:rsidP="00E05064">
            <w:pPr>
              <w:pStyle w:val="ListBullet"/>
            </w:pPr>
            <w:r w:rsidRPr="00E05064">
              <w:t>work in chemical, toxic or hazardous areas</w:t>
            </w:r>
          </w:p>
          <w:p w:rsidR="00000000" w:rsidRPr="00E05064" w:rsidP="00E05064">
            <w:pPr>
              <w:pStyle w:val="ListBullet"/>
            </w:pPr>
            <w:r w:rsidRPr="00E05064">
              <w:t>dispose of chemical substances and their containers to minimise environmental impact</w:t>
            </w:r>
          </w:p>
          <w:p w:rsidR="00000000" w:rsidRPr="00E05064" w:rsidP="00E05064">
            <w:pPr>
              <w:pStyle w:val="ListBullet"/>
            </w:pPr>
            <w:r w:rsidRPr="00E05064">
              <w:t>disposal of plant and equipment debris in an environmentally aware and sensitive manner,</w:t>
            </w:r>
            <w:r w:rsidRPr="00E05064">
              <w:t xml:space="preserve"> such as sorting plant and paper-based waste for recycling</w:t>
            </w:r>
          </w:p>
          <w:p w:rsidR="00000000" w:rsidRPr="00E05064" w:rsidP="00E05064">
            <w:pPr>
              <w:pStyle w:val="ListBullet"/>
            </w:pPr>
            <w:r w:rsidRPr="00E05064">
              <w:t>minimise noise, dust, high activity vehicle traffic and water run-off to prevent nuisance-level environmental disturbance</w:t>
            </w:r>
          </w:p>
          <w:p w:rsidR="00000000" w:rsidRPr="00E05064" w:rsidP="00E05064">
            <w:pPr>
              <w:pStyle w:val="ListBullet"/>
            </w:pPr>
            <w:r w:rsidRPr="00E05064">
              <w:t>construct and install protection devices</w:t>
            </w:r>
          </w:p>
          <w:p w:rsidR="00000000" w:rsidRPr="00E05064" w:rsidP="00E05064">
            <w:pPr>
              <w:pStyle w:val="ListBullet"/>
            </w:pPr>
            <w:r w:rsidRPr="00E05064">
              <w:t>use literacy skills to r</w:t>
            </w:r>
            <w:r w:rsidRPr="00E05064">
              <w:t>ead, interpret and follow organisational policies and procedures, follow sequenced written instructions, record accurately and legible information collected and select and apply procedures for a range of tasks</w:t>
            </w:r>
          </w:p>
          <w:p w:rsidR="00000000" w:rsidRPr="00E05064" w:rsidP="00E05064">
            <w:pPr>
              <w:pStyle w:val="ListBullet"/>
            </w:pPr>
            <w:r w:rsidRPr="00E05064">
              <w:t>use oral communication skills/language compete</w:t>
            </w:r>
            <w:r w:rsidRPr="00E05064">
              <w:t>nce to fulfil the job role as specified by the organisation, including questioning techniques, active listening, clarifying information and consulting with supervisors as required</w:t>
            </w:r>
          </w:p>
          <w:p w:rsidR="00000000" w:rsidRPr="00E05064" w:rsidP="00E05064">
            <w:pPr>
              <w:pStyle w:val="ListBullet"/>
            </w:pPr>
            <w:r w:rsidRPr="00E05064">
              <w:t>use numeracy skills to estimate, calculate and record routine workplace meas</w:t>
            </w:r>
            <w:r w:rsidRPr="00E05064">
              <w:t>ures</w:t>
            </w:r>
          </w:p>
          <w:p w:rsidR="00000000" w:rsidP="00E05064">
            <w:pPr>
              <w:pStyle w:val="ListBullet"/>
              <w:rPr>
                <w:lang w:val="en-NZ"/>
              </w:rPr>
            </w:pPr>
            <w:r w:rsidRPr="00E05064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Required knowledge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Bullet"/>
            </w:pPr>
            <w:r w:rsidRPr="00E05064">
              <w:t>protection requirements in relation to tree species, positio</w:t>
            </w:r>
            <w:r w:rsidRPr="00E05064">
              <w:t>n, location and potential threats</w:t>
            </w:r>
          </w:p>
          <w:p w:rsidR="00000000" w:rsidRPr="00E05064" w:rsidP="00E05064">
            <w:pPr>
              <w:pStyle w:val="ListBullet"/>
            </w:pPr>
            <w:r w:rsidRPr="00E05064">
              <w:t>principles of evaluating the effect of damage to trees during construction programs</w:t>
            </w:r>
          </w:p>
          <w:p w:rsidR="00000000" w:rsidRPr="00E05064" w:rsidP="00E05064">
            <w:pPr>
              <w:pStyle w:val="ListBullet"/>
            </w:pPr>
            <w:r w:rsidRPr="00E05064">
              <w:t>environmental factors that may affect individual and plantation trees</w:t>
            </w:r>
          </w:p>
          <w:p w:rsidR="00000000" w:rsidRPr="00E05064" w:rsidP="00E05064">
            <w:pPr>
              <w:pStyle w:val="ListBullet"/>
            </w:pPr>
            <w:r w:rsidRPr="00E05064">
              <w:t>improvements to tree health that can be achieved through modifying e</w:t>
            </w:r>
            <w:r w:rsidRPr="00E05064">
              <w:t>nvironmental influences</w:t>
            </w:r>
          </w:p>
          <w:p w:rsidR="00000000" w:rsidRPr="00E05064" w:rsidP="00E05064">
            <w:pPr>
              <w:pStyle w:val="ListBullet"/>
            </w:pPr>
            <w:r w:rsidRPr="00E05064">
              <w:t>principles, regulations and practices relating to restricting access</w:t>
            </w:r>
          </w:p>
          <w:p w:rsidR="00000000" w:rsidRPr="00E05064" w:rsidP="00E05064">
            <w:pPr>
              <w:pStyle w:val="ListBullet"/>
            </w:pPr>
            <w:r w:rsidRPr="00E05064">
              <w:t>AS4373-2007 Pruning of amenity trees</w:t>
            </w:r>
          </w:p>
          <w:p w:rsidR="00000000" w:rsidRPr="00E05064" w:rsidP="00E05064">
            <w:pPr>
              <w:pStyle w:val="ListBullet"/>
            </w:pPr>
            <w:r w:rsidRPr="00E05064">
              <w:t>AS1742 Pt 3 1985 - Australian Standard Code of Practice, Work Site Traffic Management</w:t>
            </w:r>
          </w:p>
          <w:p w:rsidR="00000000" w:rsidRPr="00E05064" w:rsidP="00E05064">
            <w:pPr>
              <w:pStyle w:val="ListBullet"/>
            </w:pPr>
            <w:r w:rsidRPr="00E05064">
              <w:t>industry codes of practice</w:t>
            </w:r>
          </w:p>
          <w:p w:rsidR="00000000" w:rsidRPr="00E05064" w:rsidP="00E05064">
            <w:pPr>
              <w:pStyle w:val="ListBullet"/>
            </w:pPr>
            <w:r w:rsidRPr="00E05064">
              <w:t>specifications and construction methods when installing protection devices</w:t>
            </w:r>
          </w:p>
          <w:p w:rsidR="00000000" w:rsidRPr="00E05064" w:rsidP="00E05064">
            <w:pPr>
              <w:pStyle w:val="ListBullet"/>
            </w:pPr>
            <w:r w:rsidRPr="00E05064">
              <w:t>local tree protection and preservation regulations</w:t>
            </w:r>
          </w:p>
          <w:p w:rsidR="00000000" w:rsidRPr="00E05064" w:rsidP="00E05064">
            <w:pPr>
              <w:pStyle w:val="ListBullet"/>
            </w:pPr>
            <w:r w:rsidRPr="00E05064">
              <w:t>relevant Code of Practice.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AllowPageBreak"/>
      </w:pPr>
    </w:p>
    <w:p w:rsidR="00000000" w:rsidRPr="00E05064" w:rsidP="00E05064">
      <w:pPr>
        <w:pStyle w:val="Heading1"/>
      </w:pPr>
      <w:bookmarkStart w:id="10" w:name="O_240345"/>
      <w:bookmarkEnd w:id="10"/>
      <w:r w:rsidRPr="00E05064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B25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EVIDENCE GUIDE</w:t>
            </w:r>
          </w:p>
        </w:tc>
      </w:tr>
      <w:tr w:rsidTr="00B25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t xml:space="preserve">The evidence guide provides </w:t>
            </w:r>
            <w:r w:rsidRPr="00E05064">
              <w:t>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B25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</w:p>
        </w:tc>
      </w:tr>
      <w:tr w:rsidTr="00B25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The evidence required to demonstrate competency in this unit must be relevant to workplace operations and satisfy holistically all of the requirements of the perfo</w:t>
            </w:r>
            <w:r w:rsidRPr="00E05064">
              <w:t xml:space="preserve">rmance criteria and required skills and knowledge and include achievement of the following: </w:t>
            </w:r>
          </w:p>
          <w:p w:rsidR="00000000" w:rsidRPr="00E05064" w:rsidP="00E05064">
            <w:pPr>
              <w:pStyle w:val="ListBullet"/>
            </w:pPr>
            <w:r w:rsidRPr="00E05064">
              <w:t>determine the protection requirements of trees consistent with recognised industry practice</w:t>
            </w:r>
          </w:p>
          <w:p w:rsidR="00000000" w:rsidRPr="00E05064" w:rsidP="00E05064">
            <w:pPr>
              <w:pStyle w:val="ListBullet"/>
            </w:pPr>
            <w:r w:rsidRPr="00E05064">
              <w:t xml:space="preserve">construct protective devices appropriate to the needs of the tree and </w:t>
            </w:r>
            <w:r w:rsidRPr="00E05064">
              <w:t>site restrictions</w:t>
            </w:r>
          </w:p>
          <w:p w:rsidR="00000000" w:rsidP="00E05064">
            <w:pPr>
              <w:pStyle w:val="ListBullet"/>
              <w:rPr>
                <w:lang w:val="en-NZ"/>
              </w:rPr>
            </w:pPr>
            <w:r w:rsidRPr="00E05064">
              <w:t>comply with public safety and environmental guidelines on completion of tree protection activities.</w:t>
            </w:r>
          </w:p>
        </w:tc>
      </w:tr>
      <w:tr w:rsidTr="00B254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11" w:name="O_248328"/>
      <w:bookmarkEnd w:id="11"/>
      <w:r w:rsidRPr="00E0506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5"/>
        <w:gridCol w:w="5017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RANGE STATEMENT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t>The range st</w:t>
            </w:r>
            <w:r w:rsidRPr="00E05064">
              <w:t>atement relates to the unit of competency as a whole.</w:t>
            </w: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t>Protection methods may include installation of:</w:t>
            </w:r>
          </w:p>
        </w:tc>
        <w:tc>
          <w:tcPr>
            <w:tcW w:w="50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ListBullet"/>
            </w:pPr>
            <w:r w:rsidRPr="00E05064">
              <w:t>fences</w:t>
            </w:r>
          </w:p>
          <w:p w:rsidR="00000000" w:rsidRPr="00E05064" w:rsidP="00E05064">
            <w:pPr>
              <w:pStyle w:val="ListBullet"/>
            </w:pPr>
            <w:r w:rsidRPr="00E05064">
              <w:t>tree guards</w:t>
            </w:r>
          </w:p>
          <w:p w:rsidR="00000000" w:rsidRPr="00E05064" w:rsidP="00E05064">
            <w:pPr>
              <w:pStyle w:val="ListBullet"/>
            </w:pPr>
            <w:r w:rsidRPr="00E05064">
              <w:t>tree plantings</w:t>
            </w:r>
          </w:p>
          <w:p w:rsidR="00000000" w:rsidRPr="00E05064" w:rsidP="00E05064">
            <w:pPr>
              <w:pStyle w:val="ListBullet"/>
            </w:pPr>
            <w:r w:rsidRPr="00E05064">
              <w:t>barriers</w:t>
            </w:r>
          </w:p>
          <w:p w:rsidR="00000000" w:rsidRPr="00E05064" w:rsidP="00E05064">
            <w:pPr>
              <w:pStyle w:val="ListBullet"/>
            </w:pPr>
            <w:r w:rsidRPr="00E05064">
              <w:t>retaining walls and soil coverings</w:t>
            </w:r>
          </w:p>
          <w:p w:rsidR="00000000" w:rsidRPr="00E05064" w:rsidP="00E05064">
            <w:pPr>
              <w:pStyle w:val="ListBullet"/>
            </w:pPr>
            <w:r w:rsidRPr="00E05064">
              <w:t>erection of signs and bunting</w:t>
            </w:r>
          </w:p>
          <w:p w:rsidR="00000000" w:rsidRPr="00E05064" w:rsidP="00E05064">
            <w:pPr>
              <w:pStyle w:val="ListBullet"/>
            </w:pPr>
            <w:r w:rsidRPr="00E05064">
              <w:t>traffic re-direction.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12" w:name="O_186685"/>
      <w:bookmarkEnd w:id="12"/>
      <w:r w:rsidRPr="00E05064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2"/>
        <w:gridCol w:w="5920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Unit sector</w:t>
            </w:r>
          </w:p>
        </w:tc>
        <w:tc>
          <w:tcPr>
            <w:tcW w:w="5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  <w:r w:rsidRPr="00E05064">
              <w:t>Arboriculture</w:t>
            </w: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13" w:name="O_186682"/>
      <w:bookmarkEnd w:id="13"/>
      <w:r w:rsidRPr="00E05064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</w:p>
        </w:tc>
      </w:tr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>
      <w:pPr>
        <w:pStyle w:val="Heading1"/>
      </w:pPr>
      <w:bookmarkStart w:id="14" w:name="O_186684"/>
      <w:bookmarkEnd w:id="14"/>
      <w:r w:rsidRPr="00E05064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B254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064">
            <w:pPr>
              <w:pStyle w:val="BodyText"/>
              <w:rPr>
                <w:lang w:val="en-NZ"/>
              </w:rPr>
            </w:pPr>
            <w:r w:rsidRPr="00E05064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064" w:rsidP="00E05064">
            <w:pPr>
              <w:pStyle w:val="BodyText"/>
            </w:pPr>
          </w:p>
        </w:tc>
      </w:tr>
    </w:tbl>
    <w:p w:rsidR="00B254FE" w:rsidP="00E05064">
      <w:pPr>
        <w:pStyle w:val="BodyText"/>
      </w:pPr>
    </w:p>
    <w:p w:rsidR="00B254FE" w:rsidP="00E05064">
      <w:pPr>
        <w:pStyle w:val="BodyText"/>
      </w:pPr>
    </w:p>
    <w:p w:rsidR="00000000" w:rsidRPr="00E05064" w:rsidP="00E05064"/>
    <w:sectPr w:rsidSect="00E05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54FE" w:rsidP="00B25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FE" w:rsidP="00E05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254FE" w:rsidP="00E05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254FE" w:rsidP="00E0506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254FE" w:rsidP="00B254F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FE" w:rsidP="00E05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AHCARB309A Implement a tree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254FE" w:rsidP="00E0506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24A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961B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05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064"/>
  </w:style>
  <w:style w:type="character" w:customStyle="1" w:styleId="Heading1Char">
    <w:name w:val="Heading 1 Char"/>
    <w:basedOn w:val="DefaultParagraphFont"/>
    <w:link w:val="Heading1"/>
    <w:rsid w:val="00E05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0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06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05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06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05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0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064"/>
    <w:rPr>
      <w:b/>
      <w:spacing w:val="0"/>
    </w:rPr>
  </w:style>
  <w:style w:type="paragraph" w:styleId="Header">
    <w:name w:val="header"/>
    <w:basedOn w:val="Normal"/>
    <w:link w:val="HeaderChar"/>
    <w:rsid w:val="00E05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0506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05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0506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05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0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050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0506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05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05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0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0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06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05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064"/>
    <w:rPr>
      <w:i/>
    </w:rPr>
  </w:style>
  <w:style w:type="paragraph" w:styleId="Caption">
    <w:name w:val="caption"/>
    <w:basedOn w:val="BodyText"/>
    <w:next w:val="Normal"/>
    <w:qFormat/>
    <w:rsid w:val="00E05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064"/>
  </w:style>
  <w:style w:type="paragraph" w:styleId="TableofFigures">
    <w:name w:val="table of figures"/>
    <w:basedOn w:val="Normal"/>
    <w:next w:val="Normal"/>
    <w:semiHidden/>
    <w:rsid w:val="00E05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064"/>
    <w:pPr>
      <w:numPr>
        <w:numId w:val="10"/>
      </w:numPr>
    </w:pPr>
  </w:style>
  <w:style w:type="character" w:customStyle="1" w:styleId="WingdingSymbols">
    <w:name w:val="Wingding Symbols"/>
    <w:rsid w:val="00E05064"/>
    <w:rPr>
      <w:rFonts w:ascii="Wingdings" w:hAnsi="Wingdings"/>
    </w:rPr>
  </w:style>
  <w:style w:type="paragraph" w:customStyle="1" w:styleId="TableHeading">
    <w:name w:val="Table Heading"/>
    <w:basedOn w:val="HeadingBase"/>
    <w:rsid w:val="00E05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064"/>
    <w:rPr>
      <w:color w:val="0033CC"/>
      <w:u w:val="none"/>
    </w:rPr>
  </w:style>
  <w:style w:type="paragraph" w:customStyle="1" w:styleId="BodyTextRight">
    <w:name w:val="Body Text Right"/>
    <w:basedOn w:val="BodyText"/>
    <w:rsid w:val="00E05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06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05064"/>
    <w:rPr>
      <w:sz w:val="32"/>
    </w:rPr>
  </w:style>
  <w:style w:type="paragraph" w:customStyle="1" w:styleId="HeadingProcedure">
    <w:name w:val="Heading Procedure"/>
    <w:basedOn w:val="HeadingBase"/>
    <w:next w:val="Normal"/>
    <w:rsid w:val="00E05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064"/>
    <w:pPr>
      <w:spacing w:before="60" w:after="60"/>
    </w:pPr>
  </w:style>
  <w:style w:type="paragraph" w:styleId="ListContinue">
    <w:name w:val="List Continue"/>
    <w:basedOn w:val="List"/>
    <w:rsid w:val="00E05064"/>
    <w:pPr>
      <w:ind w:firstLine="0"/>
    </w:pPr>
  </w:style>
  <w:style w:type="paragraph" w:customStyle="1" w:styleId="ListNote">
    <w:name w:val="List Note"/>
    <w:basedOn w:val="List"/>
    <w:rsid w:val="00E05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064"/>
    <w:rPr>
      <w:rFonts w:ascii="Courier New" w:hAnsi="Courier New"/>
    </w:rPr>
  </w:style>
  <w:style w:type="paragraph" w:customStyle="1" w:styleId="NoteBullet">
    <w:name w:val="Note Bullet"/>
    <w:basedOn w:val="Note"/>
    <w:rsid w:val="00E05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0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06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05064"/>
    <w:rPr>
      <w:b/>
      <w:smallCaps/>
    </w:rPr>
  </w:style>
  <w:style w:type="paragraph" w:customStyle="1" w:styleId="TableListNumber">
    <w:name w:val="Table List Number"/>
    <w:basedOn w:val="ListNumber"/>
    <w:rsid w:val="00E05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064"/>
    <w:pPr>
      <w:numPr>
        <w:numId w:val="8"/>
      </w:numPr>
    </w:pPr>
  </w:style>
  <w:style w:type="paragraph" w:customStyle="1" w:styleId="ListAlpha2">
    <w:name w:val="List Alpha 2"/>
    <w:basedOn w:val="List2"/>
    <w:rsid w:val="00E05064"/>
    <w:pPr>
      <w:numPr>
        <w:numId w:val="7"/>
      </w:numPr>
    </w:pPr>
  </w:style>
  <w:style w:type="paragraph" w:styleId="List3">
    <w:name w:val="List 3"/>
    <w:basedOn w:val="BodyText"/>
    <w:rsid w:val="00E05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0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064"/>
    <w:pPr>
      <w:numPr>
        <w:numId w:val="2"/>
      </w:numPr>
    </w:pPr>
  </w:style>
  <w:style w:type="paragraph" w:styleId="ListBullet5">
    <w:name w:val="List Bullet 5"/>
    <w:basedOn w:val="List5"/>
    <w:rsid w:val="00E05064"/>
    <w:pPr>
      <w:numPr>
        <w:numId w:val="3"/>
      </w:numPr>
    </w:pPr>
  </w:style>
  <w:style w:type="paragraph" w:styleId="ListContinue2">
    <w:name w:val="List Continue 2"/>
    <w:basedOn w:val="List2"/>
    <w:rsid w:val="00E05064"/>
    <w:pPr>
      <w:ind w:firstLine="0"/>
    </w:pPr>
  </w:style>
  <w:style w:type="paragraph" w:styleId="ListContinue3">
    <w:name w:val="List Continue 3"/>
    <w:basedOn w:val="List3"/>
    <w:rsid w:val="00E05064"/>
    <w:pPr>
      <w:ind w:left="1021" w:firstLine="0"/>
    </w:pPr>
  </w:style>
  <w:style w:type="paragraph" w:styleId="ListContinue4">
    <w:name w:val="List Continue 4"/>
    <w:basedOn w:val="List4"/>
    <w:rsid w:val="00E05064"/>
    <w:pPr>
      <w:ind w:firstLine="0"/>
    </w:pPr>
  </w:style>
  <w:style w:type="paragraph" w:styleId="ListContinue5">
    <w:name w:val="List Continue 5"/>
    <w:basedOn w:val="List5"/>
    <w:rsid w:val="00E05064"/>
    <w:pPr>
      <w:ind w:firstLine="0"/>
    </w:pPr>
  </w:style>
  <w:style w:type="paragraph" w:styleId="ListNumber3">
    <w:name w:val="List Number 3"/>
    <w:basedOn w:val="List3"/>
    <w:rsid w:val="00E05064"/>
    <w:pPr>
      <w:numPr>
        <w:numId w:val="4"/>
      </w:numPr>
    </w:pPr>
  </w:style>
  <w:style w:type="paragraph" w:styleId="ListNumber4">
    <w:name w:val="List Number 4"/>
    <w:basedOn w:val="List4"/>
    <w:rsid w:val="00E05064"/>
    <w:pPr>
      <w:numPr>
        <w:numId w:val="5"/>
      </w:numPr>
    </w:pPr>
  </w:style>
  <w:style w:type="paragraph" w:styleId="ListNumber5">
    <w:name w:val="List Number 5"/>
    <w:basedOn w:val="List5"/>
    <w:rsid w:val="00E05064"/>
    <w:pPr>
      <w:numPr>
        <w:numId w:val="6"/>
      </w:numPr>
    </w:pPr>
  </w:style>
  <w:style w:type="paragraph" w:styleId="BlockText">
    <w:name w:val="Block Text"/>
    <w:basedOn w:val="Normal"/>
    <w:rsid w:val="00E05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064"/>
    <w:rPr>
      <w:sz w:val="16"/>
      <w:vertAlign w:val="superscript"/>
    </w:rPr>
  </w:style>
  <w:style w:type="character" w:customStyle="1" w:styleId="Symbols">
    <w:name w:val="Symbols"/>
    <w:basedOn w:val="DefaultParagraphFont"/>
    <w:rsid w:val="00E05064"/>
    <w:rPr>
      <w:rFonts w:ascii="Symbol" w:hAnsi="Symbol"/>
    </w:rPr>
  </w:style>
  <w:style w:type="character" w:customStyle="1" w:styleId="MenuOptions">
    <w:name w:val="Menu Options"/>
    <w:basedOn w:val="DefaultParagraphFont"/>
    <w:rsid w:val="00E05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064"/>
    <w:rPr>
      <w:b/>
    </w:rPr>
  </w:style>
  <w:style w:type="character" w:customStyle="1" w:styleId="Underlined">
    <w:name w:val="Underlined"/>
    <w:basedOn w:val="DefaultParagraphFont"/>
    <w:rsid w:val="00E05064"/>
    <w:rPr>
      <w:u w:val="single"/>
    </w:rPr>
  </w:style>
  <w:style w:type="paragraph" w:customStyle="1" w:styleId="TableBodyTextRight">
    <w:name w:val="Table Body Text Right"/>
    <w:basedOn w:val="TableBodyText"/>
    <w:rsid w:val="00E05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064"/>
    <w:rPr>
      <w:sz w:val="18"/>
    </w:rPr>
  </w:style>
  <w:style w:type="paragraph" w:customStyle="1" w:styleId="BodySmallRight">
    <w:name w:val="Body Small Right"/>
    <w:basedOn w:val="BodyTextRight"/>
    <w:rsid w:val="00E05064"/>
    <w:rPr>
      <w:sz w:val="18"/>
      <w:szCs w:val="18"/>
    </w:rPr>
  </w:style>
  <w:style w:type="paragraph" w:customStyle="1" w:styleId="MarginEdition">
    <w:name w:val="Margin Edition"/>
    <w:basedOn w:val="MarginNote"/>
    <w:rsid w:val="00E05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064"/>
    <w:rPr>
      <w:sz w:val="2"/>
      <w:szCs w:val="2"/>
    </w:rPr>
  </w:style>
  <w:style w:type="character" w:customStyle="1" w:styleId="Small">
    <w:name w:val="Small"/>
    <w:basedOn w:val="DefaultParagraphFont"/>
    <w:rsid w:val="00E05064"/>
    <w:rPr>
      <w:sz w:val="16"/>
    </w:rPr>
  </w:style>
  <w:style w:type="paragraph" w:customStyle="1" w:styleId="WideTable">
    <w:name w:val="Wide Table"/>
    <w:basedOn w:val="Normal"/>
    <w:rsid w:val="00E05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064"/>
  </w:style>
  <w:style w:type="paragraph" w:styleId="Quote">
    <w:name w:val="Quote"/>
    <w:basedOn w:val="Heading1"/>
    <w:link w:val="QuoteChar"/>
    <w:qFormat/>
    <w:rsid w:val="00E05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064"/>
    <w:pPr>
      <w:pageBreakBefore/>
    </w:pPr>
  </w:style>
  <w:style w:type="paragraph" w:customStyle="1" w:styleId="Border">
    <w:name w:val="Border"/>
    <w:basedOn w:val="Normal"/>
    <w:qFormat/>
    <w:rsid w:val="00E05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06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05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064"/>
    <w:rPr>
      <w:u w:val="single"/>
    </w:rPr>
  </w:style>
  <w:style w:type="character" w:customStyle="1" w:styleId="BoldandItalics">
    <w:name w:val="Bold and Italics"/>
    <w:qFormat/>
    <w:rsid w:val="00E05064"/>
    <w:rPr>
      <w:b/>
      <w:i/>
      <w:u w:val="none"/>
    </w:rPr>
  </w:style>
  <w:style w:type="paragraph" w:styleId="BalloonText">
    <w:name w:val="Balloon Text"/>
    <w:basedOn w:val="Normal"/>
    <w:link w:val="BalloonTextChar"/>
    <w:rsid w:val="00E05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06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050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06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1033</Words>
  <Characters>6573</Characters>
  <Application>Microsoft Office Word</Application>
  <DocSecurity>0</DocSecurity>
  <Lines>233</Lines>
  <Paragraphs>105</Paragraphs>
  <ScaleCrop>false</ScaleCrop>
  <Company>Author-it Software Corporation Ltd.</Company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AHCARB309A Implement a tree protection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2012-05-26T12:41:00Z</dcterms:created>
  <dcterms:modified xsi:type="dcterms:W3CDTF">2012-05-26T12:41:00Z</dcterms:modified>
</cp:coreProperties>
</file>