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535" w:rsidP="00513535">
      <w:pPr>
        <w:pStyle w:val="Title"/>
      </w:pPr>
      <w:bookmarkStart w:id="0" w:name="_GoBack"/>
      <w:bookmarkEnd w:id="0"/>
      <w:r>
        <w:fldChar w:fldCharType="begin"/>
      </w:r>
      <w:r>
        <w:instrText xml:space="preserve"> TITLE   \* MERGEFORMAT </w:instrText>
      </w:r>
      <w:r>
        <w:fldChar w:fldCharType="separate"/>
      </w:r>
      <w:r>
        <w:t>AHC51610 Diploma of Irrigation Management</w:t>
      </w:r>
      <w:r>
        <w:fldChar w:fldCharType="end"/>
      </w:r>
    </w:p>
    <w:p w:rsidR="00513535" w:rsidP="00513535">
      <w:pPr>
        <w:pStyle w:val="Version"/>
        <w:sectPr w:rsidSect="00C002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0027A" w:rsidP="00C0027A">
      <w:pPr>
        <w:pStyle w:val="SuperHeading"/>
      </w:pPr>
      <w:r w:rsidRPr="00C0027A">
        <w:t>AHC51610 Diploma of Irrigation Management</w:t>
      </w:r>
    </w:p>
    <w:p w:rsidR="00000000" w:rsidRPr="00C0027A" w:rsidP="00C0027A">
      <w:pPr>
        <w:pStyle w:val="Heading1"/>
      </w:pPr>
      <w:bookmarkStart w:id="1" w:name="O_494177"/>
      <w:bookmarkEnd w:id="1"/>
      <w:r w:rsidRPr="00C0027A">
        <w:t>Modification History</w:t>
      </w:r>
    </w:p>
    <w:tbl>
      <w:tblPr>
        <w:tblW w:w="0" w:type="auto"/>
        <w:tblLayout w:type="fixed"/>
        <w:tblCellMar>
          <w:left w:w="62" w:type="dxa"/>
          <w:right w:w="62" w:type="dxa"/>
        </w:tblCellMar>
        <w:tblLook w:val="0000"/>
      </w:tblPr>
      <w:tblGrid>
        <w:gridCol w:w="1803"/>
        <w:gridCol w:w="2247"/>
        <w:gridCol w:w="5084"/>
      </w:tblGrid>
      <w:tr w:rsidTr="00513535">
        <w:tblPrEx>
          <w:tblW w:w="0" w:type="auto"/>
          <w:tblLayout w:type="fixed"/>
          <w:tblCellMar>
            <w:left w:w="62" w:type="dxa"/>
            <w:right w:w="62" w:type="dxa"/>
          </w:tblCellMar>
          <w:tblLook w:val="0000"/>
        </w:tblPrEx>
        <w:trPr>
          <w:trHeight w:val="486"/>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27A" w:rsidP="00C0027A">
            <w:pPr>
              <w:pStyle w:val="BodyText"/>
            </w:pPr>
            <w:r w:rsidRPr="00C0027A">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27A" w:rsidP="00C0027A">
            <w:pPr>
              <w:pStyle w:val="BodyText"/>
            </w:pPr>
            <w:r w:rsidRPr="00C0027A">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rPr>
                <w:rStyle w:val="SpecialBold"/>
              </w:rPr>
              <w:t>Comments</w:t>
            </w:r>
          </w:p>
        </w:tc>
      </w:tr>
      <w:tr w:rsidTr="00513535">
        <w:tblPrEx>
          <w:tblW w:w="0" w:type="auto"/>
          <w:tblLayout w:type="fixed"/>
          <w:tblCellMar>
            <w:left w:w="62" w:type="dxa"/>
            <w:right w:w="62" w:type="dxa"/>
          </w:tblCellMar>
          <w:tblLook w:val="0000"/>
        </w:tblPrEx>
        <w:trPr>
          <w:trHeight w:val="391"/>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Equivalent imported Units updated</w:t>
            </w:r>
          </w:p>
        </w:tc>
      </w:tr>
      <w:tr w:rsidTr="0051353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27A" w:rsidP="00C0027A">
            <w:pPr>
              <w:pStyle w:val="BodyText"/>
            </w:pPr>
            <w:r w:rsidRPr="00C0027A">
              <w:t>Initial release</w:t>
            </w:r>
          </w:p>
        </w:tc>
      </w:tr>
    </w:tbl>
    <w:p w:rsidR="00000000" w:rsidRPr="00C0027A" w:rsidP="00C0027A">
      <w:pPr>
        <w:pStyle w:val="BodyText"/>
      </w:pPr>
    </w:p>
    <w:p w:rsidR="00000000" w:rsidRPr="00C0027A" w:rsidP="00C0027A">
      <w:pPr>
        <w:pStyle w:val="AllowPageBreak"/>
      </w:pPr>
    </w:p>
    <w:p w:rsidR="00000000" w:rsidRPr="00C0027A" w:rsidP="00C0027A">
      <w:pPr>
        <w:pStyle w:val="Heading1"/>
      </w:pPr>
      <w:bookmarkStart w:id="2" w:name="O_494181"/>
      <w:bookmarkEnd w:id="2"/>
      <w:r w:rsidRPr="00C0027A">
        <w:t>Description</w:t>
      </w:r>
    </w:p>
    <w:p w:rsidR="00513535" w:rsidP="00C0027A">
      <w:pPr>
        <w:pStyle w:val="BodyText"/>
      </w:pPr>
      <w:r w:rsidRPr="00C0027A">
        <w:t>The Diploma of Irrigation Management reflects the role of an irrigation business manager.</w:t>
      </w:r>
    </w:p>
    <w:p w:rsidR="00513535" w:rsidP="00C0027A">
      <w:pPr>
        <w:pStyle w:val="BodyText"/>
      </w:pPr>
    </w:p>
    <w:p w:rsidR="00000000" w:rsidRPr="00C0027A" w:rsidP="00C0027A">
      <w:pPr>
        <w:pStyle w:val="Heading1"/>
      </w:pPr>
      <w:bookmarkStart w:id="3" w:name="O_494180"/>
      <w:bookmarkEnd w:id="3"/>
      <w:r w:rsidRPr="00C0027A">
        <w:t>Pathways Information</w:t>
      </w:r>
    </w:p>
    <w:p w:rsidR="00000000" w:rsidRPr="00C0027A" w:rsidP="00C0027A">
      <w:pPr>
        <w:pStyle w:val="BodyText"/>
      </w:pPr>
      <w:r w:rsidRPr="00C0027A">
        <w:rPr>
          <w:rStyle w:val="SpecialBold"/>
        </w:rPr>
        <w:t>Qualification pathways</w:t>
      </w:r>
    </w:p>
    <w:p w:rsidR="00000000" w:rsidRPr="00C0027A" w:rsidP="00C0027A">
      <w:pPr>
        <w:pStyle w:val="BodyText"/>
      </w:pPr>
      <w:r w:rsidRPr="00C0027A">
        <w:rPr>
          <w:rStyle w:val="SpecialBold"/>
        </w:rPr>
        <w:t>Pathways into the qualification</w:t>
      </w:r>
    </w:p>
    <w:p w:rsidR="00000000" w:rsidRPr="00C0027A" w:rsidP="00C0027A">
      <w:pPr>
        <w:pStyle w:val="BodyText"/>
      </w:pPr>
      <w:r w:rsidRPr="00C0027A">
        <w:t>This qualification may be accessed by direct entry or by completion of the Irrigation Industry Agronomist Skill Set.</w:t>
      </w:r>
    </w:p>
    <w:p w:rsidR="00000000" w:rsidRPr="00C0027A" w:rsidP="00C0027A">
      <w:pPr>
        <w:pStyle w:val="BodyText"/>
      </w:pPr>
    </w:p>
    <w:p w:rsidR="00000000" w:rsidRPr="00C0027A" w:rsidP="00C0027A">
      <w:pPr>
        <w:pStyle w:val="BodyText"/>
      </w:pPr>
      <w:r w:rsidRPr="00C0027A">
        <w:rPr>
          <w:rStyle w:val="SpecialBold"/>
        </w:rPr>
        <w:t>Australian Apprenticeships</w:t>
      </w:r>
    </w:p>
    <w:p w:rsidR="00000000" w:rsidRPr="00C0027A" w:rsidP="00C0027A">
      <w:pPr>
        <w:pStyle w:val="BodyText"/>
      </w:pPr>
      <w:r w:rsidRPr="00C0027A">
        <w:t>This qualification is suitable for an Australian Apprenticeship.</w:t>
      </w:r>
    </w:p>
    <w:p w:rsidR="00000000" w:rsidRPr="00C0027A" w:rsidP="00C0027A">
      <w:pPr>
        <w:pStyle w:val="BodyText"/>
      </w:pPr>
    </w:p>
    <w:p w:rsidR="00000000" w:rsidRPr="00C0027A" w:rsidP="00C0027A">
      <w:pPr>
        <w:pStyle w:val="BodyText"/>
      </w:pPr>
      <w:r w:rsidRPr="00C0027A">
        <w:rPr>
          <w:rStyle w:val="SpecialBold"/>
        </w:rPr>
        <w:t>Job roles</w:t>
      </w:r>
    </w:p>
    <w:p w:rsidR="00000000" w:rsidRPr="00C0027A" w:rsidP="00C0027A">
      <w:pPr>
        <w:pStyle w:val="BodyText"/>
      </w:pPr>
      <w:r w:rsidRPr="00C0027A">
        <w:t>Job roles and titles vary across di</w:t>
      </w:r>
      <w:r w:rsidRPr="00C0027A">
        <w:t>fferent industry sectors.  Possible job titles relevant to this qualification include:</w:t>
      </w:r>
    </w:p>
    <w:p w:rsidR="00513535" w:rsidP="00C0027A">
      <w:pPr>
        <w:pStyle w:val="BodyText"/>
      </w:pPr>
      <w:r w:rsidRPr="00C0027A">
        <w:t>Irrigation business manager</w:t>
      </w:r>
    </w:p>
    <w:p w:rsidR="00513535" w:rsidP="00C0027A">
      <w:pPr>
        <w:pStyle w:val="BodyText"/>
      </w:pPr>
    </w:p>
    <w:p w:rsidR="00000000" w:rsidRPr="00C0027A" w:rsidP="00C0027A">
      <w:pPr>
        <w:pStyle w:val="Heading1"/>
      </w:pPr>
      <w:bookmarkStart w:id="4" w:name="O_494182"/>
      <w:bookmarkEnd w:id="4"/>
      <w:r w:rsidRPr="00C0027A">
        <w:t>Licensing/Regulatory Information</w:t>
      </w:r>
    </w:p>
    <w:p w:rsidR="00000000" w:rsidRPr="00C0027A" w:rsidP="00C0027A">
      <w:pPr>
        <w:pStyle w:val="BodyText"/>
      </w:pPr>
      <w:r w:rsidRPr="00C0027A">
        <w:t>Not Applicable</w:t>
      </w:r>
    </w:p>
    <w:p w:rsidR="00000000" w:rsidRPr="00C0027A" w:rsidP="00C0027A">
      <w:pPr>
        <w:pStyle w:val="AllowPageBreak"/>
      </w:pPr>
    </w:p>
    <w:p w:rsidR="00000000" w:rsidRPr="00C0027A" w:rsidP="00C0027A">
      <w:pPr>
        <w:pStyle w:val="Heading1"/>
      </w:pPr>
      <w:bookmarkStart w:id="5" w:name="O_494176"/>
      <w:bookmarkEnd w:id="5"/>
      <w:r w:rsidRPr="00C0027A">
        <w:t>Entry Requirements</w:t>
      </w:r>
    </w:p>
    <w:p w:rsidR="00000000" w:rsidRPr="00C0027A" w:rsidP="00C0027A">
      <w:pPr>
        <w:pStyle w:val="BodyText"/>
      </w:pPr>
      <w:r w:rsidRPr="00C0027A">
        <w:rPr>
          <w:rStyle w:val="SpecialBold"/>
        </w:rPr>
        <w:t>Entry requirements</w:t>
      </w:r>
    </w:p>
    <w:p w:rsidR="00513535" w:rsidP="00C0027A">
      <w:pPr>
        <w:pStyle w:val="BodyText"/>
      </w:pPr>
      <w:r w:rsidRPr="00C0027A">
        <w:t>There are no entr</w:t>
      </w:r>
      <w:r w:rsidRPr="00C0027A">
        <w:t>y requirements for this qualification.</w:t>
      </w:r>
    </w:p>
    <w:p w:rsidR="00513535" w:rsidP="00C0027A">
      <w:pPr>
        <w:pStyle w:val="BodyText"/>
      </w:pPr>
    </w:p>
    <w:p w:rsidR="00000000" w:rsidRPr="00C0027A" w:rsidP="00C0027A">
      <w:pPr>
        <w:pStyle w:val="Heading1"/>
      </w:pPr>
      <w:bookmarkStart w:id="6" w:name="O_494175"/>
      <w:bookmarkEnd w:id="6"/>
      <w:r w:rsidRPr="00C0027A">
        <w:t>Employability Skills Summary</w:t>
      </w:r>
    </w:p>
    <w:tbl>
      <w:tblPr>
        <w:tblW w:w="9570" w:type="dxa"/>
        <w:tblLayout w:type="fixed"/>
        <w:tblCellMar>
          <w:left w:w="62" w:type="dxa"/>
          <w:right w:w="62" w:type="dxa"/>
        </w:tblCellMar>
        <w:tblLook w:val="0000"/>
      </w:tblPr>
      <w:tblGrid>
        <w:gridCol w:w="2892"/>
        <w:gridCol w:w="6678"/>
      </w:tblGrid>
      <w:tr w:rsidTr="0051353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27A">
            <w:pPr>
              <w:pStyle w:val="BodyText"/>
              <w:rPr>
                <w:lang w:val="en-NZ"/>
              </w:rPr>
            </w:pPr>
            <w:r w:rsidRPr="00C0027A">
              <w:rPr>
                <w:rStyle w:val="SpecialBold"/>
              </w:rPr>
              <w:t>EMPLOYABILITY SKILLS QUALIFICATION SUMMARY</w:t>
            </w:r>
          </w:p>
        </w:tc>
      </w:tr>
      <w:tr w:rsidTr="0051353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27A">
            <w:pPr>
              <w:pStyle w:val="BodyText"/>
              <w:rPr>
                <w:lang w:val="en-NZ"/>
              </w:rPr>
            </w:pPr>
          </w:p>
        </w:tc>
      </w:tr>
      <w:tr w:rsidTr="0051353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27A" w:rsidP="00C0027A">
            <w:pPr>
              <w:pStyle w:val="BodyText"/>
            </w:pPr>
            <w:r w:rsidRPr="00C0027A">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27A">
            <w:pPr>
              <w:pStyle w:val="BodyText"/>
              <w:rPr>
                <w:lang w:val="en-NZ"/>
              </w:rPr>
            </w:pPr>
            <w:r w:rsidRPr="00C0027A">
              <w:rPr>
                <w:rStyle w:val="SpecialBold"/>
              </w:rPr>
              <w:t>Industry</w:t>
            </w:r>
            <w:r w:rsidRPr="00C0027A">
              <w:t>/</w:t>
            </w:r>
            <w:r w:rsidRPr="00C0027A">
              <w:rPr>
                <w:rStyle w:val="SpecialBold"/>
              </w:rPr>
              <w:t>enterprise requirements for this qualification include</w:t>
            </w:r>
            <w:r w:rsidRPr="00C0027A">
              <w:t>:</w:t>
            </w:r>
          </w:p>
        </w:tc>
      </w:tr>
      <w:tr w:rsidTr="0051353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27A">
            <w:pPr>
              <w:pStyle w:val="BodyText"/>
              <w:rPr>
                <w:lang w:val="en-NZ"/>
              </w:rPr>
            </w:pPr>
            <w:r w:rsidRPr="00C0027A">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27A" w:rsidP="00C0027A">
            <w:pPr>
              <w:pStyle w:val="ListBullet"/>
            </w:pPr>
            <w:r w:rsidRPr="00C0027A">
              <w:t xml:space="preserve">Reading and interpreting workplace related documentation </w:t>
            </w:r>
          </w:p>
          <w:p w:rsidR="00000000" w:rsidRPr="00C0027A" w:rsidP="00C0027A">
            <w:pPr>
              <w:pStyle w:val="ListBullet"/>
            </w:pPr>
            <w:r w:rsidRPr="00C0027A">
              <w:t>Writing to audience needs</w:t>
            </w:r>
          </w:p>
          <w:p w:rsidR="00000000" w:rsidRPr="00C0027A" w:rsidP="00C0027A">
            <w:pPr>
              <w:pStyle w:val="ListBullet"/>
            </w:pPr>
            <w:r w:rsidRPr="00C0027A">
              <w:t>Interpreting the needs of internal/external customers</w:t>
            </w:r>
          </w:p>
          <w:p w:rsidR="00000000" w:rsidP="00C0027A">
            <w:pPr>
              <w:pStyle w:val="ListBullet"/>
              <w:rPr>
                <w:lang w:val="en-NZ"/>
              </w:rPr>
            </w:pPr>
            <w:r w:rsidRPr="00C0027A">
              <w:t>Applying numeracy skills to workplace requirements</w:t>
            </w:r>
          </w:p>
        </w:tc>
      </w:tr>
      <w:tr w:rsidTr="0051353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27A">
            <w:pPr>
              <w:pStyle w:val="BodyText"/>
              <w:rPr>
                <w:lang w:val="en-NZ"/>
              </w:rPr>
            </w:pPr>
            <w:r w:rsidRPr="00C0027A">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27A" w:rsidP="00C0027A">
            <w:pPr>
              <w:pStyle w:val="ListBullet"/>
            </w:pPr>
            <w:r w:rsidRPr="00C0027A">
              <w:t>Working as an individual and a team member</w:t>
            </w:r>
          </w:p>
          <w:p w:rsidR="00000000" w:rsidRPr="00C0027A" w:rsidP="00C0027A">
            <w:pPr>
              <w:pStyle w:val="ListBullet"/>
            </w:pPr>
            <w:r w:rsidRPr="00C0027A">
              <w:t xml:space="preserve">Working with diverse individuals and groups </w:t>
            </w:r>
          </w:p>
          <w:p w:rsidR="00000000" w:rsidRPr="00C0027A" w:rsidP="00C0027A">
            <w:pPr>
              <w:pStyle w:val="ListBullet"/>
            </w:pPr>
            <w:r w:rsidRPr="00C0027A">
              <w:t>Applying knowledge of own role as a part of a team</w:t>
            </w:r>
          </w:p>
          <w:p w:rsidR="00000000" w:rsidRPr="00C0027A" w:rsidP="00C0027A">
            <w:pPr>
              <w:pStyle w:val="ListBullet"/>
            </w:pPr>
            <w:r w:rsidRPr="00C0027A">
              <w:t>Applying teamwork skills to a range of situations</w:t>
            </w:r>
          </w:p>
          <w:p w:rsidR="00000000" w:rsidP="00C0027A">
            <w:pPr>
              <w:pStyle w:val="ListBullet"/>
              <w:rPr>
                <w:lang w:val="en-NZ"/>
              </w:rPr>
            </w:pPr>
            <w:r w:rsidRPr="00C0027A">
              <w:t>Identifying and using the strengths of other team members</w:t>
            </w:r>
          </w:p>
        </w:tc>
      </w:tr>
      <w:tr w:rsidTr="0051353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27A">
            <w:pPr>
              <w:pStyle w:val="BodyText"/>
              <w:rPr>
                <w:lang w:val="en-NZ"/>
              </w:rPr>
            </w:pPr>
            <w:r w:rsidRPr="00C0027A">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27A" w:rsidP="00C0027A">
            <w:pPr>
              <w:pStyle w:val="ListBullet"/>
            </w:pPr>
            <w:r w:rsidRPr="00C0027A">
              <w:t>Developing practical and creative s</w:t>
            </w:r>
            <w:r w:rsidRPr="00C0027A">
              <w:t>olutions to workplace problems</w:t>
            </w:r>
          </w:p>
          <w:p w:rsidR="00000000" w:rsidRPr="00C0027A" w:rsidP="00C0027A">
            <w:pPr>
              <w:pStyle w:val="ListBullet"/>
            </w:pPr>
            <w:r w:rsidRPr="00C0027A">
              <w:t>Showing interdependence and initiative in identifying problems</w:t>
            </w:r>
          </w:p>
          <w:p w:rsidR="00000000" w:rsidRPr="00C0027A" w:rsidP="00C0027A">
            <w:pPr>
              <w:pStyle w:val="ListBullet"/>
            </w:pPr>
            <w:r w:rsidRPr="00C0027A">
              <w:t>Solving problems individually or in teams</w:t>
            </w:r>
          </w:p>
          <w:p w:rsidR="00000000" w:rsidRPr="00C0027A" w:rsidP="00C0027A">
            <w:pPr>
              <w:pStyle w:val="ListBullet"/>
            </w:pPr>
            <w:r w:rsidRPr="00C0027A">
              <w:t>Applying a range of strategies in problem solving</w:t>
            </w:r>
          </w:p>
          <w:p w:rsidR="00000000" w:rsidRPr="00C0027A" w:rsidP="00C0027A">
            <w:pPr>
              <w:pStyle w:val="ListBullet"/>
            </w:pPr>
            <w:r w:rsidRPr="00C0027A">
              <w:t>Using numeracy skills to solve problems</w:t>
            </w:r>
          </w:p>
          <w:p w:rsidR="00000000" w:rsidP="00C0027A">
            <w:pPr>
              <w:pStyle w:val="ListBullet"/>
              <w:rPr>
                <w:lang w:val="en-NZ"/>
              </w:rPr>
            </w:pPr>
            <w:r w:rsidRPr="00C0027A">
              <w:t>Testing assumptions and taking</w:t>
            </w:r>
            <w:r w:rsidRPr="00C0027A">
              <w:t xml:space="preserve"> context into account</w:t>
            </w:r>
          </w:p>
        </w:tc>
      </w:tr>
      <w:tr w:rsidTr="0051353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27A">
            <w:pPr>
              <w:pStyle w:val="BodyText"/>
              <w:rPr>
                <w:lang w:val="en-NZ"/>
              </w:rPr>
            </w:pPr>
            <w:r w:rsidRPr="00C0027A">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27A" w:rsidP="00C0027A">
            <w:pPr>
              <w:pStyle w:val="ListBullet"/>
            </w:pPr>
            <w:r w:rsidRPr="00C0027A">
              <w:t>Adapting to new situations</w:t>
            </w:r>
          </w:p>
          <w:p w:rsidR="00000000" w:rsidRPr="00C0027A" w:rsidP="00C0027A">
            <w:pPr>
              <w:pStyle w:val="ListBullet"/>
            </w:pPr>
            <w:r w:rsidRPr="00C0027A">
              <w:t>Identifying opportunities that might not be obvious to others</w:t>
            </w:r>
          </w:p>
          <w:p w:rsidR="00000000" w:rsidRPr="00C0027A" w:rsidP="00C0027A">
            <w:pPr>
              <w:pStyle w:val="ListBullet"/>
            </w:pPr>
            <w:r w:rsidRPr="00C0027A">
              <w:t>Generating a range of options in response to workplace matters</w:t>
            </w:r>
          </w:p>
          <w:p w:rsidR="00000000" w:rsidP="00C0027A">
            <w:pPr>
              <w:pStyle w:val="ListBullet"/>
              <w:rPr>
                <w:lang w:val="en-NZ"/>
              </w:rPr>
            </w:pPr>
            <w:r w:rsidRPr="00C0027A">
              <w:t>Translating ideas into actions</w:t>
            </w:r>
          </w:p>
        </w:tc>
      </w:tr>
      <w:tr w:rsidTr="0051353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27A">
            <w:pPr>
              <w:pStyle w:val="BodyText"/>
              <w:rPr>
                <w:lang w:val="en-NZ"/>
              </w:rPr>
            </w:pPr>
            <w:r w:rsidRPr="00C0027A">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27A" w:rsidP="00C0027A">
            <w:pPr>
              <w:pStyle w:val="ListBullet"/>
            </w:pPr>
            <w:r w:rsidRPr="00C0027A">
              <w:t>Collecting analysing and organising information</w:t>
            </w:r>
          </w:p>
          <w:p w:rsidR="00000000" w:rsidRPr="00C0027A" w:rsidP="00C0027A">
            <w:pPr>
              <w:pStyle w:val="ListBullet"/>
            </w:pPr>
            <w:r w:rsidRPr="00C0027A">
              <w:t>Using basic business systems for planning and organising</w:t>
            </w:r>
          </w:p>
          <w:p w:rsidR="00000000" w:rsidRPr="00C0027A" w:rsidP="00C0027A">
            <w:pPr>
              <w:pStyle w:val="ListBullet"/>
            </w:pPr>
            <w:r w:rsidRPr="00C0027A">
              <w:t>Being appropriately resourceful</w:t>
            </w:r>
          </w:p>
          <w:p w:rsidR="00000000" w:rsidRPr="00C0027A" w:rsidP="00C0027A">
            <w:pPr>
              <w:pStyle w:val="ListBullet"/>
            </w:pPr>
            <w:r w:rsidRPr="00C0027A">
              <w:t xml:space="preserve">Taking initiative and making decisions within workplace role </w:t>
            </w:r>
          </w:p>
          <w:p w:rsidR="00000000" w:rsidRPr="00C0027A" w:rsidP="00C0027A">
            <w:pPr>
              <w:pStyle w:val="ListBullet"/>
            </w:pPr>
            <w:r w:rsidRPr="00C0027A">
              <w:t>Working within or establishing clear project goals and d</w:t>
            </w:r>
            <w:r w:rsidRPr="00C0027A">
              <w:t>eliverables</w:t>
            </w:r>
          </w:p>
          <w:p w:rsidR="00000000" w:rsidP="00C0027A">
            <w:pPr>
              <w:pStyle w:val="ListBullet"/>
              <w:rPr>
                <w:lang w:val="en-NZ"/>
              </w:rPr>
            </w:pPr>
            <w:r w:rsidRPr="00C0027A">
              <w:t xml:space="preserve">Determining or applying required resources </w:t>
            </w:r>
          </w:p>
        </w:tc>
      </w:tr>
      <w:tr w:rsidTr="0051353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27A">
            <w:pPr>
              <w:pStyle w:val="BodyText"/>
              <w:rPr>
                <w:lang w:val="en-NZ"/>
              </w:rPr>
            </w:pPr>
            <w:r w:rsidRPr="00C0027A">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27A" w:rsidP="00C0027A">
            <w:pPr>
              <w:pStyle w:val="ListBullet"/>
            </w:pPr>
            <w:r w:rsidRPr="00C0027A">
              <w:t>Allocating people and other resources to tasks and workplace requirements</w:t>
            </w:r>
          </w:p>
          <w:p w:rsidR="00000000" w:rsidRPr="00C0027A" w:rsidP="00C0027A">
            <w:pPr>
              <w:pStyle w:val="ListBullet"/>
            </w:pPr>
            <w:r w:rsidRPr="00C0027A">
              <w:t>Managing time and priorities</w:t>
            </w:r>
          </w:p>
          <w:p w:rsidR="00000000" w:rsidP="00C0027A">
            <w:pPr>
              <w:pStyle w:val="ListBullet"/>
              <w:rPr>
                <w:lang w:val="en-NZ"/>
              </w:rPr>
            </w:pPr>
            <w:r w:rsidRPr="00C0027A">
              <w:t>Adapting resource allocations to cope with contingencies</w:t>
            </w:r>
          </w:p>
        </w:tc>
      </w:tr>
      <w:tr w:rsidTr="0051353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27A">
            <w:pPr>
              <w:pStyle w:val="BodyText"/>
              <w:rPr>
                <w:lang w:val="en-NZ"/>
              </w:rPr>
            </w:pPr>
            <w:r w:rsidRPr="00C0027A">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27A">
            <w:pPr>
              <w:pStyle w:val="ListBullet"/>
              <w:rPr>
                <w:lang w:val="en-NZ"/>
              </w:rPr>
            </w:pPr>
            <w:r w:rsidRPr="00C0027A">
              <w:t>Taking responsibility at the appropriate level</w:t>
            </w:r>
          </w:p>
        </w:tc>
      </w:tr>
      <w:tr w:rsidTr="0051353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27A">
            <w:pPr>
              <w:pStyle w:val="BodyText"/>
              <w:rPr>
                <w:lang w:val="en-NZ"/>
              </w:rPr>
            </w:pPr>
            <w:r w:rsidRPr="00C0027A">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27A" w:rsidP="00C0027A">
            <w:pPr>
              <w:pStyle w:val="ListBullet"/>
            </w:pPr>
            <w:r w:rsidRPr="00C0027A">
              <w:t>Using technology and related workplace equipment</w:t>
            </w:r>
          </w:p>
          <w:p w:rsidR="00000000" w:rsidRPr="00C0027A" w:rsidP="00C0027A">
            <w:pPr>
              <w:pStyle w:val="ListBullet"/>
            </w:pPr>
            <w:r w:rsidRPr="00C0027A">
              <w:t>Using basic technology skills</w:t>
            </w:r>
          </w:p>
          <w:p w:rsidR="00000000" w:rsidRPr="00C0027A" w:rsidP="00C0027A">
            <w:pPr>
              <w:pStyle w:val="ListBullet"/>
            </w:pPr>
            <w:r w:rsidRPr="00C0027A">
              <w:t>Using technology to organise data</w:t>
            </w:r>
          </w:p>
          <w:p w:rsidR="00000000" w:rsidRPr="00C0027A" w:rsidP="00C0027A">
            <w:pPr>
              <w:pStyle w:val="ListBullet"/>
            </w:pPr>
            <w:r w:rsidRPr="00C0027A">
              <w:t>Applying OHS knowledge when using technology</w:t>
            </w:r>
          </w:p>
          <w:p w:rsidR="00000000" w:rsidRPr="00C0027A" w:rsidP="00C0027A">
            <w:pPr>
              <w:pStyle w:val="ListBullet"/>
            </w:pPr>
            <w:r w:rsidRPr="00C0027A">
              <w:t>Applying technology as a management too</w:t>
            </w:r>
            <w:r w:rsidRPr="00C0027A">
              <w:t>l</w:t>
            </w:r>
          </w:p>
        </w:tc>
      </w:tr>
    </w:tbl>
    <w:p w:rsidR="00513535" w:rsidP="00C0027A">
      <w:pPr>
        <w:pStyle w:val="BodyText"/>
      </w:pPr>
    </w:p>
    <w:p w:rsidR="00513535" w:rsidP="00C0027A">
      <w:pPr>
        <w:pStyle w:val="BodyText"/>
      </w:pPr>
    </w:p>
    <w:p w:rsidR="00000000" w:rsidRPr="00C0027A" w:rsidP="00C0027A">
      <w:pPr>
        <w:pStyle w:val="Heading1"/>
      </w:pPr>
      <w:bookmarkStart w:id="7" w:name="O_494179"/>
      <w:bookmarkEnd w:id="7"/>
      <w:r w:rsidRPr="00C0027A">
        <w:t>Packaging Rules</w:t>
      </w:r>
    </w:p>
    <w:p w:rsidR="00000000" w:rsidRPr="00C0027A" w:rsidP="00C0027A">
      <w:pPr>
        <w:pStyle w:val="BodyText"/>
      </w:pPr>
      <w:r w:rsidRPr="00C0027A">
        <w:rPr>
          <w:rStyle w:val="SpecialBold"/>
        </w:rPr>
        <w:t>Packaging Rules</w:t>
      </w:r>
    </w:p>
    <w:p w:rsidR="00000000" w:rsidRPr="00C0027A" w:rsidP="00C0027A">
      <w:pPr>
        <w:pStyle w:val="BodyText"/>
      </w:pPr>
      <w:r w:rsidRPr="00C0027A">
        <w:t>Completion of eleven (11) units made up of six (6) core units and five (5) elective units.</w:t>
      </w:r>
    </w:p>
    <w:p w:rsidR="00000000" w:rsidRPr="00C0027A" w:rsidP="00C0027A">
      <w:pPr>
        <w:pStyle w:val="BodyText"/>
      </w:pPr>
    </w:p>
    <w:p w:rsidR="00000000" w:rsidRPr="00C0027A" w:rsidP="00C0027A">
      <w:pPr>
        <w:pStyle w:val="BodyText"/>
      </w:pPr>
      <w:r w:rsidRPr="00C0027A">
        <w:rPr>
          <w:rStyle w:val="SpecialBold"/>
        </w:rPr>
        <w:t>ELECTIVE UNITS</w:t>
      </w:r>
    </w:p>
    <w:p w:rsidR="00000000" w:rsidRPr="00C0027A" w:rsidP="00C0027A">
      <w:pPr>
        <w:pStyle w:val="ListBullet"/>
      </w:pPr>
      <w:r w:rsidRPr="00C0027A">
        <w:t>a minimum of three (3) units must come from the elective units list</w:t>
      </w:r>
    </w:p>
    <w:p w:rsidR="00000000" w:rsidRPr="00C0027A" w:rsidP="00C0027A">
      <w:pPr>
        <w:pStyle w:val="ListBullet"/>
      </w:pPr>
      <w:r w:rsidRPr="00C0027A">
        <w:t>a maximum of two (2) units may be selected from the elective units or from units aligned to  Certificate IV or above in AHC10 or from any other currently endorsed training package or accredited course.  Selected units must be relevant to job outcomes in th</w:t>
      </w:r>
      <w:r w:rsidRPr="00C0027A">
        <w:t>e irrigation industry.</w:t>
      </w:r>
    </w:p>
    <w:p w:rsidR="00000000" w:rsidRPr="00C0027A" w:rsidP="00C0027A">
      <w:pPr>
        <w:pStyle w:val="BodyText"/>
      </w:pPr>
    </w:p>
    <w:p w:rsidR="00000000" w:rsidRPr="00C0027A" w:rsidP="00C0027A">
      <w:pPr>
        <w:pStyle w:val="BodyText"/>
      </w:pPr>
      <w:r w:rsidRPr="00C0027A">
        <w:rPr>
          <w:rStyle w:val="SpecialBold"/>
        </w:rPr>
        <w:t>CORE UNITS</w:t>
      </w:r>
    </w:p>
    <w:p w:rsidR="00000000" w:rsidRPr="00C0027A" w:rsidP="00C0027A">
      <w:pPr>
        <w:pStyle w:val="BodyText"/>
      </w:pPr>
    </w:p>
    <w:p w:rsidR="00000000" w:rsidRPr="00C0027A" w:rsidP="00C0027A">
      <w:pPr>
        <w:pStyle w:val="BodyText"/>
      </w:pPr>
      <w:r w:rsidRPr="00C0027A">
        <w:rPr>
          <w:rStyle w:val="SpecialBold"/>
        </w:rPr>
        <w:t>Irrigation</w:t>
      </w:r>
    </w:p>
    <w:tbl>
      <w:tblPr>
        <w:tblW w:w="0" w:type="auto"/>
        <w:tblLayout w:type="fixed"/>
        <w:tblCellMar>
          <w:left w:w="62" w:type="dxa"/>
          <w:right w:w="62" w:type="dxa"/>
        </w:tblCellMar>
        <w:tblLook w:val="0000"/>
      </w:tblPr>
      <w:tblGrid>
        <w:gridCol w:w="2783"/>
        <w:gridCol w:w="6284"/>
      </w:tblGrid>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27A" w:rsidP="00C0027A">
            <w:pPr>
              <w:pStyle w:val="BodyText"/>
            </w:pPr>
            <w:r w:rsidRPr="00C0027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rPr>
                <w:rStyle w:val="SpecialBold"/>
              </w:rPr>
              <w:t>Unit title</w:t>
            </w:r>
          </w:p>
        </w:tc>
      </w:tr>
      <w:tr w:rsidTr="00513535">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AHCIRG402A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Determine hydraulic parameters for an irrigation system</w:t>
            </w:r>
          </w:p>
        </w:tc>
      </w:tr>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AHCIRG501A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Audit irrigation systems</w:t>
            </w:r>
          </w:p>
        </w:tc>
      </w:tr>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AHCIRG502A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Design irrigation system maintenance and monitoring programs</w:t>
            </w:r>
          </w:p>
        </w:tc>
      </w:tr>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AHCIRG503A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Design irrigation, drainage and water treatment systems</w:t>
            </w:r>
          </w:p>
        </w:tc>
      </w:tr>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AHCIRG504A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27A" w:rsidP="00C0027A">
            <w:pPr>
              <w:pStyle w:val="BodyText"/>
            </w:pPr>
            <w:r w:rsidRPr="00C0027A">
              <w:t>Develop an irrigation and drainage management plan</w:t>
            </w:r>
          </w:p>
        </w:tc>
      </w:tr>
    </w:tbl>
    <w:p w:rsidR="00000000" w:rsidRPr="00C0027A" w:rsidP="00C0027A">
      <w:pPr>
        <w:pStyle w:val="BodyText"/>
      </w:pPr>
    </w:p>
    <w:p w:rsidR="00000000" w:rsidRPr="00C0027A" w:rsidP="00C0027A">
      <w:pPr>
        <w:pStyle w:val="BodyText"/>
      </w:pPr>
      <w:r w:rsidRPr="00C0027A">
        <w:rPr>
          <w:rStyle w:val="SpecialBold"/>
        </w:rPr>
        <w:t>Soils and media</w:t>
      </w:r>
    </w:p>
    <w:tbl>
      <w:tblPr>
        <w:tblW w:w="0" w:type="auto"/>
        <w:tblLayout w:type="fixed"/>
        <w:tblCellMar>
          <w:left w:w="62" w:type="dxa"/>
          <w:right w:w="62" w:type="dxa"/>
        </w:tblCellMar>
        <w:tblLook w:val="0000"/>
      </w:tblPr>
      <w:tblGrid>
        <w:gridCol w:w="2783"/>
        <w:gridCol w:w="6284"/>
      </w:tblGrid>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27A" w:rsidP="00C0027A">
            <w:pPr>
              <w:pStyle w:val="BodyText"/>
            </w:pPr>
            <w:r w:rsidRPr="00C0027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rPr>
                <w:rStyle w:val="SpecialBold"/>
              </w:rPr>
              <w:t>Unit title</w:t>
            </w:r>
          </w:p>
        </w:tc>
      </w:tr>
      <w:tr w:rsidTr="00513535">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AHCSOL501A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27A" w:rsidP="00C0027A">
            <w:pPr>
              <w:pStyle w:val="BodyText"/>
            </w:pPr>
            <w:r w:rsidRPr="00C0027A">
              <w:t>Monitor and manage soils for production</w:t>
            </w:r>
          </w:p>
        </w:tc>
      </w:tr>
    </w:tbl>
    <w:p w:rsidR="00000000" w:rsidRPr="00C0027A" w:rsidP="00C0027A">
      <w:pPr>
        <w:pStyle w:val="BodyText"/>
      </w:pPr>
    </w:p>
    <w:p w:rsidR="00000000" w:rsidRPr="00C0027A" w:rsidP="00C0027A">
      <w:pPr>
        <w:pStyle w:val="BodyText"/>
      </w:pPr>
      <w:r w:rsidRPr="00C0027A">
        <w:rPr>
          <w:rStyle w:val="SpecialBold"/>
        </w:rPr>
        <w:t>ELECTIVE UNITS</w:t>
      </w:r>
    </w:p>
    <w:p w:rsidR="00000000" w:rsidRPr="00C0027A" w:rsidP="00C0027A">
      <w:pPr>
        <w:pStyle w:val="BodyText"/>
      </w:pPr>
    </w:p>
    <w:p w:rsidR="00000000" w:rsidRPr="00C0027A" w:rsidP="00C0027A">
      <w:pPr>
        <w:pStyle w:val="BodyText"/>
      </w:pPr>
      <w:r w:rsidRPr="00C0027A">
        <w:rPr>
          <w:rStyle w:val="SpecialBold"/>
        </w:rPr>
        <w:t>Irrigation</w:t>
      </w:r>
    </w:p>
    <w:tbl>
      <w:tblPr>
        <w:tblW w:w="0" w:type="auto"/>
        <w:tblLayout w:type="fixed"/>
        <w:tblCellMar>
          <w:left w:w="62" w:type="dxa"/>
          <w:right w:w="62" w:type="dxa"/>
        </w:tblCellMar>
        <w:tblLook w:val="0000"/>
      </w:tblPr>
      <w:tblGrid>
        <w:gridCol w:w="2783"/>
        <w:gridCol w:w="6284"/>
      </w:tblGrid>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27A" w:rsidP="00C0027A">
            <w:pPr>
              <w:pStyle w:val="BodyText"/>
            </w:pPr>
            <w:r w:rsidRPr="00C0027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rPr>
                <w:rStyle w:val="SpecialBold"/>
              </w:rPr>
              <w:t>Unit title</w:t>
            </w:r>
          </w:p>
        </w:tc>
      </w:tr>
      <w:tr w:rsidTr="00513535">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AHCIRG505A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27A" w:rsidP="00C0027A">
            <w:pPr>
              <w:pStyle w:val="BodyText"/>
            </w:pPr>
            <w:r w:rsidRPr="00C0027A">
              <w:t>Establish and maintain an irrigation-related environmental protection program</w:t>
            </w:r>
          </w:p>
        </w:tc>
      </w:tr>
    </w:tbl>
    <w:p w:rsidR="00000000" w:rsidRPr="00C0027A" w:rsidP="00C0027A">
      <w:pPr>
        <w:pStyle w:val="BodyText"/>
      </w:pPr>
    </w:p>
    <w:p w:rsidR="00000000" w:rsidRPr="00C0027A" w:rsidP="00C0027A">
      <w:pPr>
        <w:pStyle w:val="BodyText"/>
      </w:pPr>
      <w:r w:rsidRPr="00C0027A">
        <w:rPr>
          <w:rStyle w:val="SpecialBold"/>
        </w:rPr>
        <w:t>Merchandising and sales</w:t>
      </w:r>
    </w:p>
    <w:tbl>
      <w:tblPr>
        <w:tblW w:w="0" w:type="auto"/>
        <w:tblLayout w:type="fixed"/>
        <w:tblCellMar>
          <w:left w:w="62" w:type="dxa"/>
          <w:right w:w="62" w:type="dxa"/>
        </w:tblCellMar>
        <w:tblLook w:val="0000"/>
      </w:tblPr>
      <w:tblGrid>
        <w:gridCol w:w="2783"/>
        <w:gridCol w:w="6284"/>
      </w:tblGrid>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27A" w:rsidP="00C0027A">
            <w:pPr>
              <w:pStyle w:val="BodyText"/>
            </w:pPr>
            <w:r w:rsidRPr="00C0027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rPr>
                <w:rStyle w:val="SpecialBold"/>
              </w:rPr>
              <w:t>Unit title</w:t>
            </w:r>
          </w:p>
        </w:tc>
      </w:tr>
      <w:tr w:rsidTr="00513535">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BSBCUS501C</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Manage quality customer service</w:t>
            </w:r>
          </w:p>
        </w:tc>
      </w:tr>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SIRXCLM402</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Manage store facilities</w:t>
            </w:r>
          </w:p>
        </w:tc>
      </w:tr>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SIRXINV005A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Control inventory</w:t>
            </w:r>
          </w:p>
        </w:tc>
      </w:tr>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SIRXMER004A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Manage merchandise and store presentation</w:t>
            </w:r>
          </w:p>
        </w:tc>
      </w:tr>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SIRXRSK404</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Control store security</w:t>
            </w:r>
          </w:p>
        </w:tc>
      </w:tr>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SIRXSLS406</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27A" w:rsidP="00C0027A">
            <w:pPr>
              <w:pStyle w:val="BodyText"/>
            </w:pPr>
            <w:r w:rsidRPr="00C0027A">
              <w:t>Manage sales and service delivery</w:t>
            </w:r>
          </w:p>
        </w:tc>
      </w:tr>
    </w:tbl>
    <w:p w:rsidR="00000000" w:rsidRPr="00C0027A" w:rsidP="00C0027A">
      <w:pPr>
        <w:pStyle w:val="BodyText"/>
      </w:pPr>
    </w:p>
    <w:p w:rsidR="00000000" w:rsidRPr="00C0027A" w:rsidP="00C0027A">
      <w:pPr>
        <w:pStyle w:val="BodyText"/>
      </w:pPr>
      <w:r w:rsidRPr="00C0027A">
        <w:rPr>
          <w:rStyle w:val="SpecialBold"/>
        </w:rPr>
        <w:t>Business</w:t>
      </w:r>
    </w:p>
    <w:tbl>
      <w:tblPr>
        <w:tblW w:w="0" w:type="auto"/>
        <w:tblLayout w:type="fixed"/>
        <w:tblCellMar>
          <w:left w:w="62" w:type="dxa"/>
          <w:right w:w="62" w:type="dxa"/>
        </w:tblCellMar>
        <w:tblLook w:val="0000"/>
      </w:tblPr>
      <w:tblGrid>
        <w:gridCol w:w="2783"/>
        <w:gridCol w:w="6284"/>
      </w:tblGrid>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27A" w:rsidP="00C0027A">
            <w:pPr>
              <w:pStyle w:val="BodyText"/>
            </w:pPr>
            <w:r w:rsidRPr="00C0027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rPr>
                <w:rStyle w:val="SpecialBold"/>
              </w:rPr>
              <w:t>Unit title</w:t>
            </w:r>
          </w:p>
        </w:tc>
      </w:tr>
      <w:tr w:rsidTr="00513535">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AHCBUS501A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Manage staff</w:t>
            </w:r>
          </w:p>
        </w:tc>
      </w:tr>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AHCBUS502A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Market products and services</w:t>
            </w:r>
          </w:p>
        </w:tc>
      </w:tr>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AHCBUS503A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Negotiate and monitor contracts</w:t>
            </w:r>
          </w:p>
        </w:tc>
      </w:tr>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AHCBUS504A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Prepare estimates, quotes and tenders</w:t>
            </w:r>
          </w:p>
        </w:tc>
      </w:tr>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AHCBUS505A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Develop a marketing plan</w:t>
            </w:r>
          </w:p>
        </w:tc>
      </w:tr>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AHCBUS506A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Develop and review a business plan</w:t>
            </w:r>
          </w:p>
        </w:tc>
      </w:tr>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AHCBUS507A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Monitor and review business performance</w:t>
            </w:r>
          </w:p>
        </w:tc>
      </w:tr>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AHCBUS508A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Prepare and monitor budgets and financial reports</w:t>
            </w:r>
          </w:p>
        </w:tc>
      </w:tr>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BSBFIM501A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Manage budgets and financial plans</w:t>
            </w:r>
          </w:p>
        </w:tc>
      </w:tr>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BSBHRM506A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Manage recruitment selection and induction processes</w:t>
            </w:r>
          </w:p>
        </w:tc>
      </w:tr>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 xml:space="preserve">BSBRES401A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Analyse and present research information</w:t>
            </w:r>
          </w:p>
        </w:tc>
      </w:tr>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AHCWRK511A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Develop workplace policy and</w:t>
            </w:r>
            <w:r w:rsidRPr="00C0027A">
              <w:t xml:space="preserve"> procedures for sustainability</w:t>
            </w:r>
          </w:p>
        </w:tc>
      </w:tr>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TLIR4002A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27A" w:rsidP="00C0027A">
            <w:pPr>
              <w:pStyle w:val="BodyText"/>
            </w:pPr>
            <w:r w:rsidRPr="00C0027A">
              <w:t>Source goods/services and evaluate contractors</w:t>
            </w:r>
          </w:p>
        </w:tc>
      </w:tr>
    </w:tbl>
    <w:p w:rsidR="00000000" w:rsidRPr="00C0027A" w:rsidP="00C0027A">
      <w:pPr>
        <w:pStyle w:val="BodyText"/>
      </w:pPr>
    </w:p>
    <w:p w:rsidR="00000000" w:rsidRPr="00C0027A" w:rsidP="00C0027A">
      <w:pPr>
        <w:pStyle w:val="BodyText"/>
      </w:pPr>
      <w:r w:rsidRPr="00C0027A">
        <w:rPr>
          <w:rStyle w:val="SpecialBold"/>
        </w:rPr>
        <w:t>Drainage</w:t>
      </w:r>
    </w:p>
    <w:tbl>
      <w:tblPr>
        <w:tblW w:w="0" w:type="auto"/>
        <w:tblLayout w:type="fixed"/>
        <w:tblCellMar>
          <w:left w:w="62" w:type="dxa"/>
          <w:right w:w="62" w:type="dxa"/>
        </w:tblCellMar>
        <w:tblLook w:val="0000"/>
      </w:tblPr>
      <w:tblGrid>
        <w:gridCol w:w="2783"/>
        <w:gridCol w:w="6284"/>
      </w:tblGrid>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27A" w:rsidP="00C0027A">
            <w:pPr>
              <w:pStyle w:val="BodyText"/>
            </w:pPr>
            <w:r w:rsidRPr="00C0027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rPr>
                <w:rStyle w:val="SpecialBold"/>
              </w:rPr>
              <w:t>Unit title</w:t>
            </w:r>
          </w:p>
        </w:tc>
      </w:tr>
      <w:tr w:rsidTr="00513535">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AHCDRG501A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27A" w:rsidP="00C0027A">
            <w:pPr>
              <w:pStyle w:val="BodyText"/>
            </w:pPr>
            <w:r w:rsidRPr="00C0027A">
              <w:t>Design drainage systems</w:t>
            </w:r>
          </w:p>
        </w:tc>
      </w:tr>
    </w:tbl>
    <w:p w:rsidR="00000000" w:rsidRPr="00C0027A" w:rsidP="00C0027A">
      <w:pPr>
        <w:pStyle w:val="BodyText"/>
      </w:pPr>
    </w:p>
    <w:p w:rsidR="00000000" w:rsidRPr="00C0027A" w:rsidP="00C0027A">
      <w:pPr>
        <w:pStyle w:val="BodyText"/>
      </w:pPr>
      <w:r w:rsidRPr="00C0027A">
        <w:rPr>
          <w:rStyle w:val="SpecialBold"/>
        </w:rPr>
        <w:t>Work</w:t>
      </w:r>
    </w:p>
    <w:tbl>
      <w:tblPr>
        <w:tblW w:w="0" w:type="auto"/>
        <w:tblLayout w:type="fixed"/>
        <w:tblCellMar>
          <w:left w:w="62" w:type="dxa"/>
          <w:right w:w="62" w:type="dxa"/>
        </w:tblCellMar>
        <w:tblLook w:val="0000"/>
      </w:tblPr>
      <w:tblGrid>
        <w:gridCol w:w="2783"/>
        <w:gridCol w:w="6284"/>
      </w:tblGrid>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27A" w:rsidP="00C0027A">
            <w:pPr>
              <w:pStyle w:val="BodyText"/>
            </w:pPr>
            <w:r w:rsidRPr="00C0027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rPr>
                <w:rStyle w:val="SpecialBold"/>
              </w:rPr>
              <w:t>Unit title</w:t>
            </w:r>
          </w:p>
        </w:tc>
      </w:tr>
      <w:tr w:rsidTr="00513535">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AHCWRK502A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Collect and manage data</w:t>
            </w:r>
          </w:p>
        </w:tc>
      </w:tr>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AHCWRK503A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Prepare reports</w:t>
            </w:r>
          </w:p>
        </w:tc>
      </w:tr>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AHCWRK507A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Implement professional practice</w:t>
            </w:r>
          </w:p>
        </w:tc>
      </w:tr>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AHCWRK509A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Provide specialist advice to clients</w:t>
            </w:r>
          </w:p>
        </w:tc>
      </w:tr>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AHCWRK510A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Audit site operations</w:t>
            </w:r>
          </w:p>
        </w:tc>
      </w:tr>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PSPPM502B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Manage complex projects</w:t>
            </w:r>
          </w:p>
        </w:tc>
      </w:tr>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PSPPM503B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27A" w:rsidP="00C0027A">
            <w:pPr>
              <w:pStyle w:val="BodyText"/>
            </w:pPr>
            <w:r w:rsidRPr="00C0027A">
              <w:t>Close complex projects</w:t>
            </w:r>
          </w:p>
        </w:tc>
      </w:tr>
    </w:tbl>
    <w:p w:rsidR="00000000" w:rsidRPr="00C0027A" w:rsidP="00C0027A">
      <w:pPr>
        <w:pStyle w:val="BodyText"/>
      </w:pPr>
    </w:p>
    <w:p w:rsidR="00000000" w:rsidRPr="00C0027A" w:rsidP="00C0027A">
      <w:pPr>
        <w:pStyle w:val="BodyText"/>
      </w:pPr>
      <w:r w:rsidRPr="00C0027A">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51353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27A" w:rsidP="00C0027A">
            <w:pPr>
              <w:pStyle w:val="BodyText"/>
            </w:pPr>
            <w:r w:rsidRPr="00C0027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rPr>
                <w:rStyle w:val="SpecialBold"/>
              </w:rPr>
              <w:t>Unit title</w:t>
            </w:r>
          </w:p>
        </w:tc>
      </w:tr>
      <w:tr w:rsidTr="00513535">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7A">
            <w:pPr>
              <w:pStyle w:val="BodyText"/>
              <w:rPr>
                <w:lang w:val="en-NZ"/>
              </w:rPr>
            </w:pPr>
            <w:r w:rsidRPr="00C0027A">
              <w:t>AHCOHS501A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27A" w:rsidP="00C0027A">
            <w:pPr>
              <w:pStyle w:val="BodyText"/>
            </w:pPr>
            <w:r w:rsidRPr="00C0027A">
              <w:t>Manage Occupational Health and Safety (OHS) processes</w:t>
            </w:r>
          </w:p>
        </w:tc>
      </w:tr>
    </w:tbl>
    <w:p w:rsidR="00513535" w:rsidP="00C0027A">
      <w:pPr>
        <w:pStyle w:val="BodyText"/>
      </w:pPr>
    </w:p>
    <w:p w:rsidR="00513535" w:rsidP="00C0027A">
      <w:pPr>
        <w:pStyle w:val="BodyText"/>
      </w:pPr>
    </w:p>
    <w:p w:rsidR="00000000" w:rsidRPr="00C0027A" w:rsidP="00C0027A"/>
    <w:sectPr w:rsidSect="00C002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2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3535" w:rsidP="0051353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2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535" w:rsidP="00C0027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13535" w:rsidP="00C002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13535" w:rsidP="00C002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2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27A" w:rsidRPr="00513535" w:rsidP="005135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2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535" w:rsidRPr="002D2AF8" w:rsidP="00C0027A">
    <w:pPr>
      <w:pStyle w:val="Header"/>
      <w:framePr w:wrap="around"/>
    </w:pPr>
    <w:r>
      <w:fldChar w:fldCharType="begin"/>
    </w:r>
    <w:r>
      <w:instrText xml:space="preserve"> TITLE   \* MERGEFORMAT </w:instrText>
    </w:r>
    <w:r>
      <w:fldChar w:fldCharType="separate"/>
    </w:r>
    <w:r>
      <w:t>AHC51610 Diploma of Irrigation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513535" w:rsidP="00C002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4A37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2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027A"/>
    <w:pPr>
      <w:spacing w:before="360" w:after="60"/>
      <w:outlineLvl w:val="0"/>
    </w:pPr>
    <w:rPr>
      <w:sz w:val="32"/>
    </w:rPr>
  </w:style>
  <w:style w:type="paragraph" w:styleId="Heading2">
    <w:name w:val="heading 2"/>
    <w:basedOn w:val="HeadingBase"/>
    <w:next w:val="BodyText"/>
    <w:link w:val="Heading2Char"/>
    <w:qFormat/>
    <w:rsid w:val="00C0027A"/>
    <w:pPr>
      <w:keepLines/>
      <w:spacing w:before="240" w:after="120"/>
      <w:outlineLvl w:val="1"/>
    </w:pPr>
    <w:rPr>
      <w:sz w:val="28"/>
      <w:szCs w:val="40"/>
    </w:rPr>
  </w:style>
  <w:style w:type="paragraph" w:styleId="Heading3">
    <w:name w:val="heading 3"/>
    <w:basedOn w:val="HeadingBase"/>
    <w:next w:val="BodyText"/>
    <w:link w:val="Heading3Char"/>
    <w:qFormat/>
    <w:rsid w:val="00C0027A"/>
    <w:pPr>
      <w:spacing w:before="180" w:after="120"/>
      <w:outlineLvl w:val="2"/>
    </w:pPr>
    <w:rPr>
      <w:spacing w:val="-10"/>
      <w:kern w:val="32"/>
    </w:rPr>
  </w:style>
  <w:style w:type="paragraph" w:styleId="Heading4">
    <w:name w:val="heading 4"/>
    <w:basedOn w:val="HeadingBase"/>
    <w:next w:val="BodyText"/>
    <w:link w:val="Heading4Char"/>
    <w:qFormat/>
    <w:rsid w:val="00C0027A"/>
    <w:pPr>
      <w:spacing w:before="160" w:after="120"/>
      <w:outlineLvl w:val="3"/>
    </w:pPr>
    <w:rPr>
      <w:sz w:val="22"/>
    </w:rPr>
  </w:style>
  <w:style w:type="paragraph" w:styleId="Heading5">
    <w:name w:val="heading 5"/>
    <w:basedOn w:val="HeadingBase"/>
    <w:next w:val="Normal"/>
    <w:link w:val="Heading5Char"/>
    <w:qFormat/>
    <w:rsid w:val="00C0027A"/>
    <w:pPr>
      <w:spacing w:before="80"/>
      <w:outlineLvl w:val="4"/>
    </w:pPr>
    <w:rPr>
      <w:color w:val="918585"/>
      <w:sz w:val="20"/>
    </w:rPr>
  </w:style>
  <w:style w:type="paragraph" w:styleId="Heading6">
    <w:name w:val="heading 6"/>
    <w:basedOn w:val="HeadingBase"/>
    <w:next w:val="Normal"/>
    <w:link w:val="Heading6Char"/>
    <w:qFormat/>
    <w:rsid w:val="00C0027A"/>
    <w:pPr>
      <w:spacing w:before="60"/>
      <w:outlineLvl w:val="5"/>
    </w:pPr>
    <w:rPr>
      <w:color w:val="918585"/>
      <w:sz w:val="20"/>
    </w:rPr>
  </w:style>
  <w:style w:type="paragraph" w:styleId="Heading7">
    <w:name w:val="heading 7"/>
    <w:basedOn w:val="Normal"/>
    <w:next w:val="Normal"/>
    <w:link w:val="Heading7Char"/>
    <w:qFormat/>
    <w:rsid w:val="00C0027A"/>
    <w:pPr>
      <w:ind w:left="720"/>
      <w:outlineLvl w:val="6"/>
    </w:pPr>
    <w:rPr>
      <w:i/>
    </w:rPr>
  </w:style>
  <w:style w:type="paragraph" w:styleId="Heading8">
    <w:name w:val="heading 8"/>
    <w:basedOn w:val="Normal"/>
    <w:next w:val="Normal"/>
    <w:link w:val="Heading8Char"/>
    <w:qFormat/>
    <w:rsid w:val="00C0027A"/>
    <w:pPr>
      <w:ind w:left="720"/>
      <w:outlineLvl w:val="7"/>
    </w:pPr>
    <w:rPr>
      <w:i/>
    </w:rPr>
  </w:style>
  <w:style w:type="paragraph" w:styleId="Heading9">
    <w:name w:val="heading 9"/>
    <w:basedOn w:val="Normal"/>
    <w:next w:val="Normal"/>
    <w:link w:val="Heading9Char"/>
    <w:qFormat/>
    <w:rsid w:val="00C0027A"/>
    <w:pPr>
      <w:ind w:left="720"/>
      <w:outlineLvl w:val="8"/>
    </w:pPr>
    <w:rPr>
      <w:i/>
    </w:rPr>
  </w:style>
  <w:style w:type="character" w:default="1" w:styleId="DefaultParagraphFont">
    <w:name w:val="Default Paragraph Font"/>
    <w:uiPriority w:val="1"/>
    <w:unhideWhenUsed/>
    <w:rsid w:val="00C002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27A"/>
  </w:style>
  <w:style w:type="character" w:customStyle="1" w:styleId="Heading1Char">
    <w:name w:val="Heading 1 Char"/>
    <w:basedOn w:val="DefaultParagraphFont"/>
    <w:link w:val="Heading1"/>
    <w:rsid w:val="00C0027A"/>
    <w:rPr>
      <w:rFonts w:ascii="Times New Roman" w:eastAsia="Times New Roman" w:hAnsi="Times New Roman" w:cs="Times New Roman"/>
      <w:b/>
      <w:sz w:val="32"/>
      <w:szCs w:val="20"/>
      <w:lang w:eastAsia="en-US"/>
    </w:rPr>
  </w:style>
  <w:style w:type="paragraph" w:styleId="BodyText">
    <w:name w:val="Body Text"/>
    <w:basedOn w:val="Normal"/>
    <w:link w:val="BodyTextChar"/>
    <w:rsid w:val="00C002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027A"/>
    <w:rPr>
      <w:rFonts w:ascii="Times New Roman" w:eastAsia="Times New Roman" w:hAnsi="Times New Roman" w:cs="Times New Roman"/>
      <w:sz w:val="24"/>
      <w:lang w:eastAsia="en-US"/>
    </w:rPr>
  </w:style>
  <w:style w:type="paragraph" w:styleId="Footer">
    <w:name w:val="footer"/>
    <w:basedOn w:val="Normal"/>
    <w:link w:val="FooterChar"/>
    <w:rsid w:val="00C002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27A"/>
    <w:rPr>
      <w:rFonts w:ascii="Times New Roman" w:eastAsia="Times New Roman" w:hAnsi="Times New Roman" w:cs="Times New Roman"/>
      <w:sz w:val="16"/>
      <w:lang w:eastAsia="en-US"/>
    </w:rPr>
  </w:style>
  <w:style w:type="paragraph" w:styleId="ListBullet">
    <w:name w:val="List Bullet"/>
    <w:basedOn w:val="List"/>
    <w:rsid w:val="00C0027A"/>
    <w:pPr>
      <w:numPr>
        <w:numId w:val="12"/>
      </w:numPr>
      <w:tabs>
        <w:tab w:val="clear" w:pos="340"/>
      </w:tabs>
      <w:spacing w:before="40" w:after="40"/>
    </w:pPr>
  </w:style>
  <w:style w:type="character" w:customStyle="1" w:styleId="SpecialBold">
    <w:name w:val="Special Bold"/>
    <w:basedOn w:val="DefaultParagraphFont"/>
    <w:rsid w:val="00C0027A"/>
    <w:rPr>
      <w:b/>
      <w:spacing w:val="0"/>
    </w:rPr>
  </w:style>
  <w:style w:type="paragraph" w:customStyle="1" w:styleId="SuperHeading">
    <w:name w:val="SuperHeading"/>
    <w:basedOn w:val="Normal"/>
    <w:rsid w:val="00C0027A"/>
    <w:pPr>
      <w:spacing w:before="240" w:after="120"/>
      <w:outlineLvl w:val="0"/>
    </w:pPr>
    <w:rPr>
      <w:rFonts w:ascii="Times New Roman" w:hAnsi="Times New Roman"/>
      <w:b/>
      <w:sz w:val="28"/>
    </w:rPr>
  </w:style>
  <w:style w:type="paragraph" w:customStyle="1" w:styleId="AllowPageBreak">
    <w:name w:val="AllowPageBreak"/>
    <w:rsid w:val="00C002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02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2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2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2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2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2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02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027A"/>
    <w:rPr>
      <w:rFonts w:ascii="Courier New" w:eastAsia="Times New Roman" w:hAnsi="Courier New" w:cs="Times New Roman"/>
      <w:i/>
      <w:szCs w:val="20"/>
      <w:lang w:eastAsia="en-US"/>
    </w:rPr>
  </w:style>
  <w:style w:type="paragraph" w:customStyle="1" w:styleId="HeadingBase">
    <w:name w:val="Heading Base"/>
    <w:rsid w:val="00C002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27A"/>
    <w:pPr>
      <w:tabs>
        <w:tab w:val="right" w:leader="dot" w:pos="9072"/>
      </w:tabs>
      <w:ind w:left="567"/>
    </w:pPr>
    <w:rPr>
      <w:szCs w:val="22"/>
    </w:rPr>
  </w:style>
  <w:style w:type="paragraph" w:customStyle="1" w:styleId="TOCBase">
    <w:name w:val="TOC Base"/>
    <w:rsid w:val="00C002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27A"/>
    <w:pPr>
      <w:tabs>
        <w:tab w:val="right" w:leader="dot" w:pos="9072"/>
      </w:tabs>
      <w:spacing w:before="40" w:after="40"/>
      <w:ind w:left="284"/>
    </w:pPr>
    <w:rPr>
      <w:rFonts w:ascii="Times New Roman" w:hAnsi="Times New Roman"/>
    </w:rPr>
  </w:style>
  <w:style w:type="paragraph" w:styleId="TOC1">
    <w:name w:val="toc 1"/>
    <w:basedOn w:val="TOCBase"/>
    <w:next w:val="Normal"/>
    <w:rsid w:val="00C002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027A"/>
    <w:pPr>
      <w:spacing w:before="5040"/>
      <w:jc w:val="center"/>
    </w:pPr>
    <w:rPr>
      <w:sz w:val="48"/>
      <w:szCs w:val="72"/>
      <w:lang w:val="en-US"/>
    </w:rPr>
  </w:style>
  <w:style w:type="character" w:customStyle="1" w:styleId="TitleChar">
    <w:name w:val="Title Char"/>
    <w:basedOn w:val="DefaultParagraphFont"/>
    <w:link w:val="Title"/>
    <w:rsid w:val="00C002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27A"/>
    <w:pPr>
      <w:tabs>
        <w:tab w:val="left" w:pos="3600"/>
        <w:tab w:val="left" w:pos="3958"/>
      </w:tabs>
    </w:pPr>
  </w:style>
  <w:style w:type="paragraph" w:styleId="List">
    <w:name w:val="List"/>
    <w:basedOn w:val="BodyText"/>
    <w:next w:val="BodyText"/>
    <w:rsid w:val="00C0027A"/>
    <w:pPr>
      <w:tabs>
        <w:tab w:val="left" w:pos="340"/>
      </w:tabs>
      <w:spacing w:before="60" w:after="60"/>
      <w:ind w:left="340" w:hanging="340"/>
    </w:pPr>
  </w:style>
  <w:style w:type="paragraph" w:customStyle="1" w:styleId="Note">
    <w:name w:val="Note"/>
    <w:basedOn w:val="BodyText"/>
    <w:rsid w:val="00C002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027A"/>
    <w:pPr>
      <w:framePr w:wrap="auto" w:hAnchor="text" w:y="6049"/>
    </w:pPr>
    <w:rPr>
      <w:color w:val="000000"/>
      <w:sz w:val="40"/>
    </w:rPr>
  </w:style>
  <w:style w:type="paragraph" w:customStyle="1" w:styleId="TOCTitle">
    <w:name w:val="TOCTitle"/>
    <w:basedOn w:val="Heading1"/>
    <w:rsid w:val="00C0027A"/>
    <w:pPr>
      <w:spacing w:after="240"/>
      <w:jc w:val="center"/>
      <w:outlineLvl w:val="9"/>
    </w:pPr>
    <w:rPr>
      <w:caps/>
    </w:rPr>
  </w:style>
  <w:style w:type="paragraph" w:customStyle="1" w:styleId="Version">
    <w:name w:val="Version"/>
    <w:rsid w:val="00C002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027A"/>
    <w:pPr>
      <w:numPr>
        <w:numId w:val="13"/>
      </w:numPr>
      <w:tabs>
        <w:tab w:val="clear" w:pos="680"/>
      </w:tabs>
    </w:pPr>
  </w:style>
  <w:style w:type="paragraph" w:styleId="Index1">
    <w:name w:val="index 1"/>
    <w:basedOn w:val="Normal"/>
    <w:next w:val="Normal"/>
    <w:semiHidden/>
    <w:rsid w:val="00C0027A"/>
    <w:pPr>
      <w:keepNext w:val="0"/>
      <w:tabs>
        <w:tab w:val="right" w:pos="4176"/>
      </w:tabs>
      <w:ind w:left="198" w:hanging="198"/>
    </w:pPr>
    <w:rPr>
      <w:rFonts w:ascii="Garamond" w:hAnsi="Garamond"/>
    </w:rPr>
  </w:style>
  <w:style w:type="paragraph" w:styleId="IndexHeading">
    <w:name w:val="index heading"/>
    <w:basedOn w:val="Normal"/>
    <w:next w:val="Index1"/>
    <w:semiHidden/>
    <w:rsid w:val="00C0027A"/>
    <w:pPr>
      <w:spacing w:before="120" w:after="120"/>
    </w:pPr>
    <w:rPr>
      <w:rFonts w:ascii="Arial" w:hAnsi="Arial"/>
      <w:b/>
      <w:color w:val="918585"/>
      <w:sz w:val="24"/>
    </w:rPr>
  </w:style>
  <w:style w:type="paragraph" w:styleId="Header">
    <w:name w:val="header"/>
    <w:basedOn w:val="Normal"/>
    <w:link w:val="HeaderChar"/>
    <w:rsid w:val="00C002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27A"/>
    <w:rPr>
      <w:rFonts w:ascii="Times New Roman" w:eastAsia="Times New Roman" w:hAnsi="Times New Roman" w:cs="Times New Roman"/>
      <w:sz w:val="16"/>
      <w:szCs w:val="20"/>
      <w:lang w:val="en-GB" w:eastAsia="en-US"/>
    </w:rPr>
  </w:style>
  <w:style w:type="paragraph" w:customStyle="1" w:styleId="Chapter">
    <w:name w:val="Chapter"/>
    <w:basedOn w:val="Normal"/>
    <w:rsid w:val="00C0027A"/>
    <w:pPr>
      <w:spacing w:before="240"/>
    </w:pPr>
    <w:rPr>
      <w:rFonts w:ascii="Times New Roman" w:hAnsi="Times New Roman"/>
      <w:smallCaps/>
      <w:spacing w:val="80"/>
      <w:sz w:val="28"/>
    </w:rPr>
  </w:style>
  <w:style w:type="paragraph" w:customStyle="1" w:styleId="InChapter">
    <w:name w:val="InChapter"/>
    <w:basedOn w:val="Heading3"/>
    <w:rsid w:val="00C0027A"/>
    <w:pPr>
      <w:spacing w:after="240"/>
      <w:outlineLvl w:val="9"/>
    </w:pPr>
    <w:rPr>
      <w:noProof/>
    </w:rPr>
  </w:style>
  <w:style w:type="paragraph" w:styleId="Index2">
    <w:name w:val="index 2"/>
    <w:basedOn w:val="Normal"/>
    <w:next w:val="Normal"/>
    <w:semiHidden/>
    <w:rsid w:val="00C0027A"/>
    <w:pPr>
      <w:tabs>
        <w:tab w:val="right" w:pos="4176"/>
      </w:tabs>
      <w:ind w:left="568" w:hanging="284"/>
    </w:pPr>
    <w:rPr>
      <w:rFonts w:ascii="Garamond" w:hAnsi="Garamond"/>
    </w:rPr>
  </w:style>
  <w:style w:type="paragraph" w:customStyle="1" w:styleId="Byline">
    <w:name w:val="Byline"/>
    <w:rsid w:val="00C002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27A"/>
    <w:pPr>
      <w:tabs>
        <w:tab w:val="clear" w:pos="3600"/>
        <w:tab w:val="clear" w:pos="3958"/>
      </w:tabs>
      <w:jc w:val="right"/>
    </w:pPr>
  </w:style>
  <w:style w:type="character" w:styleId="Emphasis">
    <w:name w:val="Emphasis"/>
    <w:basedOn w:val="DefaultParagraphFont"/>
    <w:qFormat/>
    <w:rsid w:val="00C0027A"/>
    <w:rPr>
      <w:i/>
    </w:rPr>
  </w:style>
  <w:style w:type="paragraph" w:styleId="Caption">
    <w:name w:val="caption"/>
    <w:basedOn w:val="BodyText"/>
    <w:next w:val="Normal"/>
    <w:qFormat/>
    <w:rsid w:val="00C0027A"/>
    <w:pPr>
      <w:framePr w:w="2268" w:hSpace="181" w:vSpace="181" w:wrap="around" w:vAnchor="text" w:hAnchor="page" w:x="1135" w:y="285" w:anchorLock="1"/>
    </w:pPr>
    <w:rPr>
      <w:i/>
    </w:rPr>
  </w:style>
  <w:style w:type="paragraph" w:customStyle="1" w:styleId="MiniTOCTitle">
    <w:name w:val="MiniTOCTitle"/>
    <w:basedOn w:val="Heading4"/>
    <w:rsid w:val="00C0027A"/>
    <w:pPr>
      <w:spacing w:before="240"/>
      <w:outlineLvl w:val="9"/>
    </w:pPr>
    <w:rPr>
      <w:noProof/>
      <w:sz w:val="24"/>
    </w:rPr>
  </w:style>
  <w:style w:type="paragraph" w:customStyle="1" w:styleId="MiniTOCItem">
    <w:name w:val="MiniTOCItem"/>
    <w:basedOn w:val="ListBullet"/>
    <w:rsid w:val="00C0027A"/>
    <w:pPr>
      <w:numPr>
        <w:numId w:val="0"/>
      </w:numPr>
      <w:tabs>
        <w:tab w:val="right" w:leader="dot" w:pos="6521"/>
      </w:tabs>
      <w:spacing w:before="0" w:after="0"/>
    </w:pPr>
  </w:style>
  <w:style w:type="paragraph" w:customStyle="1" w:styleId="TOFTitle">
    <w:name w:val="TOFTitle"/>
    <w:basedOn w:val="TOCTitle"/>
    <w:rsid w:val="00C0027A"/>
  </w:style>
  <w:style w:type="paragraph" w:styleId="TableofFigures">
    <w:name w:val="table of figures"/>
    <w:basedOn w:val="Normal"/>
    <w:next w:val="Normal"/>
    <w:semiHidden/>
    <w:rsid w:val="00C0027A"/>
    <w:pPr>
      <w:tabs>
        <w:tab w:val="right" w:leader="dot" w:pos="9072"/>
      </w:tabs>
      <w:ind w:left="970" w:hanging="403"/>
    </w:pPr>
    <w:rPr>
      <w:rFonts w:ascii="Times New Roman" w:hAnsi="Times New Roman"/>
      <w:b/>
    </w:rPr>
  </w:style>
  <w:style w:type="paragraph" w:styleId="ListNumber">
    <w:name w:val="List Number"/>
    <w:basedOn w:val="List"/>
    <w:rsid w:val="00C0027A"/>
    <w:pPr>
      <w:numPr>
        <w:numId w:val="10"/>
      </w:numPr>
    </w:pPr>
  </w:style>
  <w:style w:type="character" w:customStyle="1" w:styleId="WingdingSymbols">
    <w:name w:val="Wingding Symbols"/>
    <w:rsid w:val="00C0027A"/>
    <w:rPr>
      <w:rFonts w:ascii="Wingdings" w:hAnsi="Wingdings"/>
    </w:rPr>
  </w:style>
  <w:style w:type="paragraph" w:customStyle="1" w:styleId="TableHeading">
    <w:name w:val="Table Heading"/>
    <w:basedOn w:val="HeadingBase"/>
    <w:rsid w:val="00C0027A"/>
    <w:pPr>
      <w:keepLines/>
      <w:pBdr>
        <w:bottom w:val="single" w:sz="6" w:space="1" w:color="918585"/>
      </w:pBdr>
      <w:spacing w:before="240"/>
    </w:pPr>
  </w:style>
  <w:style w:type="character" w:customStyle="1" w:styleId="HotSpot">
    <w:name w:val="HotSpot"/>
    <w:rsid w:val="00C0027A"/>
    <w:rPr>
      <w:color w:val="0033CC"/>
      <w:u w:val="none"/>
    </w:rPr>
  </w:style>
  <w:style w:type="paragraph" w:customStyle="1" w:styleId="BodyTextRight">
    <w:name w:val="Body Text Right"/>
    <w:basedOn w:val="BodyText"/>
    <w:rsid w:val="00C0027A"/>
    <w:pPr>
      <w:spacing w:before="0" w:after="0"/>
      <w:jc w:val="right"/>
    </w:pPr>
  </w:style>
  <w:style w:type="paragraph" w:styleId="Index3">
    <w:name w:val="index 3"/>
    <w:basedOn w:val="ListNumber2"/>
    <w:next w:val="Normal"/>
    <w:semiHidden/>
    <w:rsid w:val="00C0027A"/>
    <w:pPr>
      <w:numPr>
        <w:numId w:val="0"/>
      </w:numPr>
      <w:tabs>
        <w:tab w:val="right" w:leader="dot" w:pos="4176"/>
      </w:tabs>
    </w:pPr>
  </w:style>
  <w:style w:type="paragraph" w:styleId="ListNumber2">
    <w:name w:val="List Number 2"/>
    <w:basedOn w:val="List2"/>
    <w:rsid w:val="00C0027A"/>
    <w:pPr>
      <w:numPr>
        <w:numId w:val="9"/>
      </w:numPr>
      <w:tabs>
        <w:tab w:val="clear" w:pos="1060"/>
      </w:tabs>
    </w:pPr>
  </w:style>
  <w:style w:type="paragraph" w:customStyle="1" w:styleId="MarginNote">
    <w:name w:val="Margin Note"/>
    <w:basedOn w:val="BodyText"/>
    <w:rsid w:val="00C002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2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2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027A"/>
    <w:rPr>
      <w:sz w:val="32"/>
    </w:rPr>
  </w:style>
  <w:style w:type="paragraph" w:customStyle="1" w:styleId="HeadingProcedure">
    <w:name w:val="Heading Procedure"/>
    <w:basedOn w:val="HeadingBase"/>
    <w:next w:val="Normal"/>
    <w:rsid w:val="00C0027A"/>
    <w:pPr>
      <w:tabs>
        <w:tab w:val="left" w:pos="0"/>
      </w:tabs>
      <w:spacing w:before="120" w:after="60"/>
    </w:pPr>
    <w:rPr>
      <w:i/>
      <w:color w:val="918585"/>
      <w:sz w:val="22"/>
    </w:rPr>
  </w:style>
  <w:style w:type="paragraph" w:customStyle="1" w:styleId="TableBodyText">
    <w:name w:val="Table Body Text"/>
    <w:basedOn w:val="BodyText"/>
    <w:rsid w:val="00C0027A"/>
    <w:pPr>
      <w:spacing w:before="60" w:after="60"/>
    </w:pPr>
  </w:style>
  <w:style w:type="paragraph" w:styleId="ListContinue">
    <w:name w:val="List Continue"/>
    <w:basedOn w:val="List"/>
    <w:rsid w:val="00C0027A"/>
    <w:pPr>
      <w:ind w:firstLine="0"/>
    </w:pPr>
  </w:style>
  <w:style w:type="paragraph" w:customStyle="1" w:styleId="ListNote">
    <w:name w:val="List Note"/>
    <w:basedOn w:val="List"/>
    <w:rsid w:val="00C0027A"/>
    <w:pPr>
      <w:pBdr>
        <w:top w:val="single" w:sz="6" w:space="2" w:color="918585"/>
        <w:bottom w:val="single" w:sz="6" w:space="2" w:color="918585"/>
      </w:pBdr>
      <w:tabs>
        <w:tab w:val="left" w:pos="1021"/>
      </w:tabs>
      <w:ind w:firstLine="0"/>
    </w:pPr>
  </w:style>
  <w:style w:type="paragraph" w:customStyle="1" w:styleId="Warning">
    <w:name w:val="Warning"/>
    <w:basedOn w:val="BodyText"/>
    <w:rsid w:val="00C0027A"/>
    <w:pPr>
      <w:shd w:val="clear" w:color="auto" w:fill="D9D9D9"/>
      <w:tabs>
        <w:tab w:val="left" w:pos="992"/>
      </w:tabs>
      <w:ind w:left="119" w:right="119"/>
    </w:pPr>
    <w:rPr>
      <w:sz w:val="20"/>
    </w:rPr>
  </w:style>
  <w:style w:type="paragraph" w:customStyle="1" w:styleId="MarginIcons">
    <w:name w:val="Margin Icons"/>
    <w:basedOn w:val="BodyText"/>
    <w:rsid w:val="00C002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27A"/>
    <w:rPr>
      <w:rFonts w:ascii="Courier New" w:hAnsi="Courier New"/>
    </w:rPr>
  </w:style>
  <w:style w:type="paragraph" w:customStyle="1" w:styleId="NoteBullet">
    <w:name w:val="Note Bullet"/>
    <w:basedOn w:val="Note"/>
    <w:rsid w:val="00C0027A"/>
    <w:pPr>
      <w:tabs>
        <w:tab w:val="clear" w:pos="680"/>
      </w:tabs>
      <w:spacing w:before="60" w:after="60"/>
    </w:pPr>
  </w:style>
  <w:style w:type="paragraph" w:customStyle="1" w:styleId="SubHeading2">
    <w:name w:val="SubHeading2"/>
    <w:basedOn w:val="HeadingBase"/>
    <w:rsid w:val="00C0027A"/>
    <w:pPr>
      <w:spacing w:before="240" w:after="60"/>
    </w:pPr>
    <w:rPr>
      <w:sz w:val="20"/>
    </w:rPr>
  </w:style>
  <w:style w:type="paragraph" w:customStyle="1" w:styleId="SubHeading1">
    <w:name w:val="SubHeading1"/>
    <w:basedOn w:val="HeadingBase"/>
    <w:rsid w:val="00C0027A"/>
    <w:pPr>
      <w:spacing w:before="240" w:after="60"/>
    </w:pPr>
    <w:rPr>
      <w:color w:val="918585"/>
      <w:sz w:val="22"/>
    </w:rPr>
  </w:style>
  <w:style w:type="paragraph" w:customStyle="1" w:styleId="SideHeading">
    <w:name w:val="Side Heading"/>
    <w:basedOn w:val="HeadingBase"/>
    <w:rsid w:val="00C002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27A"/>
    <w:pPr>
      <w:tabs>
        <w:tab w:val="num" w:pos="360"/>
      </w:tabs>
    </w:pPr>
  </w:style>
  <w:style w:type="paragraph" w:styleId="PlainText">
    <w:name w:val="Plain Text"/>
    <w:basedOn w:val="Normal"/>
    <w:link w:val="PlainTextChar"/>
    <w:rsid w:val="00C0027A"/>
    <w:rPr>
      <w:sz w:val="20"/>
    </w:rPr>
  </w:style>
  <w:style w:type="character" w:customStyle="1" w:styleId="PlainTextChar">
    <w:name w:val="Plain Text Char"/>
    <w:basedOn w:val="DefaultParagraphFont"/>
    <w:link w:val="PlainText"/>
    <w:rsid w:val="00C0027A"/>
    <w:rPr>
      <w:rFonts w:ascii="Courier New" w:eastAsia="Times New Roman" w:hAnsi="Courier New" w:cs="Times New Roman"/>
      <w:sz w:val="20"/>
      <w:szCs w:val="20"/>
      <w:lang w:eastAsia="en-US"/>
    </w:rPr>
  </w:style>
  <w:style w:type="character" w:customStyle="1" w:styleId="MenuOption">
    <w:name w:val="Menu Option"/>
    <w:basedOn w:val="DefaultParagraphFont"/>
    <w:rsid w:val="00C0027A"/>
    <w:rPr>
      <w:b/>
      <w:smallCaps/>
    </w:rPr>
  </w:style>
  <w:style w:type="paragraph" w:customStyle="1" w:styleId="TableListNumber">
    <w:name w:val="Table List Number"/>
    <w:basedOn w:val="ListNumber"/>
    <w:rsid w:val="00C0027A"/>
    <w:pPr>
      <w:numPr>
        <w:numId w:val="0"/>
      </w:numPr>
    </w:pPr>
  </w:style>
  <w:style w:type="paragraph" w:styleId="TOC4">
    <w:name w:val="toc 4"/>
    <w:basedOn w:val="TOCBase"/>
    <w:next w:val="Normal"/>
    <w:semiHidden/>
    <w:rsid w:val="00C0027A"/>
    <w:pPr>
      <w:tabs>
        <w:tab w:val="right" w:leader="dot" w:pos="9071"/>
      </w:tabs>
      <w:ind w:left="1701"/>
    </w:pPr>
  </w:style>
  <w:style w:type="paragraph" w:customStyle="1" w:styleId="ListAlpha">
    <w:name w:val="List Alpha"/>
    <w:basedOn w:val="List"/>
    <w:rsid w:val="00C0027A"/>
    <w:pPr>
      <w:numPr>
        <w:numId w:val="8"/>
      </w:numPr>
    </w:pPr>
  </w:style>
  <w:style w:type="paragraph" w:customStyle="1" w:styleId="ListAlpha2">
    <w:name w:val="List Alpha 2"/>
    <w:basedOn w:val="List2"/>
    <w:rsid w:val="00C0027A"/>
    <w:pPr>
      <w:numPr>
        <w:numId w:val="7"/>
      </w:numPr>
    </w:pPr>
  </w:style>
  <w:style w:type="paragraph" w:styleId="List2">
    <w:name w:val="List 2"/>
    <w:basedOn w:val="BodyText"/>
    <w:rsid w:val="00C0027A"/>
    <w:pPr>
      <w:tabs>
        <w:tab w:val="left" w:pos="680"/>
      </w:tabs>
      <w:spacing w:before="60" w:after="60"/>
      <w:ind w:left="680" w:hanging="340"/>
    </w:pPr>
  </w:style>
  <w:style w:type="paragraph" w:styleId="List3">
    <w:name w:val="List 3"/>
    <w:basedOn w:val="BodyText"/>
    <w:rsid w:val="00C0027A"/>
    <w:pPr>
      <w:tabs>
        <w:tab w:val="left" w:pos="1021"/>
      </w:tabs>
      <w:spacing w:before="60" w:after="60"/>
      <w:ind w:left="1020" w:hanging="340"/>
    </w:pPr>
  </w:style>
  <w:style w:type="paragraph" w:styleId="List4">
    <w:name w:val="List 4"/>
    <w:basedOn w:val="BodyText"/>
    <w:rsid w:val="00C0027A"/>
    <w:pPr>
      <w:tabs>
        <w:tab w:val="left" w:pos="1361"/>
      </w:tabs>
      <w:spacing w:before="60" w:after="60"/>
      <w:ind w:left="1361" w:hanging="340"/>
    </w:pPr>
  </w:style>
  <w:style w:type="paragraph" w:styleId="List5">
    <w:name w:val="List 5"/>
    <w:basedOn w:val="BodyText"/>
    <w:rsid w:val="00C0027A"/>
    <w:pPr>
      <w:tabs>
        <w:tab w:val="left" w:pos="1701"/>
      </w:tabs>
      <w:spacing w:before="60" w:after="60"/>
      <w:ind w:left="1701" w:hanging="340"/>
    </w:pPr>
  </w:style>
  <w:style w:type="paragraph" w:styleId="ListBullet3">
    <w:name w:val="List Bullet 3"/>
    <w:basedOn w:val="List3"/>
    <w:rsid w:val="00C0027A"/>
    <w:pPr>
      <w:numPr>
        <w:numId w:val="14"/>
      </w:numPr>
      <w:tabs>
        <w:tab w:val="clear" w:pos="1021"/>
      </w:tabs>
      <w:ind w:left="1037" w:hanging="357"/>
    </w:pPr>
  </w:style>
  <w:style w:type="paragraph" w:styleId="ListBullet4">
    <w:name w:val="List Bullet 4"/>
    <w:basedOn w:val="List4"/>
    <w:rsid w:val="00C0027A"/>
    <w:pPr>
      <w:numPr>
        <w:numId w:val="2"/>
      </w:numPr>
    </w:pPr>
  </w:style>
  <w:style w:type="paragraph" w:styleId="ListBullet5">
    <w:name w:val="List Bullet 5"/>
    <w:basedOn w:val="List5"/>
    <w:rsid w:val="00C0027A"/>
    <w:pPr>
      <w:numPr>
        <w:numId w:val="3"/>
      </w:numPr>
    </w:pPr>
  </w:style>
  <w:style w:type="paragraph" w:styleId="ListContinue2">
    <w:name w:val="List Continue 2"/>
    <w:basedOn w:val="List2"/>
    <w:rsid w:val="00C0027A"/>
    <w:pPr>
      <w:ind w:firstLine="0"/>
    </w:pPr>
  </w:style>
  <w:style w:type="paragraph" w:styleId="ListContinue3">
    <w:name w:val="List Continue 3"/>
    <w:basedOn w:val="List3"/>
    <w:rsid w:val="00C0027A"/>
    <w:pPr>
      <w:ind w:left="1021" w:firstLine="0"/>
    </w:pPr>
  </w:style>
  <w:style w:type="paragraph" w:styleId="ListContinue4">
    <w:name w:val="List Continue 4"/>
    <w:basedOn w:val="List4"/>
    <w:rsid w:val="00C0027A"/>
    <w:pPr>
      <w:ind w:firstLine="0"/>
    </w:pPr>
  </w:style>
  <w:style w:type="paragraph" w:styleId="ListContinue5">
    <w:name w:val="List Continue 5"/>
    <w:basedOn w:val="List5"/>
    <w:rsid w:val="00C0027A"/>
    <w:pPr>
      <w:ind w:firstLine="0"/>
    </w:pPr>
  </w:style>
  <w:style w:type="paragraph" w:styleId="ListNumber3">
    <w:name w:val="List Number 3"/>
    <w:basedOn w:val="List3"/>
    <w:rsid w:val="00C0027A"/>
    <w:pPr>
      <w:numPr>
        <w:numId w:val="4"/>
      </w:numPr>
    </w:pPr>
  </w:style>
  <w:style w:type="paragraph" w:styleId="ListNumber4">
    <w:name w:val="List Number 4"/>
    <w:basedOn w:val="List4"/>
    <w:rsid w:val="00C0027A"/>
    <w:pPr>
      <w:numPr>
        <w:numId w:val="5"/>
      </w:numPr>
    </w:pPr>
  </w:style>
  <w:style w:type="paragraph" w:styleId="ListNumber5">
    <w:name w:val="List Number 5"/>
    <w:basedOn w:val="List5"/>
    <w:rsid w:val="00C0027A"/>
    <w:pPr>
      <w:numPr>
        <w:numId w:val="6"/>
      </w:numPr>
    </w:pPr>
  </w:style>
  <w:style w:type="paragraph" w:styleId="BlockText">
    <w:name w:val="Block Text"/>
    <w:basedOn w:val="Normal"/>
    <w:rsid w:val="00C0027A"/>
    <w:pPr>
      <w:spacing w:after="120"/>
      <w:ind w:left="1440" w:right="1440"/>
    </w:pPr>
  </w:style>
  <w:style w:type="character" w:customStyle="1" w:styleId="Subscript">
    <w:name w:val="Subscript"/>
    <w:basedOn w:val="DefaultParagraphFont"/>
    <w:rsid w:val="00C0027A"/>
    <w:rPr>
      <w:sz w:val="16"/>
      <w:vertAlign w:val="subscript"/>
    </w:rPr>
  </w:style>
  <w:style w:type="character" w:customStyle="1" w:styleId="Superscript">
    <w:name w:val="Superscript"/>
    <w:basedOn w:val="DefaultParagraphFont"/>
    <w:rsid w:val="00C0027A"/>
    <w:rPr>
      <w:sz w:val="16"/>
      <w:vertAlign w:val="superscript"/>
    </w:rPr>
  </w:style>
  <w:style w:type="character" w:customStyle="1" w:styleId="Symbols">
    <w:name w:val="Symbols"/>
    <w:basedOn w:val="DefaultParagraphFont"/>
    <w:rsid w:val="00C0027A"/>
    <w:rPr>
      <w:rFonts w:ascii="Symbol" w:hAnsi="Symbol"/>
    </w:rPr>
  </w:style>
  <w:style w:type="character" w:customStyle="1" w:styleId="MenuOptions">
    <w:name w:val="Menu Options"/>
    <w:basedOn w:val="DefaultParagraphFont"/>
    <w:rsid w:val="00C0027A"/>
    <w:rPr>
      <w:rFonts w:ascii="Arial Narrow" w:hAnsi="Arial Narrow"/>
      <w:smallCaps/>
    </w:rPr>
  </w:style>
  <w:style w:type="character" w:customStyle="1" w:styleId="Buttons">
    <w:name w:val="Buttons"/>
    <w:basedOn w:val="DefaultParagraphFont"/>
    <w:rsid w:val="00C0027A"/>
    <w:rPr>
      <w:b/>
    </w:rPr>
  </w:style>
  <w:style w:type="character" w:customStyle="1" w:styleId="Underlined">
    <w:name w:val="Underlined"/>
    <w:basedOn w:val="DefaultParagraphFont"/>
    <w:rsid w:val="00C0027A"/>
    <w:rPr>
      <w:u w:val="single"/>
    </w:rPr>
  </w:style>
  <w:style w:type="paragraph" w:customStyle="1" w:styleId="TableBodyTextRight">
    <w:name w:val="Table Body Text Right"/>
    <w:basedOn w:val="TableBodyText"/>
    <w:rsid w:val="00C0027A"/>
    <w:pPr>
      <w:widowControl w:val="0"/>
      <w:autoSpaceDE w:val="0"/>
      <w:autoSpaceDN w:val="0"/>
      <w:adjustRightInd w:val="0"/>
      <w:jc w:val="right"/>
    </w:pPr>
    <w:rPr>
      <w:rFonts w:cs="Arial"/>
      <w:szCs w:val="18"/>
    </w:rPr>
  </w:style>
  <w:style w:type="paragraph" w:customStyle="1" w:styleId="CopyrightText">
    <w:name w:val="Copyright Text"/>
    <w:basedOn w:val="BodyText"/>
    <w:rsid w:val="00C0027A"/>
    <w:rPr>
      <w:sz w:val="18"/>
    </w:rPr>
  </w:style>
  <w:style w:type="paragraph" w:customStyle="1" w:styleId="BodySmallRight">
    <w:name w:val="Body Small Right"/>
    <w:basedOn w:val="BodyTextRight"/>
    <w:rsid w:val="00C0027A"/>
    <w:rPr>
      <w:sz w:val="18"/>
      <w:szCs w:val="18"/>
    </w:rPr>
  </w:style>
  <w:style w:type="paragraph" w:customStyle="1" w:styleId="MarginEdition">
    <w:name w:val="Margin Edition"/>
    <w:basedOn w:val="MarginNote"/>
    <w:rsid w:val="00C0027A"/>
    <w:pPr>
      <w:spacing w:before="0" w:after="0"/>
    </w:pPr>
    <w:rPr>
      <w:rFonts w:ascii="Times New Roman" w:hAnsi="Times New Roman"/>
      <w:color w:val="999999"/>
    </w:rPr>
  </w:style>
  <w:style w:type="paragraph" w:customStyle="1" w:styleId="Spacer">
    <w:name w:val="Spacer"/>
    <w:basedOn w:val="Normal"/>
    <w:rsid w:val="00C0027A"/>
    <w:rPr>
      <w:sz w:val="2"/>
      <w:szCs w:val="2"/>
    </w:rPr>
  </w:style>
  <w:style w:type="character" w:customStyle="1" w:styleId="Small">
    <w:name w:val="Small"/>
    <w:basedOn w:val="DefaultParagraphFont"/>
    <w:rsid w:val="00C0027A"/>
    <w:rPr>
      <w:sz w:val="16"/>
    </w:rPr>
  </w:style>
  <w:style w:type="paragraph" w:customStyle="1" w:styleId="WideTable">
    <w:name w:val="Wide Table"/>
    <w:basedOn w:val="Normal"/>
    <w:rsid w:val="00C0027A"/>
    <w:pPr>
      <w:ind w:left="-1418"/>
    </w:pPr>
    <w:rPr>
      <w:sz w:val="2"/>
      <w:szCs w:val="2"/>
    </w:rPr>
  </w:style>
  <w:style w:type="character" w:styleId="PageNumber">
    <w:name w:val="page number"/>
    <w:basedOn w:val="DefaultParagraphFont"/>
    <w:rsid w:val="00C0027A"/>
  </w:style>
  <w:style w:type="paragraph" w:styleId="Quote">
    <w:name w:val="Quote"/>
    <w:basedOn w:val="Heading1"/>
    <w:link w:val="QuoteChar"/>
    <w:qFormat/>
    <w:rsid w:val="00C0027A"/>
    <w:rPr>
      <w:b w:val="0"/>
      <w:sz w:val="72"/>
      <w:szCs w:val="72"/>
      <w:lang w:val="en-NZ"/>
    </w:rPr>
  </w:style>
  <w:style w:type="character" w:customStyle="1" w:styleId="QuoteChar">
    <w:name w:val="Quote Char"/>
    <w:basedOn w:val="DefaultParagraphFont"/>
    <w:link w:val="Quote"/>
    <w:rsid w:val="00C002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27A"/>
    <w:pPr>
      <w:pageBreakBefore/>
    </w:pPr>
  </w:style>
  <w:style w:type="paragraph" w:customStyle="1" w:styleId="Border">
    <w:name w:val="Border"/>
    <w:basedOn w:val="Normal"/>
    <w:qFormat/>
    <w:rsid w:val="00C002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27A"/>
    <w:rPr>
      <w:b/>
      <w:bCs/>
      <w:i/>
      <w:iCs/>
      <w:color w:val="auto"/>
    </w:rPr>
  </w:style>
  <w:style w:type="paragraph" w:styleId="IntenseQuote">
    <w:name w:val="Intense Quote"/>
    <w:basedOn w:val="Normal"/>
    <w:next w:val="Normal"/>
    <w:link w:val="IntenseQuoteChar"/>
    <w:uiPriority w:val="30"/>
    <w:qFormat/>
    <w:rsid w:val="00C002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2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027A"/>
    <w:rPr>
      <w:smallCaps/>
      <w:color w:val="auto"/>
      <w:u w:val="single"/>
    </w:rPr>
  </w:style>
  <w:style w:type="character" w:styleId="IntenseReference">
    <w:name w:val="Intense Reference"/>
    <w:basedOn w:val="DefaultParagraphFont"/>
    <w:uiPriority w:val="32"/>
    <w:qFormat/>
    <w:rsid w:val="00C0027A"/>
    <w:rPr>
      <w:b/>
      <w:bCs/>
      <w:smallCaps/>
      <w:color w:val="auto"/>
      <w:spacing w:val="5"/>
      <w:u w:val="single"/>
    </w:rPr>
  </w:style>
  <w:style w:type="paragraph" w:customStyle="1" w:styleId="2ColumnHeading">
    <w:name w:val="2Column Heading"/>
    <w:basedOn w:val="BodyText"/>
    <w:qFormat/>
    <w:rsid w:val="00C0027A"/>
    <w:pPr>
      <w:spacing w:after="60"/>
      <w:ind w:left="-2268"/>
    </w:pPr>
    <w:rPr>
      <w:b/>
    </w:rPr>
  </w:style>
  <w:style w:type="paragraph" w:customStyle="1" w:styleId="Heading1TOC">
    <w:name w:val="Heading1 TOC"/>
    <w:basedOn w:val="Normal"/>
    <w:qFormat/>
    <w:rsid w:val="00C0027A"/>
    <w:pPr>
      <w:spacing w:before="240" w:after="120"/>
    </w:pPr>
    <w:rPr>
      <w:rFonts w:ascii="Times New Roman" w:hAnsi="Times New Roman"/>
      <w:b/>
      <w:sz w:val="32"/>
    </w:rPr>
  </w:style>
  <w:style w:type="paragraph" w:customStyle="1" w:styleId="Heading2TOC">
    <w:name w:val="Heading2 TOC"/>
    <w:basedOn w:val="Normal"/>
    <w:qFormat/>
    <w:rsid w:val="00C0027A"/>
    <w:pPr>
      <w:spacing w:before="240" w:after="60"/>
    </w:pPr>
    <w:rPr>
      <w:rFonts w:ascii="Times New Roman" w:hAnsi="Times New Roman"/>
      <w:b/>
      <w:sz w:val="28"/>
    </w:rPr>
  </w:style>
  <w:style w:type="character" w:customStyle="1" w:styleId="Underline">
    <w:name w:val="Underline"/>
    <w:basedOn w:val="DefaultParagraphFont"/>
    <w:qFormat/>
    <w:rsid w:val="00C0027A"/>
    <w:rPr>
      <w:u w:val="single"/>
    </w:rPr>
  </w:style>
  <w:style w:type="character" w:customStyle="1" w:styleId="BoldandItalics">
    <w:name w:val="Bold and Italics"/>
    <w:qFormat/>
    <w:rsid w:val="00C0027A"/>
    <w:rPr>
      <w:b/>
      <w:i/>
      <w:u w:val="none"/>
    </w:rPr>
  </w:style>
  <w:style w:type="paragraph" w:styleId="BalloonText">
    <w:name w:val="Balloon Text"/>
    <w:basedOn w:val="Normal"/>
    <w:link w:val="BalloonTextChar"/>
    <w:rsid w:val="00C0027A"/>
    <w:rPr>
      <w:rFonts w:ascii="Tahoma" w:hAnsi="Tahoma" w:cs="Tahoma"/>
      <w:sz w:val="16"/>
      <w:szCs w:val="16"/>
    </w:rPr>
  </w:style>
  <w:style w:type="character" w:customStyle="1" w:styleId="BalloonTextChar">
    <w:name w:val="Balloon Text Char"/>
    <w:basedOn w:val="DefaultParagraphFont"/>
    <w:link w:val="BalloonText"/>
    <w:rsid w:val="00C002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02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02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027A"/>
    <w:rPr>
      <w:b/>
      <w:color w:val="660033"/>
      <w:spacing w:val="0"/>
    </w:rPr>
  </w:style>
  <w:style w:type="paragraph" w:customStyle="1" w:styleId="Nameditemlist">
    <w:name w:val="Named item list"/>
    <w:basedOn w:val="BodyText"/>
    <w:qFormat/>
    <w:rsid w:val="00C002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702</Words>
  <Characters>4631</Characters>
  <Application>Microsoft Office Word</Application>
  <DocSecurity>0</DocSecurity>
  <Lines>212</Lines>
  <Paragraphs>177</Paragraphs>
  <ScaleCrop>false</ScaleCrop>
  <Company>Author-it Software Corporation Ltd.</Company>
  <LinksUpToDate>false</LinksUpToDate>
  <CharactersWithSpaces>5199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AHC51610 Diploma of Irrigation Management</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2012-10-12T06:35:00Z</dcterms:created>
  <dcterms:modified xsi:type="dcterms:W3CDTF">2012-10-12T06:35:00Z</dcterms:modified>
</cp:coreProperties>
</file>