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107" w:rsidP="00263107">
      <w:pPr>
        <w:pStyle w:val="Title"/>
      </w:pPr>
      <w:r>
        <w:fldChar w:fldCharType="begin"/>
      </w:r>
      <w:r>
        <w:instrText xml:space="preserve"> TITLE   \* MERGEFORMAT </w:instrText>
      </w:r>
      <w:r>
        <w:fldChar w:fldCharType="separate"/>
      </w:r>
      <w:r>
        <w:t>AHC31510 Certificate III in Indigenous Land Management</w:t>
      </w:r>
      <w:r>
        <w:fldChar w:fldCharType="end"/>
      </w:r>
    </w:p>
    <w:p w:rsidR="00263107" w:rsidP="00263107">
      <w:pPr>
        <w:pStyle w:val="Version"/>
        <w:sectPr w:rsidSect="00F30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3054C" w:rsidP="00F3054C">
      <w:pPr>
        <w:pStyle w:val="SuperHeading"/>
      </w:pPr>
      <w:r w:rsidRPr="00F3054C">
        <w:t>AHC31510 Certificate III in Indigenous Land Management</w:t>
      </w:r>
    </w:p>
    <w:p w:rsidR="00000000" w:rsidRPr="00F3054C" w:rsidP="00F3054C">
      <w:pPr>
        <w:pStyle w:val="Heading1"/>
      </w:pPr>
      <w:bookmarkStart w:id="1" w:name="O_525876"/>
      <w:bookmarkEnd w:id="1"/>
      <w:r w:rsidRPr="00F3054C">
        <w:t>Modification History</w:t>
      </w:r>
    </w:p>
    <w:tbl>
      <w:tblPr>
        <w:tblW w:w="0" w:type="auto"/>
        <w:tblLayout w:type="fixed"/>
        <w:tblCellMar>
          <w:left w:w="62" w:type="dxa"/>
          <w:right w:w="62" w:type="dxa"/>
        </w:tblCellMar>
        <w:tblLook w:val="0000"/>
      </w:tblPr>
      <w:tblGrid>
        <w:gridCol w:w="1803"/>
        <w:gridCol w:w="2247"/>
        <w:gridCol w:w="5084"/>
      </w:tblGrid>
      <w:tr w:rsidTr="0026310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Comments</w:t>
            </w:r>
          </w:p>
        </w:tc>
      </w:tr>
      <w:tr w:rsidTr="002631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 xml:space="preserve">Superseded unit </w:t>
            </w:r>
            <w:r w:rsidRPr="00F3054C">
              <w:rPr>
                <w:rStyle w:val="Emphasis"/>
              </w:rPr>
              <w:t>AHCILM303A Work in an Indigenous community or organisation</w:t>
            </w:r>
            <w:r w:rsidRPr="00F3054C">
              <w:t xml:space="preserve"> replaced with </w:t>
            </w:r>
            <w:r w:rsidRPr="00F3054C">
              <w:rPr>
                <w:rStyle w:val="Emphasis"/>
              </w:rPr>
              <w:t>AHCILM305A Work with an Aboriginal Community or organisation</w:t>
            </w:r>
          </w:p>
          <w:p w:rsidR="00000000" w:rsidP="00F3054C">
            <w:pPr>
              <w:pStyle w:val="BodyText"/>
              <w:rPr>
                <w:lang w:val="en-NZ"/>
              </w:rPr>
            </w:pPr>
            <w:r w:rsidRPr="00F3054C">
              <w:t>Equivalent imported units upda</w:t>
            </w:r>
            <w:r w:rsidRPr="00F3054C">
              <w:t>ted</w:t>
            </w:r>
          </w:p>
        </w:tc>
      </w:tr>
      <w:tr w:rsidTr="002631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Equivalent imported units updated</w:t>
            </w:r>
          </w:p>
          <w:p w:rsidR="00000000" w:rsidP="00F3054C">
            <w:pPr>
              <w:pStyle w:val="BodyText"/>
              <w:rPr>
                <w:lang w:val="en-NZ"/>
              </w:rPr>
            </w:pPr>
            <w:r w:rsidRPr="00F3054C">
              <w:t>Added missing prerequisite units to Packaging Rules</w:t>
            </w:r>
          </w:p>
        </w:tc>
      </w:tr>
      <w:tr w:rsidTr="002631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Corrected Unit AHCPCM303A name in unit grid</w:t>
            </w:r>
          </w:p>
        </w:tc>
      </w:tr>
      <w:tr w:rsidTr="002631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Initial release</w:t>
            </w:r>
          </w:p>
        </w:tc>
      </w:tr>
    </w:tbl>
    <w:p w:rsidR="00000000" w:rsidRPr="00F3054C" w:rsidP="00F3054C">
      <w:pPr>
        <w:pStyle w:val="BodyText"/>
      </w:pPr>
    </w:p>
    <w:p w:rsidR="00000000" w:rsidRPr="00F3054C" w:rsidP="00F3054C">
      <w:pPr>
        <w:pStyle w:val="AllowPageBreak"/>
      </w:pPr>
    </w:p>
    <w:p w:rsidR="00000000" w:rsidRPr="00F3054C" w:rsidP="00F3054C">
      <w:pPr>
        <w:pStyle w:val="Heading1"/>
      </w:pPr>
      <w:bookmarkStart w:id="2" w:name="O_525875"/>
      <w:bookmarkEnd w:id="2"/>
      <w:r w:rsidRPr="00F3054C">
        <w:t>Description</w:t>
      </w:r>
    </w:p>
    <w:p w:rsidR="00263107" w:rsidP="00F3054C">
      <w:pPr>
        <w:pStyle w:val="BodyText"/>
      </w:pPr>
      <w:r w:rsidRPr="00F3054C">
        <w:t>This qualification provides a vocational outcome in the indigenous land management industry.</w:t>
      </w:r>
    </w:p>
    <w:p w:rsidR="00263107" w:rsidP="00F3054C">
      <w:pPr>
        <w:pStyle w:val="BodyText"/>
      </w:pPr>
    </w:p>
    <w:p w:rsidR="00000000" w:rsidRPr="00F3054C" w:rsidP="00F3054C">
      <w:pPr>
        <w:pStyle w:val="Heading1"/>
      </w:pPr>
      <w:bookmarkStart w:id="3" w:name="O_525874"/>
      <w:bookmarkEnd w:id="3"/>
      <w:r w:rsidRPr="00F3054C">
        <w:t>Pathways Information</w:t>
      </w:r>
    </w:p>
    <w:p w:rsidR="00000000" w:rsidRPr="00F3054C" w:rsidP="00F3054C">
      <w:pPr>
        <w:pStyle w:val="BodyText"/>
      </w:pPr>
      <w:r w:rsidRPr="00F3054C">
        <w:rPr>
          <w:rStyle w:val="SpecialBold"/>
        </w:rPr>
        <w:t>Qualification pathways</w:t>
      </w:r>
    </w:p>
    <w:p w:rsidR="00000000" w:rsidRPr="00F3054C" w:rsidP="00F3054C">
      <w:pPr>
        <w:pStyle w:val="BodyText"/>
      </w:pPr>
      <w:r w:rsidRPr="00F3054C">
        <w:rPr>
          <w:rStyle w:val="SpecialBold"/>
        </w:rPr>
        <w:t>Pathways into the qualification</w:t>
      </w:r>
      <w:r w:rsidRPr="00F3054C">
        <w:t xml:space="preserve"> </w:t>
      </w:r>
    </w:p>
    <w:p w:rsidR="00000000" w:rsidRPr="00F3054C" w:rsidP="00F3054C">
      <w:pPr>
        <w:pStyle w:val="BodyText"/>
      </w:pPr>
      <w:r w:rsidRPr="00F3054C">
        <w:t xml:space="preserve">This qualification may be accessed by direct entry. </w:t>
      </w:r>
    </w:p>
    <w:p w:rsidR="00000000" w:rsidRPr="00F3054C" w:rsidP="00F3054C">
      <w:pPr>
        <w:pStyle w:val="BodyText"/>
      </w:pPr>
    </w:p>
    <w:p w:rsidR="00000000" w:rsidRPr="00F3054C" w:rsidP="00F3054C">
      <w:pPr>
        <w:pStyle w:val="BodyText"/>
      </w:pPr>
      <w:r w:rsidRPr="00F3054C">
        <w:rPr>
          <w:rStyle w:val="SpecialBold"/>
        </w:rPr>
        <w:t>Pathways fro</w:t>
      </w:r>
      <w:r w:rsidRPr="00F3054C">
        <w:rPr>
          <w:rStyle w:val="SpecialBold"/>
        </w:rPr>
        <w:t>m the qualification</w:t>
      </w:r>
      <w:r w:rsidRPr="00F3054C">
        <w:t xml:space="preserve"> </w:t>
      </w:r>
    </w:p>
    <w:p w:rsidR="00000000" w:rsidRPr="00F3054C" w:rsidP="00F3054C">
      <w:pPr>
        <w:pStyle w:val="BodyText"/>
      </w:pPr>
      <w:r w:rsidRPr="00F3054C">
        <w:t>Further training pathways from this qualification include, but are not limited to, Certificate IV in Conservation and Land Management.</w:t>
      </w:r>
    </w:p>
    <w:p w:rsidR="00000000" w:rsidRPr="00F3054C" w:rsidP="00F3054C">
      <w:pPr>
        <w:pStyle w:val="BodyText"/>
      </w:pPr>
    </w:p>
    <w:p w:rsidR="00000000" w:rsidRPr="00F3054C" w:rsidP="00F3054C">
      <w:pPr>
        <w:pStyle w:val="BodyText"/>
      </w:pPr>
      <w:r w:rsidRPr="00F3054C">
        <w:rPr>
          <w:rStyle w:val="SpecialBold"/>
        </w:rPr>
        <w:t>Australian Apprenticeships</w:t>
      </w:r>
    </w:p>
    <w:p w:rsidR="00000000" w:rsidRPr="00F3054C" w:rsidP="00F3054C">
      <w:pPr>
        <w:pStyle w:val="BodyText"/>
      </w:pPr>
      <w:r w:rsidRPr="00F3054C">
        <w:t>This qualification is suitable for an Australian Apprenticeship.</w:t>
      </w:r>
    </w:p>
    <w:p w:rsidR="00000000" w:rsidRPr="00F3054C" w:rsidP="00F3054C">
      <w:pPr>
        <w:pStyle w:val="BodyText"/>
      </w:pPr>
    </w:p>
    <w:p w:rsidR="00000000" w:rsidRPr="00F3054C" w:rsidP="00F3054C">
      <w:pPr>
        <w:pStyle w:val="BodyText"/>
      </w:pPr>
      <w:r w:rsidRPr="00F3054C">
        <w:rPr>
          <w:rStyle w:val="SpecialBold"/>
        </w:rPr>
        <w:t>Job roles</w:t>
      </w:r>
    </w:p>
    <w:p w:rsidR="00000000" w:rsidRPr="00F3054C" w:rsidP="00F3054C">
      <w:pPr>
        <w:pStyle w:val="BodyText"/>
      </w:pPr>
      <w:r w:rsidRPr="00F3054C">
        <w:t>Job roles and titles vary across different industry sectors. Possible job titles relevant to this qualification include:</w:t>
      </w:r>
    </w:p>
    <w:p w:rsidR="00263107" w:rsidP="00F3054C">
      <w:pPr>
        <w:pStyle w:val="BodyText"/>
      </w:pPr>
      <w:r w:rsidRPr="00F3054C">
        <w:t>Indigenous lands worker</w:t>
      </w:r>
    </w:p>
    <w:p w:rsidR="00263107" w:rsidP="00F3054C">
      <w:pPr>
        <w:pStyle w:val="BodyText"/>
      </w:pPr>
    </w:p>
    <w:p w:rsidR="00000000" w:rsidRPr="00F3054C" w:rsidP="00F3054C">
      <w:pPr>
        <w:pStyle w:val="Heading1"/>
      </w:pPr>
      <w:bookmarkStart w:id="4" w:name="O_525873"/>
      <w:bookmarkEnd w:id="4"/>
      <w:r w:rsidRPr="00F3054C">
        <w:t>Licensing/Regulatory Information</w:t>
      </w:r>
    </w:p>
    <w:p w:rsidR="00000000" w:rsidRPr="00F3054C" w:rsidP="00F3054C">
      <w:pPr>
        <w:pStyle w:val="BodyText"/>
      </w:pPr>
      <w:r w:rsidRPr="00F3054C">
        <w:t>Not Applicable</w:t>
      </w:r>
    </w:p>
    <w:p w:rsidR="00000000" w:rsidRPr="00F3054C" w:rsidP="00F3054C">
      <w:pPr>
        <w:pStyle w:val="AllowPageBreak"/>
      </w:pPr>
    </w:p>
    <w:p w:rsidR="00000000" w:rsidRPr="00F3054C" w:rsidP="00F3054C">
      <w:pPr>
        <w:pStyle w:val="Heading1"/>
      </w:pPr>
      <w:bookmarkStart w:id="5" w:name="O_525872"/>
      <w:bookmarkEnd w:id="5"/>
      <w:r w:rsidRPr="00F3054C">
        <w:t>Entry Requireme</w:t>
      </w:r>
      <w:r w:rsidRPr="00F3054C">
        <w:t>nts</w:t>
      </w:r>
    </w:p>
    <w:p w:rsidR="00000000" w:rsidRPr="00F3054C" w:rsidP="00F3054C">
      <w:pPr>
        <w:pStyle w:val="BodyText"/>
      </w:pPr>
      <w:r w:rsidRPr="00F3054C">
        <w:rPr>
          <w:rStyle w:val="SpecialBold"/>
        </w:rPr>
        <w:t>Entry requirements</w:t>
      </w:r>
      <w:r w:rsidRPr="00F3054C">
        <w:t xml:space="preserve"> </w:t>
      </w:r>
    </w:p>
    <w:p w:rsidR="00263107" w:rsidP="00F3054C">
      <w:pPr>
        <w:pStyle w:val="BodyText"/>
      </w:pPr>
      <w:r w:rsidRPr="00F3054C">
        <w:t>There are no entry requirements for this qualification.</w:t>
      </w:r>
    </w:p>
    <w:p w:rsidR="00263107" w:rsidP="00F3054C">
      <w:pPr>
        <w:pStyle w:val="BodyText"/>
      </w:pPr>
    </w:p>
    <w:p w:rsidR="00000000" w:rsidRPr="00F3054C" w:rsidP="00F3054C">
      <w:pPr>
        <w:pStyle w:val="Heading1"/>
      </w:pPr>
      <w:bookmarkStart w:id="6" w:name="O_525871"/>
      <w:bookmarkEnd w:id="6"/>
      <w:r w:rsidRPr="00F3054C">
        <w:t>Employability Skills Summary</w:t>
      </w:r>
    </w:p>
    <w:tbl>
      <w:tblPr>
        <w:tblW w:w="9570" w:type="dxa"/>
        <w:tblLayout w:type="fixed"/>
        <w:tblCellMar>
          <w:left w:w="62" w:type="dxa"/>
          <w:right w:w="62" w:type="dxa"/>
        </w:tblCellMar>
        <w:tblLook w:val="0000"/>
      </w:tblPr>
      <w:tblGrid>
        <w:gridCol w:w="2892"/>
        <w:gridCol w:w="6678"/>
      </w:tblGrid>
      <w:tr w:rsidTr="002631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rPr>
                <w:rStyle w:val="SpecialBold"/>
              </w:rPr>
              <w:t>EMPLOYABILITY SKILLS QUALIFICATION SUMMARY</w:t>
            </w:r>
          </w:p>
        </w:tc>
      </w:tr>
      <w:tr w:rsidTr="002631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BodyText"/>
            </w:pPr>
            <w:r w:rsidRPr="00F3054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rPr>
                <w:rStyle w:val="SpecialBold"/>
              </w:rPr>
              <w:t>Industry</w:t>
            </w:r>
            <w:r w:rsidRPr="00F3054C">
              <w:t>/</w:t>
            </w:r>
            <w:r w:rsidRPr="00F3054C">
              <w:rPr>
                <w:rStyle w:val="SpecialBold"/>
              </w:rPr>
              <w:t>enterprise requirements for this qualification include</w:t>
            </w:r>
            <w:r w:rsidRPr="00F3054C">
              <w:t>:</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Listening and understanding</w:t>
            </w:r>
          </w:p>
          <w:p w:rsidR="00000000" w:rsidRPr="00F3054C" w:rsidP="00F3054C">
            <w:pPr>
              <w:pStyle w:val="ListBullet"/>
            </w:pPr>
            <w:r w:rsidRPr="00F3054C">
              <w:t>Speaking clearly and directly</w:t>
            </w:r>
          </w:p>
          <w:p w:rsidR="00000000" w:rsidRPr="00F3054C" w:rsidP="00F3054C">
            <w:pPr>
              <w:pStyle w:val="ListBullet"/>
            </w:pPr>
            <w:r w:rsidRPr="00F3054C">
              <w:t>Reading and interpreting workplace related documentation</w:t>
            </w:r>
          </w:p>
          <w:p w:rsidR="00000000" w:rsidP="00F3054C">
            <w:pPr>
              <w:pStyle w:val="ListBullet"/>
              <w:rPr>
                <w:lang w:val="en-NZ"/>
              </w:rPr>
            </w:pPr>
            <w:r w:rsidRPr="00F3054C">
              <w:t>Applying numeracy skills to workplace requirements</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Working as an individual and a team member</w:t>
            </w:r>
          </w:p>
          <w:p w:rsidR="00000000" w:rsidRPr="00F3054C" w:rsidP="00F3054C">
            <w:pPr>
              <w:pStyle w:val="ListBullet"/>
            </w:pPr>
            <w:r w:rsidRPr="00F3054C">
              <w:t>Working with diverse individuals and groups</w:t>
            </w:r>
          </w:p>
          <w:p w:rsidR="00000000" w:rsidP="00F3054C">
            <w:pPr>
              <w:pStyle w:val="ListBullet"/>
              <w:rPr>
                <w:lang w:val="en-NZ"/>
              </w:rPr>
            </w:pPr>
            <w:r w:rsidRPr="00F3054C">
              <w:t>Applying knowledge of own role as a part of a team</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Developing practical and creative solutions to workplace problems</w:t>
            </w:r>
          </w:p>
          <w:p w:rsidR="00000000" w:rsidRPr="00F3054C" w:rsidP="00F3054C">
            <w:pPr>
              <w:pStyle w:val="ListBullet"/>
            </w:pPr>
            <w:r w:rsidRPr="00F3054C">
              <w:t>Showing interdependence and initia</w:t>
            </w:r>
            <w:r w:rsidRPr="00F3054C">
              <w:t>tive in identifying problems</w:t>
            </w:r>
          </w:p>
          <w:p w:rsidR="00000000" w:rsidP="00F3054C">
            <w:pPr>
              <w:pStyle w:val="ListBullet"/>
              <w:rPr>
                <w:lang w:val="en-NZ"/>
              </w:rPr>
            </w:pPr>
            <w:r w:rsidRPr="00F3054C">
              <w:t>Solving problems individually or in teams</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Adapting to new situations</w:t>
            </w:r>
          </w:p>
          <w:p w:rsidR="00000000" w:rsidRPr="00F3054C" w:rsidP="00F3054C">
            <w:pPr>
              <w:pStyle w:val="ListBullet"/>
            </w:pPr>
            <w:r w:rsidRPr="00F3054C">
              <w:t>Being creative in response to workplace challenges</w:t>
            </w:r>
          </w:p>
          <w:p w:rsidR="00000000" w:rsidP="00F3054C">
            <w:pPr>
              <w:pStyle w:val="ListBullet"/>
              <w:rPr>
                <w:lang w:val="en-NZ"/>
              </w:rPr>
            </w:pPr>
            <w:r w:rsidRPr="00F3054C">
              <w:t>Identifying opportunities that might not be obvious to others</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Collecting analysing and organising information</w:t>
            </w:r>
          </w:p>
          <w:p w:rsidR="00000000" w:rsidP="00F3054C">
            <w:pPr>
              <w:pStyle w:val="ListBullet"/>
              <w:rPr>
                <w:lang w:val="en-NZ"/>
              </w:rPr>
            </w:pPr>
            <w:r w:rsidRPr="00F3054C">
              <w:t>Being appropriately resourceful</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Monitoring and evaluating own performance</w:t>
            </w:r>
          </w:p>
          <w:p w:rsidR="00000000" w:rsidP="00F3054C">
            <w:pPr>
              <w:pStyle w:val="ListBullet"/>
              <w:rPr>
                <w:lang w:val="en-NZ"/>
              </w:rPr>
            </w:pPr>
            <w:r w:rsidRPr="00F3054C">
              <w:t>Taking responsibility at the appropriate level</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Being open to learning, new ideas</w:t>
            </w:r>
            <w:r w:rsidRPr="00F3054C">
              <w:t xml:space="preserve"> and techniques</w:t>
            </w:r>
          </w:p>
          <w:p w:rsidR="00000000" w:rsidP="00F3054C">
            <w:pPr>
              <w:pStyle w:val="ListBullet"/>
              <w:rPr>
                <w:lang w:val="en-NZ"/>
              </w:rPr>
            </w:pPr>
            <w:r w:rsidRPr="00F3054C">
              <w:t>Learning in a range of settings including informal learning</w:t>
            </w:r>
          </w:p>
        </w:tc>
      </w:tr>
      <w:tr w:rsidTr="0026310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4C">
            <w:pPr>
              <w:pStyle w:val="BodyText"/>
              <w:rPr>
                <w:lang w:val="en-NZ"/>
              </w:rPr>
            </w:pPr>
            <w:r w:rsidRPr="00F3054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4C" w:rsidP="00F3054C">
            <w:pPr>
              <w:pStyle w:val="ListBullet"/>
            </w:pPr>
            <w:r w:rsidRPr="00F3054C">
              <w:t>Using technology and related workplace equipment</w:t>
            </w:r>
          </w:p>
          <w:p w:rsidR="00000000" w:rsidRPr="00F3054C" w:rsidP="00F3054C">
            <w:pPr>
              <w:pStyle w:val="ListBullet"/>
            </w:pPr>
            <w:r w:rsidRPr="00F3054C">
              <w:t>Using basic technology skills</w:t>
            </w:r>
          </w:p>
          <w:p w:rsidR="00000000" w:rsidRPr="00F3054C" w:rsidP="00F3054C">
            <w:pPr>
              <w:pStyle w:val="ListBullet"/>
            </w:pPr>
            <w:r w:rsidRPr="00F3054C">
              <w:t>Applying OHS knowledge when using technology</w:t>
            </w:r>
          </w:p>
        </w:tc>
      </w:tr>
    </w:tbl>
    <w:p w:rsidR="00263107" w:rsidP="00F3054C">
      <w:pPr>
        <w:pStyle w:val="BodyText"/>
      </w:pPr>
    </w:p>
    <w:p w:rsidR="00263107" w:rsidP="00F3054C">
      <w:pPr>
        <w:pStyle w:val="BodyText"/>
      </w:pPr>
    </w:p>
    <w:p w:rsidR="00000000" w:rsidRPr="00F3054C" w:rsidP="00F3054C">
      <w:pPr>
        <w:pStyle w:val="Heading1"/>
      </w:pPr>
      <w:bookmarkStart w:id="7" w:name="O_525870"/>
      <w:bookmarkEnd w:id="7"/>
      <w:r w:rsidRPr="00F3054C">
        <w:t>Packaging Rules</w:t>
      </w:r>
    </w:p>
    <w:p w:rsidR="00000000" w:rsidRPr="00F3054C" w:rsidP="00F3054C">
      <w:pPr>
        <w:pStyle w:val="BodyText"/>
      </w:pPr>
      <w:r w:rsidRPr="00F3054C">
        <w:rPr>
          <w:rStyle w:val="SpecialBold"/>
        </w:rPr>
        <w:t>Packaging Rules</w:t>
      </w:r>
    </w:p>
    <w:p w:rsidR="00000000" w:rsidRPr="00F3054C" w:rsidP="00F3054C">
      <w:pPr>
        <w:pStyle w:val="BodyText"/>
      </w:pPr>
      <w:r w:rsidRPr="00F3054C">
        <w:t>Completion of sixteen (16) units made up of two (2) core units and fourteen (14) elective units.</w:t>
      </w:r>
    </w:p>
    <w:p w:rsidR="00000000" w:rsidRPr="00F3054C" w:rsidP="00F3054C">
      <w:pPr>
        <w:pStyle w:val="BodyText"/>
      </w:pPr>
    </w:p>
    <w:p w:rsidR="00000000" w:rsidRPr="00F3054C" w:rsidP="00F3054C">
      <w:pPr>
        <w:pStyle w:val="BodyText"/>
      </w:pPr>
      <w:r w:rsidRPr="00F3054C">
        <w:rPr>
          <w:rStyle w:val="SpecialBold"/>
        </w:rPr>
        <w:t>ELECTIVE UNITS</w:t>
      </w:r>
    </w:p>
    <w:p w:rsidR="00000000" w:rsidRPr="00F3054C" w:rsidP="00F3054C">
      <w:pPr>
        <w:pStyle w:val="ListBullet"/>
      </w:pPr>
      <w:r w:rsidRPr="00F3054C">
        <w:t>a minimum of four (4) units must come from elective group A</w:t>
      </w:r>
    </w:p>
    <w:p w:rsidR="00000000" w:rsidRPr="00F3054C" w:rsidP="00F3054C">
      <w:pPr>
        <w:pStyle w:val="ListBullet"/>
      </w:pPr>
      <w:r w:rsidRPr="00F3054C">
        <w:t>a minimum of seven (7) units must come from elective groups A or B</w:t>
      </w:r>
    </w:p>
    <w:p w:rsidR="00000000" w:rsidRPr="00F3054C" w:rsidP="00F3054C">
      <w:pPr>
        <w:pStyle w:val="ListBullet"/>
      </w:pPr>
      <w:r w:rsidRPr="00F3054C">
        <w:t>a maximum of three (3) units from units aligned to Certificates II, III or IV in AHC10 or from any other currently endorsed training package or accredited course.  Selected units must be relevant to job outcomes in conservation and land management.</w:t>
      </w:r>
    </w:p>
    <w:p w:rsidR="00000000" w:rsidRPr="00F3054C" w:rsidP="00F3054C">
      <w:pPr>
        <w:pStyle w:val="BodyText"/>
      </w:pPr>
    </w:p>
    <w:p w:rsidR="00000000" w:rsidRPr="00F3054C" w:rsidP="00F3054C">
      <w:pPr>
        <w:pStyle w:val="BodyText"/>
      </w:pPr>
      <w:r w:rsidRPr="00F3054C">
        <w:rPr>
          <w:rStyle w:val="SpecialBold"/>
        </w:rPr>
        <w:t>CORE UNITS</w:t>
      </w:r>
    </w:p>
    <w:p w:rsidR="00000000" w:rsidRPr="00F3054C" w:rsidP="00F3054C">
      <w:pPr>
        <w:pStyle w:val="BodyText"/>
      </w:pPr>
    </w:p>
    <w:p w:rsidR="00000000" w:rsidRPr="00F3054C" w:rsidP="00F3054C">
      <w:pPr>
        <w:pStyle w:val="BodyText"/>
      </w:pPr>
      <w:r w:rsidRPr="00F3054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Contribute to OHS processes</w:t>
            </w:r>
          </w:p>
        </w:tc>
      </w:tr>
    </w:tbl>
    <w:p w:rsidR="00000000" w:rsidRPr="00F3054C" w:rsidP="00F3054C">
      <w:pPr>
        <w:pStyle w:val="BodyText"/>
      </w:pPr>
    </w:p>
    <w:p w:rsidR="00000000" w:rsidRPr="00F3054C" w:rsidP="00F3054C">
      <w:pPr>
        <w:pStyle w:val="BodyText"/>
      </w:pPr>
      <w:r w:rsidRPr="00F3054C">
        <w:rPr>
          <w:rStyle w:val="SpecialBold"/>
        </w:rPr>
        <w:t>Work</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Implement and monitor environmentally sustainable work practices</w:t>
            </w:r>
          </w:p>
        </w:tc>
      </w:tr>
    </w:tbl>
    <w:p w:rsidR="00000000" w:rsidRPr="00F3054C" w:rsidP="00F3054C">
      <w:pPr>
        <w:pStyle w:val="BodyText"/>
      </w:pPr>
    </w:p>
    <w:p w:rsidR="00000000" w:rsidRPr="00F3054C" w:rsidP="00F3054C">
      <w:pPr>
        <w:pStyle w:val="BodyText"/>
      </w:pPr>
      <w:r w:rsidRPr="00F3054C">
        <w:rPr>
          <w:rStyle w:val="SpecialBold"/>
        </w:rPr>
        <w:t>ELECTIVE UNITS GROUP A</w:t>
      </w:r>
    </w:p>
    <w:p w:rsidR="00000000" w:rsidRPr="00F3054C" w:rsidP="00F3054C">
      <w:pPr>
        <w:pStyle w:val="BodyText"/>
      </w:pPr>
    </w:p>
    <w:p w:rsidR="00000000" w:rsidRPr="00F3054C" w:rsidP="00F3054C">
      <w:pPr>
        <w:pStyle w:val="BodyText"/>
      </w:pPr>
      <w:r w:rsidRPr="00F3054C">
        <w:rPr>
          <w:rStyle w:val="SpecialBold"/>
        </w:rPr>
        <w:t>Indigenous land management</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AHCILM301A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Propose appropriate uses of traditional customs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AHCILM302A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Provide appropriate information on cultural knowledge</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AHCILM305A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Work with an Aboriginal Community or organisation</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AHCILM306A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 xml:space="preserve">Follow </w:t>
            </w:r>
            <w:r w:rsidRPr="00F3054C">
              <w:t>Aboriginal cultural protocols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SITTGDE101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Interpret aspects of local Australian Indigenous culture</w:t>
            </w:r>
          </w:p>
        </w:tc>
      </w:tr>
    </w:tbl>
    <w:p w:rsidR="00000000" w:rsidRPr="00F3054C" w:rsidP="00F3054C">
      <w:pPr>
        <w:pStyle w:val="BodyText"/>
      </w:pPr>
    </w:p>
    <w:p w:rsidR="00000000" w:rsidRPr="00F3054C" w:rsidP="00F3054C">
      <w:pPr>
        <w:pStyle w:val="BodyText"/>
      </w:pPr>
      <w:r w:rsidRPr="00F3054C">
        <w:rPr>
          <w:rStyle w:val="SpecialBold"/>
        </w:rPr>
        <w:t>Fauna</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AHCFAU301A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Respond to wildlife emergencies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LGAREGS305A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Undertake animal or reptile control duties</w:t>
            </w:r>
          </w:p>
        </w:tc>
      </w:tr>
    </w:tbl>
    <w:p w:rsidR="00000000" w:rsidRPr="00F3054C" w:rsidP="00F3054C">
      <w:pPr>
        <w:pStyle w:val="BodyText"/>
      </w:pPr>
    </w:p>
    <w:p w:rsidR="00000000" w:rsidRPr="00F3054C" w:rsidP="00F3054C">
      <w:pPr>
        <w:pStyle w:val="BodyText"/>
      </w:pPr>
      <w:r w:rsidRPr="00F3054C">
        <w:rPr>
          <w:rStyle w:val="SpecialBold"/>
        </w:rPr>
        <w:t>Lands</w:t>
      </w:r>
      <w:r w:rsidRPr="00F3054C">
        <w:t xml:space="preserve">, </w:t>
      </w:r>
      <w:r w:rsidRPr="00F3054C">
        <w:rPr>
          <w:rStyle w:val="SpecialBold"/>
        </w:rPr>
        <w:t>parks and wildlife</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SITTGDE301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Work as a guide</w:t>
            </w:r>
          </w:p>
        </w:tc>
      </w:tr>
    </w:tbl>
    <w:p w:rsidR="00000000" w:rsidRPr="00F3054C" w:rsidP="00F3054C">
      <w:pPr>
        <w:pStyle w:val="BodyText"/>
      </w:pPr>
    </w:p>
    <w:p w:rsidR="00000000" w:rsidRPr="00F3054C" w:rsidP="00F3054C">
      <w:pPr>
        <w:pStyle w:val="BodyText"/>
      </w:pPr>
      <w:r w:rsidRPr="00F3054C">
        <w:rPr>
          <w:rStyle w:val="SpecialBold"/>
        </w:rPr>
        <w:t>Natural area restoration</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AHCNAR201A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Carry out natural area restoration works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AHCNAR301A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Maintain natural areas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AHCNAR303A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Implement revegetation works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FPIFGM2201B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Collect seed</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FPIFGM3202B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Extract seed</w:t>
            </w:r>
          </w:p>
        </w:tc>
      </w:tr>
    </w:tbl>
    <w:p w:rsidR="00000000" w:rsidRPr="00F3054C" w:rsidP="00F3054C">
      <w:pPr>
        <w:pStyle w:val="BodyText"/>
      </w:pPr>
    </w:p>
    <w:p w:rsidR="00000000" w:rsidRPr="00F3054C" w:rsidP="00F3054C">
      <w:pPr>
        <w:pStyle w:val="BodyText"/>
      </w:pPr>
      <w:r w:rsidRPr="00F3054C">
        <w:rPr>
          <w:rStyle w:val="SpecialBold"/>
        </w:rPr>
        <w:t>Pest management</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AHCPMG301A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Control weeds</w:t>
            </w:r>
          </w:p>
        </w:tc>
      </w:tr>
    </w:tbl>
    <w:p w:rsidR="00000000" w:rsidRPr="00F3054C" w:rsidP="00F3054C">
      <w:pPr>
        <w:pStyle w:val="BodyText"/>
      </w:pPr>
    </w:p>
    <w:p w:rsidR="00000000" w:rsidRPr="00F3054C" w:rsidP="00F3054C">
      <w:pPr>
        <w:pStyle w:val="BodyText"/>
      </w:pPr>
      <w:r w:rsidRPr="00F3054C">
        <w:rPr>
          <w:rStyle w:val="SpecialBold"/>
        </w:rPr>
        <w:t>ELECTIVE UNITS GROUP B</w:t>
      </w:r>
    </w:p>
    <w:p w:rsidR="00000000" w:rsidRPr="00F3054C" w:rsidP="00F3054C">
      <w:pPr>
        <w:pStyle w:val="BodyText"/>
      </w:pPr>
    </w:p>
    <w:p w:rsidR="00000000" w:rsidRPr="00F3054C" w:rsidP="00F3054C">
      <w:pPr>
        <w:pStyle w:val="BodyText"/>
      </w:pPr>
      <w:r w:rsidRPr="00F3054C">
        <w:rPr>
          <w:rStyle w:val="SpecialBold"/>
        </w:rPr>
        <w:t>Business</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BSBITU306A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Design and produce business documents</w:t>
            </w:r>
          </w:p>
        </w:tc>
      </w:tr>
    </w:tbl>
    <w:p w:rsidR="00000000" w:rsidRPr="00F3054C" w:rsidP="00F3054C">
      <w:pPr>
        <w:pStyle w:val="BodyText"/>
      </w:pPr>
    </w:p>
    <w:p w:rsidR="00000000" w:rsidRPr="00F3054C" w:rsidP="00F3054C">
      <w:pPr>
        <w:pStyle w:val="BodyText"/>
      </w:pPr>
      <w:r w:rsidRPr="00F3054C">
        <w:rPr>
          <w:rStyle w:val="SpecialBold"/>
        </w:rPr>
        <w:t>Chemicals</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Prepare and apply chemicals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Transport, handle and store chemicals</w:t>
            </w:r>
          </w:p>
        </w:tc>
      </w:tr>
    </w:tbl>
    <w:p w:rsidR="00000000" w:rsidRPr="00F3054C" w:rsidP="00F3054C">
      <w:pPr>
        <w:pStyle w:val="BodyText"/>
      </w:pPr>
    </w:p>
    <w:p w:rsidR="00000000" w:rsidRPr="00F3054C" w:rsidP="00F3054C">
      <w:pPr>
        <w:pStyle w:val="BodyText"/>
      </w:pPr>
      <w:r w:rsidRPr="00F3054C">
        <w:rPr>
          <w:rStyle w:val="SpecialBold"/>
        </w:rPr>
        <w:t>Infrastructure</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AHCINF301A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Implement property improvement, construction and repair</w:t>
            </w:r>
          </w:p>
        </w:tc>
      </w:tr>
    </w:tbl>
    <w:p w:rsidR="00000000" w:rsidRPr="00F3054C" w:rsidP="00F3054C">
      <w:pPr>
        <w:pStyle w:val="BodyText"/>
      </w:pPr>
    </w:p>
    <w:p w:rsidR="00000000" w:rsidRPr="00F3054C" w:rsidP="00F3054C">
      <w:pPr>
        <w:pStyle w:val="BodyText"/>
      </w:pPr>
      <w:r w:rsidRPr="00F3054C">
        <w:rPr>
          <w:rStyle w:val="SpecialBold"/>
        </w:rPr>
        <w:t>Landscaping</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AHCLSC304A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Erect timber structures and features</w:t>
            </w:r>
          </w:p>
        </w:tc>
      </w:tr>
    </w:tbl>
    <w:p w:rsidR="00000000" w:rsidRPr="00F3054C" w:rsidP="00F3054C">
      <w:pPr>
        <w:pStyle w:val="BodyText"/>
      </w:pPr>
    </w:p>
    <w:p w:rsidR="00000000" w:rsidRPr="00F3054C" w:rsidP="00F3054C">
      <w:pPr>
        <w:pStyle w:val="BodyText"/>
      </w:pPr>
      <w:r w:rsidRPr="00F3054C">
        <w:rPr>
          <w:rStyle w:val="SpecialBold"/>
        </w:rPr>
        <w:t>Lands</w:t>
      </w:r>
      <w:r w:rsidRPr="00F3054C">
        <w:t xml:space="preserve">, </w:t>
      </w:r>
      <w:r w:rsidRPr="00F3054C">
        <w:rPr>
          <w:rStyle w:val="SpecialBold"/>
        </w:rPr>
        <w:t>parks and wildlife</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AHCLPW301A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Supervise park visitor activities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AHCLPW303A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Construct access tracks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AHCLPW304A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Carry out inspection of designated area</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AHCLPW305A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Perform diving for scientific purposes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AHCLPW306A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Undertake sampling and testing of water</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 xml:space="preserve">PUAFIR204B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Respond to wildfire*</w:t>
            </w:r>
          </w:p>
          <w:p w:rsidR="00000000" w:rsidP="00F3054C">
            <w:pPr>
              <w:pStyle w:val="BodyText"/>
              <w:rPr>
                <w:lang w:val="en-NZ"/>
              </w:rPr>
            </w:pPr>
            <w:r w:rsidRPr="00F3054C">
              <w:rPr>
                <w:rStyle w:val="Emphasis"/>
              </w:rPr>
              <w:t>PUAFIR201B Prevent injury</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 xml:space="preserve">PUAFIR303B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Suppress wildfire*</w:t>
            </w:r>
          </w:p>
          <w:p w:rsidR="00000000" w:rsidRPr="00F3054C" w:rsidP="00F3054C">
            <w:pPr>
              <w:pStyle w:val="BodyText"/>
            </w:pPr>
            <w:r w:rsidRPr="00F3054C">
              <w:rPr>
                <w:rStyle w:val="Emphasis"/>
              </w:rPr>
              <w:t>PUAFIR204B Respond to wildfire</w:t>
            </w:r>
          </w:p>
        </w:tc>
      </w:tr>
    </w:tbl>
    <w:p w:rsidR="00000000" w:rsidRPr="00F3054C" w:rsidP="00F3054C">
      <w:pPr>
        <w:pStyle w:val="BodyText"/>
      </w:pPr>
    </w:p>
    <w:p w:rsidR="00000000" w:rsidRPr="00F3054C" w:rsidP="00F3054C">
      <w:pPr>
        <w:pStyle w:val="BodyText"/>
      </w:pPr>
      <w:r w:rsidRPr="00F3054C">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AHCMOM305A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Operate specialised machinery and equipment</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AHCMOM315A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Operate chemical application machinery and equipment</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Operate 4x4 vehicle</w:t>
            </w:r>
          </w:p>
        </w:tc>
      </w:tr>
    </w:tbl>
    <w:p w:rsidR="00000000" w:rsidRPr="00F3054C" w:rsidP="00F3054C">
      <w:pPr>
        <w:pStyle w:val="BodyText"/>
      </w:pPr>
    </w:p>
    <w:p w:rsidR="00000000" w:rsidRPr="00F3054C" w:rsidP="00F3054C">
      <w:pPr>
        <w:pStyle w:val="BodyText"/>
      </w:pPr>
      <w:r w:rsidRPr="00F3054C">
        <w:rPr>
          <w:rStyle w:val="SpecialBold"/>
        </w:rPr>
        <w:t>Plants</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AHCPCM301A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Implement a plant nutrition program</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AHCPCM302A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Provide information on plants and their culture</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AHCPCM303A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Identify plant specimens</w:t>
            </w:r>
          </w:p>
        </w:tc>
      </w:tr>
    </w:tbl>
    <w:p w:rsidR="00000000" w:rsidRPr="00F3054C" w:rsidP="00F3054C">
      <w:pPr>
        <w:pStyle w:val="BodyText"/>
      </w:pPr>
    </w:p>
    <w:p w:rsidR="00000000" w:rsidRPr="00F3054C" w:rsidP="00F3054C">
      <w:pPr>
        <w:pStyle w:val="BodyText"/>
      </w:pPr>
      <w:r w:rsidRPr="00F3054C">
        <w:rPr>
          <w:rStyle w:val="SpecialBold"/>
        </w:rPr>
        <w:t>Vertebrate pest management</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AHCVPT302A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Implement vertebrate pest control program</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AHCVPT303A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Survey pest animals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AHCVPT306A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Apply animal trapping techniques</w:t>
            </w:r>
          </w:p>
        </w:tc>
      </w:tr>
    </w:tbl>
    <w:p w:rsidR="00000000" w:rsidRPr="00F3054C" w:rsidP="00F3054C">
      <w:pPr>
        <w:pStyle w:val="BodyText"/>
      </w:pPr>
    </w:p>
    <w:p w:rsidR="00000000" w:rsidRPr="00F3054C" w:rsidP="00F3054C">
      <w:pPr>
        <w:pStyle w:val="BodyText"/>
      </w:pPr>
      <w:r w:rsidRPr="00F3054C">
        <w:rPr>
          <w:rStyle w:val="SpecialBold"/>
        </w:rPr>
        <w:t>Work</w:t>
      </w:r>
    </w:p>
    <w:tbl>
      <w:tblPr>
        <w:tblW w:w="0" w:type="auto"/>
        <w:tblLayout w:type="fixed"/>
        <w:tblCellMar>
          <w:left w:w="62" w:type="dxa"/>
          <w:right w:w="62" w:type="dxa"/>
        </w:tblCellMar>
        <w:tblLook w:val="0000"/>
      </w:tblPr>
      <w:tblGrid>
        <w:gridCol w:w="2783"/>
        <w:gridCol w:w="6284"/>
      </w:tblGrid>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rPr>
                <w:rStyle w:val="SpecialBold"/>
              </w:rPr>
              <w:t>Unit title</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Respond to emergencies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AHCWRK304A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Respond to rescue incidents</w:t>
            </w:r>
          </w:p>
        </w:tc>
      </w:tr>
      <w:tr w:rsidTr="00263107">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Coordinate work site activities</w:t>
            </w:r>
          </w:p>
        </w:tc>
      </w:tr>
      <w:tr w:rsidTr="0026310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4C">
            <w:pPr>
              <w:pStyle w:val="BodyText"/>
              <w:rPr>
                <w:lang w:val="en-NZ"/>
              </w:rPr>
            </w:pPr>
            <w:r w:rsidRPr="00F3054C">
              <w:t xml:space="preserve">CPPSIS4005A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4C" w:rsidP="00F3054C">
            <w:pPr>
              <w:pStyle w:val="BodyText"/>
            </w:pPr>
            <w:r w:rsidRPr="00F3054C">
              <w:t>Collect basic GPS data</w:t>
            </w:r>
          </w:p>
        </w:tc>
      </w:tr>
    </w:tbl>
    <w:p w:rsidR="00000000" w:rsidRPr="00F3054C" w:rsidP="00F3054C">
      <w:pPr>
        <w:pStyle w:val="BodyText"/>
      </w:pPr>
    </w:p>
    <w:p w:rsidR="00000000" w:rsidRPr="00F3054C" w:rsidP="00F3054C"/>
    <w:sectPr w:rsidSect="00F30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rsidRPr="00263107" w:rsidP="00263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07" w:rsidP="00F30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3107" w:rsidP="00F305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63107" w:rsidP="00F30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rsidRPr="00263107" w:rsidP="002631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107" w:rsidRPr="002D2AF8" w:rsidP="00F3054C">
    <w:pPr>
      <w:pStyle w:val="Header"/>
      <w:framePr w:wrap="around"/>
    </w:pPr>
    <w:r>
      <w:fldChar w:fldCharType="begin"/>
    </w:r>
    <w:r>
      <w:instrText xml:space="preserve"> TITLE   \* MERGEFORMAT </w:instrText>
    </w:r>
    <w:r>
      <w:fldChar w:fldCharType="separate"/>
    </w:r>
    <w:r>
      <w:t>AHC31510 Certificate III in Indigenous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263107" w:rsidP="00F30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348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CC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54C"/>
    <w:pPr>
      <w:spacing w:before="360" w:after="60"/>
      <w:outlineLvl w:val="0"/>
    </w:pPr>
    <w:rPr>
      <w:sz w:val="32"/>
    </w:rPr>
  </w:style>
  <w:style w:type="paragraph" w:styleId="Heading2">
    <w:name w:val="heading 2"/>
    <w:basedOn w:val="HeadingBase"/>
    <w:next w:val="BodyText"/>
    <w:link w:val="Heading2Char"/>
    <w:qFormat/>
    <w:rsid w:val="00F3054C"/>
    <w:pPr>
      <w:keepLines/>
      <w:spacing w:before="240" w:after="120"/>
      <w:outlineLvl w:val="1"/>
    </w:pPr>
    <w:rPr>
      <w:sz w:val="28"/>
      <w:szCs w:val="40"/>
    </w:rPr>
  </w:style>
  <w:style w:type="paragraph" w:styleId="Heading3">
    <w:name w:val="heading 3"/>
    <w:basedOn w:val="HeadingBase"/>
    <w:next w:val="BodyText"/>
    <w:link w:val="Heading3Char"/>
    <w:qFormat/>
    <w:rsid w:val="00F3054C"/>
    <w:pPr>
      <w:spacing w:before="180" w:after="120"/>
      <w:outlineLvl w:val="2"/>
    </w:pPr>
    <w:rPr>
      <w:spacing w:val="-10"/>
      <w:kern w:val="32"/>
    </w:rPr>
  </w:style>
  <w:style w:type="paragraph" w:styleId="Heading4">
    <w:name w:val="heading 4"/>
    <w:basedOn w:val="HeadingBase"/>
    <w:next w:val="BodyText"/>
    <w:link w:val="Heading4Char"/>
    <w:qFormat/>
    <w:rsid w:val="00F3054C"/>
    <w:pPr>
      <w:spacing w:before="160" w:after="120"/>
      <w:outlineLvl w:val="3"/>
    </w:pPr>
    <w:rPr>
      <w:sz w:val="22"/>
    </w:rPr>
  </w:style>
  <w:style w:type="paragraph" w:styleId="Heading5">
    <w:name w:val="heading 5"/>
    <w:basedOn w:val="HeadingBase"/>
    <w:next w:val="Normal"/>
    <w:link w:val="Heading5Char"/>
    <w:qFormat/>
    <w:rsid w:val="00F3054C"/>
    <w:pPr>
      <w:spacing w:before="80"/>
      <w:outlineLvl w:val="4"/>
    </w:pPr>
    <w:rPr>
      <w:color w:val="918585"/>
      <w:sz w:val="20"/>
    </w:rPr>
  </w:style>
  <w:style w:type="paragraph" w:styleId="Heading6">
    <w:name w:val="heading 6"/>
    <w:basedOn w:val="HeadingBase"/>
    <w:next w:val="Normal"/>
    <w:link w:val="Heading6Char"/>
    <w:qFormat/>
    <w:rsid w:val="00F3054C"/>
    <w:pPr>
      <w:spacing w:before="60"/>
      <w:outlineLvl w:val="5"/>
    </w:pPr>
    <w:rPr>
      <w:color w:val="918585"/>
      <w:sz w:val="20"/>
    </w:rPr>
  </w:style>
  <w:style w:type="paragraph" w:styleId="Heading7">
    <w:name w:val="heading 7"/>
    <w:basedOn w:val="Normal"/>
    <w:next w:val="Normal"/>
    <w:link w:val="Heading7Char"/>
    <w:qFormat/>
    <w:rsid w:val="00F3054C"/>
    <w:pPr>
      <w:ind w:left="720"/>
      <w:outlineLvl w:val="6"/>
    </w:pPr>
    <w:rPr>
      <w:i/>
    </w:rPr>
  </w:style>
  <w:style w:type="paragraph" w:styleId="Heading8">
    <w:name w:val="heading 8"/>
    <w:basedOn w:val="Normal"/>
    <w:next w:val="Normal"/>
    <w:link w:val="Heading8Char"/>
    <w:qFormat/>
    <w:rsid w:val="00F3054C"/>
    <w:pPr>
      <w:ind w:left="720"/>
      <w:outlineLvl w:val="7"/>
    </w:pPr>
    <w:rPr>
      <w:i/>
    </w:rPr>
  </w:style>
  <w:style w:type="paragraph" w:styleId="Heading9">
    <w:name w:val="heading 9"/>
    <w:basedOn w:val="Normal"/>
    <w:next w:val="Normal"/>
    <w:link w:val="Heading9Char"/>
    <w:qFormat/>
    <w:rsid w:val="00F3054C"/>
    <w:pPr>
      <w:ind w:left="720"/>
      <w:outlineLvl w:val="8"/>
    </w:pPr>
    <w:rPr>
      <w:i/>
    </w:rPr>
  </w:style>
  <w:style w:type="character" w:default="1" w:styleId="DefaultParagraphFont">
    <w:name w:val="Default Paragraph Font"/>
    <w:uiPriority w:val="1"/>
    <w:unhideWhenUsed/>
    <w:rsid w:val="00F30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54C"/>
  </w:style>
  <w:style w:type="character" w:customStyle="1" w:styleId="Heading1Char">
    <w:name w:val="Heading 1 Char"/>
    <w:basedOn w:val="DefaultParagraphFont"/>
    <w:link w:val="Heading1"/>
    <w:rsid w:val="00F3054C"/>
    <w:rPr>
      <w:rFonts w:ascii="Times New Roman" w:eastAsia="Times New Roman" w:hAnsi="Times New Roman" w:cs="Times New Roman"/>
      <w:b/>
      <w:sz w:val="32"/>
      <w:szCs w:val="20"/>
      <w:lang w:eastAsia="en-US"/>
    </w:rPr>
  </w:style>
  <w:style w:type="paragraph" w:styleId="BodyText">
    <w:name w:val="Body Text"/>
    <w:basedOn w:val="Normal"/>
    <w:link w:val="BodyTextChar"/>
    <w:rsid w:val="00F305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54C"/>
    <w:rPr>
      <w:rFonts w:ascii="Times New Roman" w:eastAsia="Times New Roman" w:hAnsi="Times New Roman" w:cs="Times New Roman"/>
      <w:sz w:val="24"/>
      <w:lang w:eastAsia="en-US"/>
    </w:rPr>
  </w:style>
  <w:style w:type="paragraph" w:styleId="ListBullet">
    <w:name w:val="List Bullet"/>
    <w:basedOn w:val="List"/>
    <w:rsid w:val="00F3054C"/>
    <w:pPr>
      <w:numPr>
        <w:numId w:val="12"/>
      </w:numPr>
      <w:tabs>
        <w:tab w:val="clear" w:pos="340"/>
      </w:tabs>
      <w:spacing w:before="40" w:after="40"/>
    </w:pPr>
  </w:style>
  <w:style w:type="character" w:customStyle="1" w:styleId="SpecialBold">
    <w:name w:val="Special Bold"/>
    <w:basedOn w:val="DefaultParagraphFont"/>
    <w:rsid w:val="00F3054C"/>
    <w:rPr>
      <w:b/>
      <w:spacing w:val="0"/>
    </w:rPr>
  </w:style>
  <w:style w:type="character" w:styleId="Emphasis">
    <w:name w:val="Emphasis"/>
    <w:basedOn w:val="DefaultParagraphFont"/>
    <w:qFormat/>
    <w:rsid w:val="00F3054C"/>
    <w:rPr>
      <w:i/>
    </w:rPr>
  </w:style>
  <w:style w:type="paragraph" w:customStyle="1" w:styleId="SuperHeading">
    <w:name w:val="SuperHeading"/>
    <w:basedOn w:val="Normal"/>
    <w:rsid w:val="00F3054C"/>
    <w:pPr>
      <w:spacing w:before="240" w:after="120"/>
      <w:outlineLvl w:val="0"/>
    </w:pPr>
    <w:rPr>
      <w:rFonts w:ascii="Times New Roman" w:hAnsi="Times New Roman"/>
      <w:b/>
      <w:sz w:val="32"/>
    </w:rPr>
  </w:style>
  <w:style w:type="paragraph" w:customStyle="1" w:styleId="AllowPageBreak">
    <w:name w:val="AllowPageBreak"/>
    <w:rsid w:val="00F30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54C"/>
    <w:rPr>
      <w:rFonts w:ascii="Courier New" w:eastAsia="Times New Roman" w:hAnsi="Courier New" w:cs="Times New Roman"/>
      <w:i/>
      <w:szCs w:val="20"/>
      <w:lang w:eastAsia="en-US"/>
    </w:rPr>
  </w:style>
  <w:style w:type="paragraph" w:customStyle="1" w:styleId="HeadingBase">
    <w:name w:val="Heading Base"/>
    <w:rsid w:val="00F30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54C"/>
    <w:pPr>
      <w:tabs>
        <w:tab w:val="right" w:leader="dot" w:pos="9072"/>
      </w:tabs>
      <w:ind w:left="567"/>
    </w:pPr>
    <w:rPr>
      <w:szCs w:val="22"/>
    </w:rPr>
  </w:style>
  <w:style w:type="paragraph" w:customStyle="1" w:styleId="TOCBase">
    <w:name w:val="TOC Base"/>
    <w:rsid w:val="00F30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54C"/>
    <w:pPr>
      <w:tabs>
        <w:tab w:val="right" w:leader="dot" w:pos="9072"/>
      </w:tabs>
      <w:spacing w:before="40" w:after="40"/>
      <w:ind w:left="284"/>
    </w:pPr>
    <w:rPr>
      <w:rFonts w:ascii="Times New Roman" w:hAnsi="Times New Roman"/>
    </w:rPr>
  </w:style>
  <w:style w:type="paragraph" w:styleId="TOC1">
    <w:name w:val="toc 1"/>
    <w:basedOn w:val="TOCBase"/>
    <w:next w:val="Normal"/>
    <w:rsid w:val="00F30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54C"/>
    <w:rPr>
      <w:rFonts w:ascii="Times New Roman" w:eastAsia="Times New Roman" w:hAnsi="Times New Roman" w:cs="Times New Roman"/>
      <w:sz w:val="16"/>
      <w:lang w:eastAsia="en-US"/>
    </w:rPr>
  </w:style>
  <w:style w:type="paragraph" w:styleId="Title">
    <w:name w:val="Title"/>
    <w:basedOn w:val="HeadingBase"/>
    <w:link w:val="TitleChar"/>
    <w:qFormat/>
    <w:rsid w:val="00F3054C"/>
    <w:pPr>
      <w:spacing w:before="5040"/>
      <w:jc w:val="center"/>
    </w:pPr>
    <w:rPr>
      <w:sz w:val="48"/>
      <w:szCs w:val="72"/>
      <w:lang w:val="en-US"/>
    </w:rPr>
  </w:style>
  <w:style w:type="character" w:customStyle="1" w:styleId="TitleChar">
    <w:name w:val="Title Char"/>
    <w:basedOn w:val="DefaultParagraphFont"/>
    <w:link w:val="Title"/>
    <w:rsid w:val="00F30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54C"/>
    <w:pPr>
      <w:tabs>
        <w:tab w:val="left" w:pos="3600"/>
        <w:tab w:val="left" w:pos="3958"/>
      </w:tabs>
    </w:pPr>
  </w:style>
  <w:style w:type="paragraph" w:styleId="List">
    <w:name w:val="List"/>
    <w:basedOn w:val="BodyText"/>
    <w:next w:val="BodyText"/>
    <w:rsid w:val="00F3054C"/>
    <w:pPr>
      <w:tabs>
        <w:tab w:val="left" w:pos="340"/>
      </w:tabs>
      <w:spacing w:before="60" w:after="60"/>
      <w:ind w:left="340" w:hanging="340"/>
    </w:pPr>
  </w:style>
  <w:style w:type="paragraph" w:customStyle="1" w:styleId="Note">
    <w:name w:val="Note"/>
    <w:basedOn w:val="BodyText"/>
    <w:rsid w:val="00F30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54C"/>
    <w:pPr>
      <w:framePr w:wrap="auto" w:hAnchor="text" w:y="6049"/>
    </w:pPr>
    <w:rPr>
      <w:color w:val="000000"/>
      <w:sz w:val="40"/>
    </w:rPr>
  </w:style>
  <w:style w:type="paragraph" w:customStyle="1" w:styleId="TOCTitle">
    <w:name w:val="TOCTitle"/>
    <w:basedOn w:val="Heading1"/>
    <w:rsid w:val="00F3054C"/>
    <w:pPr>
      <w:spacing w:after="240"/>
      <w:jc w:val="center"/>
      <w:outlineLvl w:val="9"/>
    </w:pPr>
    <w:rPr>
      <w:caps/>
    </w:rPr>
  </w:style>
  <w:style w:type="paragraph" w:customStyle="1" w:styleId="Version">
    <w:name w:val="Version"/>
    <w:rsid w:val="00F30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54C"/>
    <w:pPr>
      <w:numPr>
        <w:numId w:val="13"/>
      </w:numPr>
      <w:tabs>
        <w:tab w:val="clear" w:pos="680"/>
      </w:tabs>
    </w:pPr>
  </w:style>
  <w:style w:type="paragraph" w:styleId="Index1">
    <w:name w:val="index 1"/>
    <w:basedOn w:val="Normal"/>
    <w:next w:val="Normal"/>
    <w:semiHidden/>
    <w:rsid w:val="00F3054C"/>
    <w:pPr>
      <w:keepNext w:val="0"/>
      <w:tabs>
        <w:tab w:val="right" w:pos="4176"/>
      </w:tabs>
      <w:ind w:left="198" w:hanging="198"/>
    </w:pPr>
    <w:rPr>
      <w:rFonts w:ascii="Garamond" w:hAnsi="Garamond"/>
    </w:rPr>
  </w:style>
  <w:style w:type="paragraph" w:styleId="IndexHeading">
    <w:name w:val="index heading"/>
    <w:basedOn w:val="Normal"/>
    <w:next w:val="Index1"/>
    <w:semiHidden/>
    <w:rsid w:val="00F3054C"/>
    <w:pPr>
      <w:spacing w:before="120" w:after="120"/>
    </w:pPr>
    <w:rPr>
      <w:rFonts w:ascii="Arial" w:hAnsi="Arial"/>
      <w:b/>
      <w:color w:val="918585"/>
      <w:sz w:val="24"/>
    </w:rPr>
  </w:style>
  <w:style w:type="paragraph" w:styleId="Header">
    <w:name w:val="header"/>
    <w:basedOn w:val="Normal"/>
    <w:link w:val="HeaderChar"/>
    <w:rsid w:val="00F30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54C"/>
    <w:rPr>
      <w:rFonts w:ascii="Times New Roman" w:eastAsia="Times New Roman" w:hAnsi="Times New Roman" w:cs="Times New Roman"/>
      <w:sz w:val="16"/>
      <w:szCs w:val="20"/>
      <w:lang w:val="en-GB" w:eastAsia="en-US"/>
    </w:rPr>
  </w:style>
  <w:style w:type="paragraph" w:customStyle="1" w:styleId="Chapter">
    <w:name w:val="Chapter"/>
    <w:basedOn w:val="Normal"/>
    <w:rsid w:val="00F3054C"/>
    <w:pPr>
      <w:spacing w:before="240"/>
    </w:pPr>
    <w:rPr>
      <w:rFonts w:ascii="Times New Roman" w:hAnsi="Times New Roman"/>
      <w:smallCaps/>
      <w:spacing w:val="80"/>
      <w:sz w:val="28"/>
    </w:rPr>
  </w:style>
  <w:style w:type="paragraph" w:customStyle="1" w:styleId="InChapter">
    <w:name w:val="InChapter"/>
    <w:basedOn w:val="Heading3"/>
    <w:rsid w:val="00F3054C"/>
    <w:pPr>
      <w:spacing w:after="240"/>
      <w:outlineLvl w:val="9"/>
    </w:pPr>
    <w:rPr>
      <w:noProof/>
    </w:rPr>
  </w:style>
  <w:style w:type="paragraph" w:styleId="Index2">
    <w:name w:val="index 2"/>
    <w:basedOn w:val="Normal"/>
    <w:next w:val="Normal"/>
    <w:semiHidden/>
    <w:rsid w:val="00F3054C"/>
    <w:pPr>
      <w:tabs>
        <w:tab w:val="right" w:pos="4176"/>
      </w:tabs>
      <w:ind w:left="568" w:hanging="284"/>
    </w:pPr>
    <w:rPr>
      <w:rFonts w:ascii="Garamond" w:hAnsi="Garamond"/>
    </w:rPr>
  </w:style>
  <w:style w:type="paragraph" w:customStyle="1" w:styleId="Byline">
    <w:name w:val="Byline"/>
    <w:rsid w:val="00F30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54C"/>
    <w:pPr>
      <w:tabs>
        <w:tab w:val="clear" w:pos="3600"/>
        <w:tab w:val="clear" w:pos="3958"/>
      </w:tabs>
      <w:jc w:val="right"/>
    </w:pPr>
  </w:style>
  <w:style w:type="paragraph" w:styleId="Caption">
    <w:name w:val="caption"/>
    <w:basedOn w:val="BodyText"/>
    <w:next w:val="Normal"/>
    <w:qFormat/>
    <w:rsid w:val="00F3054C"/>
    <w:pPr>
      <w:framePr w:w="2268" w:hSpace="181" w:vSpace="181" w:wrap="around" w:vAnchor="text" w:hAnchor="page" w:x="1135" w:y="285" w:anchorLock="1"/>
    </w:pPr>
    <w:rPr>
      <w:i/>
    </w:rPr>
  </w:style>
  <w:style w:type="paragraph" w:customStyle="1" w:styleId="MiniTOCTitle">
    <w:name w:val="MiniTOCTitle"/>
    <w:basedOn w:val="Heading4"/>
    <w:rsid w:val="00F3054C"/>
    <w:pPr>
      <w:spacing w:before="240"/>
      <w:outlineLvl w:val="9"/>
    </w:pPr>
    <w:rPr>
      <w:noProof/>
      <w:sz w:val="24"/>
    </w:rPr>
  </w:style>
  <w:style w:type="paragraph" w:customStyle="1" w:styleId="MiniTOCItem">
    <w:name w:val="MiniTOCItem"/>
    <w:basedOn w:val="ListBullet"/>
    <w:rsid w:val="00F3054C"/>
    <w:pPr>
      <w:numPr>
        <w:numId w:val="0"/>
      </w:numPr>
      <w:tabs>
        <w:tab w:val="right" w:leader="dot" w:pos="6521"/>
      </w:tabs>
      <w:spacing w:before="0" w:after="0"/>
    </w:pPr>
  </w:style>
  <w:style w:type="paragraph" w:customStyle="1" w:styleId="TOFTitle">
    <w:name w:val="TOFTitle"/>
    <w:basedOn w:val="TOCTitle"/>
    <w:rsid w:val="00F3054C"/>
  </w:style>
  <w:style w:type="paragraph" w:styleId="TableofFigures">
    <w:name w:val="table of figures"/>
    <w:basedOn w:val="Normal"/>
    <w:next w:val="Normal"/>
    <w:semiHidden/>
    <w:rsid w:val="00F3054C"/>
    <w:pPr>
      <w:tabs>
        <w:tab w:val="right" w:leader="dot" w:pos="9072"/>
      </w:tabs>
      <w:ind w:left="970" w:hanging="403"/>
    </w:pPr>
    <w:rPr>
      <w:rFonts w:ascii="Times New Roman" w:hAnsi="Times New Roman"/>
      <w:b/>
    </w:rPr>
  </w:style>
  <w:style w:type="paragraph" w:styleId="ListNumber">
    <w:name w:val="List Number"/>
    <w:basedOn w:val="List"/>
    <w:rsid w:val="00F3054C"/>
    <w:pPr>
      <w:numPr>
        <w:numId w:val="10"/>
      </w:numPr>
    </w:pPr>
  </w:style>
  <w:style w:type="character" w:customStyle="1" w:styleId="WingdingSymbols">
    <w:name w:val="Wingding Symbols"/>
    <w:rsid w:val="00F3054C"/>
    <w:rPr>
      <w:rFonts w:ascii="Wingdings" w:hAnsi="Wingdings"/>
    </w:rPr>
  </w:style>
  <w:style w:type="paragraph" w:customStyle="1" w:styleId="TableHeading">
    <w:name w:val="Table Heading"/>
    <w:basedOn w:val="HeadingBase"/>
    <w:rsid w:val="00F3054C"/>
    <w:pPr>
      <w:keepLines/>
      <w:pBdr>
        <w:bottom w:val="single" w:sz="6" w:space="1" w:color="918585"/>
      </w:pBdr>
      <w:spacing w:before="240"/>
    </w:pPr>
  </w:style>
  <w:style w:type="character" w:customStyle="1" w:styleId="HotSpot">
    <w:name w:val="HotSpot"/>
    <w:rsid w:val="00F3054C"/>
    <w:rPr>
      <w:color w:val="0033CC"/>
      <w:u w:val="none"/>
    </w:rPr>
  </w:style>
  <w:style w:type="paragraph" w:customStyle="1" w:styleId="BodyTextRight">
    <w:name w:val="Body Text Right"/>
    <w:basedOn w:val="BodyText"/>
    <w:rsid w:val="00F3054C"/>
    <w:pPr>
      <w:spacing w:before="0" w:after="0"/>
      <w:jc w:val="right"/>
    </w:pPr>
  </w:style>
  <w:style w:type="paragraph" w:styleId="Index3">
    <w:name w:val="index 3"/>
    <w:basedOn w:val="ListNumber2"/>
    <w:next w:val="Normal"/>
    <w:semiHidden/>
    <w:rsid w:val="00F3054C"/>
    <w:pPr>
      <w:numPr>
        <w:numId w:val="0"/>
      </w:numPr>
      <w:tabs>
        <w:tab w:val="right" w:leader="dot" w:pos="4176"/>
      </w:tabs>
    </w:pPr>
  </w:style>
  <w:style w:type="paragraph" w:styleId="ListNumber2">
    <w:name w:val="List Number 2"/>
    <w:basedOn w:val="List2"/>
    <w:rsid w:val="00F3054C"/>
    <w:pPr>
      <w:numPr>
        <w:numId w:val="9"/>
      </w:numPr>
      <w:tabs>
        <w:tab w:val="clear" w:pos="1060"/>
      </w:tabs>
    </w:pPr>
  </w:style>
  <w:style w:type="paragraph" w:customStyle="1" w:styleId="MarginNote">
    <w:name w:val="Margin Note"/>
    <w:basedOn w:val="BodyText"/>
    <w:rsid w:val="00F30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54C"/>
    <w:rPr>
      <w:sz w:val="32"/>
    </w:rPr>
  </w:style>
  <w:style w:type="paragraph" w:customStyle="1" w:styleId="HeadingProcedure">
    <w:name w:val="Heading Procedure"/>
    <w:basedOn w:val="HeadingBase"/>
    <w:next w:val="Normal"/>
    <w:rsid w:val="00F3054C"/>
    <w:pPr>
      <w:tabs>
        <w:tab w:val="left" w:pos="0"/>
      </w:tabs>
      <w:spacing w:before="120" w:after="60"/>
    </w:pPr>
    <w:rPr>
      <w:i/>
      <w:color w:val="918585"/>
      <w:sz w:val="22"/>
    </w:rPr>
  </w:style>
  <w:style w:type="paragraph" w:customStyle="1" w:styleId="TableBodyText">
    <w:name w:val="Table Body Text"/>
    <w:basedOn w:val="BodyText"/>
    <w:rsid w:val="00F3054C"/>
    <w:pPr>
      <w:spacing w:before="60" w:after="60"/>
    </w:pPr>
  </w:style>
  <w:style w:type="paragraph" w:styleId="ListContinue">
    <w:name w:val="List Continue"/>
    <w:basedOn w:val="List"/>
    <w:rsid w:val="00F3054C"/>
    <w:pPr>
      <w:ind w:firstLine="0"/>
    </w:pPr>
  </w:style>
  <w:style w:type="paragraph" w:customStyle="1" w:styleId="ListNote">
    <w:name w:val="List Note"/>
    <w:basedOn w:val="List"/>
    <w:rsid w:val="00F3054C"/>
    <w:pPr>
      <w:pBdr>
        <w:top w:val="single" w:sz="6" w:space="2" w:color="918585"/>
        <w:bottom w:val="single" w:sz="6" w:space="2" w:color="918585"/>
      </w:pBdr>
      <w:tabs>
        <w:tab w:val="left" w:pos="1021"/>
      </w:tabs>
      <w:ind w:firstLine="0"/>
    </w:pPr>
  </w:style>
  <w:style w:type="paragraph" w:customStyle="1" w:styleId="Warning">
    <w:name w:val="Warning"/>
    <w:basedOn w:val="BodyText"/>
    <w:rsid w:val="00F3054C"/>
    <w:pPr>
      <w:shd w:val="clear" w:color="auto" w:fill="D9D9D9"/>
      <w:tabs>
        <w:tab w:val="left" w:pos="992"/>
      </w:tabs>
      <w:ind w:left="119" w:right="119"/>
    </w:pPr>
    <w:rPr>
      <w:sz w:val="20"/>
    </w:rPr>
  </w:style>
  <w:style w:type="paragraph" w:customStyle="1" w:styleId="MarginIcons">
    <w:name w:val="Margin Icons"/>
    <w:basedOn w:val="BodyText"/>
    <w:rsid w:val="00F30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54C"/>
    <w:rPr>
      <w:rFonts w:ascii="Courier New" w:hAnsi="Courier New"/>
    </w:rPr>
  </w:style>
  <w:style w:type="paragraph" w:customStyle="1" w:styleId="NoteBullet">
    <w:name w:val="Note Bullet"/>
    <w:basedOn w:val="Note"/>
    <w:rsid w:val="00F3054C"/>
    <w:pPr>
      <w:tabs>
        <w:tab w:val="clear" w:pos="680"/>
      </w:tabs>
      <w:spacing w:before="60" w:after="60"/>
    </w:pPr>
  </w:style>
  <w:style w:type="paragraph" w:customStyle="1" w:styleId="SubHeading2">
    <w:name w:val="SubHeading2"/>
    <w:basedOn w:val="HeadingBase"/>
    <w:rsid w:val="00F3054C"/>
    <w:pPr>
      <w:spacing w:before="240" w:after="60"/>
    </w:pPr>
    <w:rPr>
      <w:sz w:val="20"/>
    </w:rPr>
  </w:style>
  <w:style w:type="paragraph" w:customStyle="1" w:styleId="SubHeading1">
    <w:name w:val="SubHeading1"/>
    <w:basedOn w:val="HeadingBase"/>
    <w:rsid w:val="00F3054C"/>
    <w:pPr>
      <w:spacing w:before="240" w:after="60"/>
    </w:pPr>
    <w:rPr>
      <w:color w:val="918585"/>
      <w:sz w:val="22"/>
    </w:rPr>
  </w:style>
  <w:style w:type="paragraph" w:customStyle="1" w:styleId="SideHeading">
    <w:name w:val="Side Heading"/>
    <w:basedOn w:val="HeadingBase"/>
    <w:rsid w:val="00F30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54C"/>
    <w:pPr>
      <w:tabs>
        <w:tab w:val="num" w:pos="360"/>
      </w:tabs>
    </w:pPr>
  </w:style>
  <w:style w:type="paragraph" w:styleId="PlainText">
    <w:name w:val="Plain Text"/>
    <w:basedOn w:val="Normal"/>
    <w:link w:val="PlainTextChar"/>
    <w:rsid w:val="00F3054C"/>
    <w:rPr>
      <w:sz w:val="20"/>
    </w:rPr>
  </w:style>
  <w:style w:type="character" w:customStyle="1" w:styleId="PlainTextChar">
    <w:name w:val="Plain Text Char"/>
    <w:basedOn w:val="DefaultParagraphFont"/>
    <w:link w:val="PlainText"/>
    <w:rsid w:val="00F3054C"/>
    <w:rPr>
      <w:rFonts w:ascii="Courier New" w:eastAsia="Times New Roman" w:hAnsi="Courier New" w:cs="Times New Roman"/>
      <w:sz w:val="20"/>
      <w:szCs w:val="20"/>
      <w:lang w:eastAsia="en-US"/>
    </w:rPr>
  </w:style>
  <w:style w:type="character" w:customStyle="1" w:styleId="MenuOption">
    <w:name w:val="Menu Option"/>
    <w:basedOn w:val="DefaultParagraphFont"/>
    <w:rsid w:val="00F3054C"/>
    <w:rPr>
      <w:b/>
      <w:smallCaps/>
    </w:rPr>
  </w:style>
  <w:style w:type="paragraph" w:customStyle="1" w:styleId="TableListNumber">
    <w:name w:val="Table List Number"/>
    <w:basedOn w:val="ListNumber"/>
    <w:rsid w:val="00F3054C"/>
    <w:pPr>
      <w:numPr>
        <w:numId w:val="0"/>
      </w:numPr>
    </w:pPr>
  </w:style>
  <w:style w:type="paragraph" w:styleId="TOC4">
    <w:name w:val="toc 4"/>
    <w:basedOn w:val="TOCBase"/>
    <w:next w:val="Normal"/>
    <w:semiHidden/>
    <w:rsid w:val="00F3054C"/>
    <w:pPr>
      <w:tabs>
        <w:tab w:val="right" w:leader="dot" w:pos="9071"/>
      </w:tabs>
      <w:ind w:left="1701"/>
    </w:pPr>
  </w:style>
  <w:style w:type="paragraph" w:customStyle="1" w:styleId="ListAlpha">
    <w:name w:val="List Alpha"/>
    <w:basedOn w:val="List"/>
    <w:rsid w:val="00F3054C"/>
    <w:pPr>
      <w:numPr>
        <w:numId w:val="8"/>
      </w:numPr>
    </w:pPr>
  </w:style>
  <w:style w:type="paragraph" w:customStyle="1" w:styleId="ListAlpha2">
    <w:name w:val="List Alpha 2"/>
    <w:basedOn w:val="List2"/>
    <w:rsid w:val="00F3054C"/>
    <w:pPr>
      <w:numPr>
        <w:numId w:val="7"/>
      </w:numPr>
    </w:pPr>
  </w:style>
  <w:style w:type="paragraph" w:styleId="List2">
    <w:name w:val="List 2"/>
    <w:basedOn w:val="BodyText"/>
    <w:rsid w:val="00F3054C"/>
    <w:pPr>
      <w:tabs>
        <w:tab w:val="left" w:pos="680"/>
      </w:tabs>
      <w:spacing w:before="60" w:after="60"/>
      <w:ind w:left="680" w:hanging="340"/>
    </w:pPr>
  </w:style>
  <w:style w:type="paragraph" w:styleId="List3">
    <w:name w:val="List 3"/>
    <w:basedOn w:val="BodyText"/>
    <w:rsid w:val="00F3054C"/>
    <w:pPr>
      <w:tabs>
        <w:tab w:val="left" w:pos="1021"/>
      </w:tabs>
      <w:spacing w:before="60" w:after="60"/>
      <w:ind w:left="1020" w:hanging="340"/>
    </w:pPr>
  </w:style>
  <w:style w:type="paragraph" w:styleId="List4">
    <w:name w:val="List 4"/>
    <w:basedOn w:val="BodyText"/>
    <w:rsid w:val="00F3054C"/>
    <w:pPr>
      <w:tabs>
        <w:tab w:val="left" w:pos="1361"/>
      </w:tabs>
      <w:spacing w:before="60" w:after="60"/>
      <w:ind w:left="1361" w:hanging="340"/>
    </w:pPr>
  </w:style>
  <w:style w:type="paragraph" w:styleId="List5">
    <w:name w:val="List 5"/>
    <w:basedOn w:val="BodyText"/>
    <w:rsid w:val="00F3054C"/>
    <w:pPr>
      <w:tabs>
        <w:tab w:val="left" w:pos="1701"/>
      </w:tabs>
      <w:spacing w:before="60" w:after="60"/>
      <w:ind w:left="1701" w:hanging="340"/>
    </w:pPr>
  </w:style>
  <w:style w:type="paragraph" w:styleId="ListBullet3">
    <w:name w:val="List Bullet 3"/>
    <w:basedOn w:val="List3"/>
    <w:rsid w:val="00F3054C"/>
    <w:pPr>
      <w:numPr>
        <w:numId w:val="14"/>
      </w:numPr>
      <w:tabs>
        <w:tab w:val="clear" w:pos="1021"/>
      </w:tabs>
      <w:ind w:left="1037" w:hanging="357"/>
    </w:pPr>
  </w:style>
  <w:style w:type="paragraph" w:styleId="ListBullet4">
    <w:name w:val="List Bullet 4"/>
    <w:basedOn w:val="List4"/>
    <w:rsid w:val="00F3054C"/>
    <w:pPr>
      <w:numPr>
        <w:numId w:val="2"/>
      </w:numPr>
    </w:pPr>
  </w:style>
  <w:style w:type="paragraph" w:styleId="ListBullet5">
    <w:name w:val="List Bullet 5"/>
    <w:basedOn w:val="List5"/>
    <w:rsid w:val="00F3054C"/>
    <w:pPr>
      <w:numPr>
        <w:numId w:val="3"/>
      </w:numPr>
    </w:pPr>
  </w:style>
  <w:style w:type="paragraph" w:styleId="ListContinue2">
    <w:name w:val="List Continue 2"/>
    <w:basedOn w:val="List2"/>
    <w:rsid w:val="00F3054C"/>
    <w:pPr>
      <w:ind w:firstLine="0"/>
    </w:pPr>
  </w:style>
  <w:style w:type="paragraph" w:styleId="ListContinue3">
    <w:name w:val="List Continue 3"/>
    <w:basedOn w:val="List3"/>
    <w:rsid w:val="00F3054C"/>
    <w:pPr>
      <w:ind w:left="1021" w:firstLine="0"/>
    </w:pPr>
  </w:style>
  <w:style w:type="paragraph" w:styleId="ListContinue4">
    <w:name w:val="List Continue 4"/>
    <w:basedOn w:val="List4"/>
    <w:rsid w:val="00F3054C"/>
    <w:pPr>
      <w:ind w:firstLine="0"/>
    </w:pPr>
  </w:style>
  <w:style w:type="paragraph" w:styleId="ListContinue5">
    <w:name w:val="List Continue 5"/>
    <w:basedOn w:val="List5"/>
    <w:rsid w:val="00F3054C"/>
    <w:pPr>
      <w:ind w:firstLine="0"/>
    </w:pPr>
  </w:style>
  <w:style w:type="paragraph" w:styleId="ListNumber3">
    <w:name w:val="List Number 3"/>
    <w:basedOn w:val="List3"/>
    <w:rsid w:val="00F3054C"/>
    <w:pPr>
      <w:numPr>
        <w:numId w:val="4"/>
      </w:numPr>
    </w:pPr>
  </w:style>
  <w:style w:type="paragraph" w:styleId="ListNumber4">
    <w:name w:val="List Number 4"/>
    <w:basedOn w:val="List4"/>
    <w:rsid w:val="00F3054C"/>
    <w:pPr>
      <w:numPr>
        <w:numId w:val="5"/>
      </w:numPr>
    </w:pPr>
  </w:style>
  <w:style w:type="paragraph" w:styleId="ListNumber5">
    <w:name w:val="List Number 5"/>
    <w:basedOn w:val="List5"/>
    <w:rsid w:val="00F3054C"/>
    <w:pPr>
      <w:numPr>
        <w:numId w:val="6"/>
      </w:numPr>
    </w:pPr>
  </w:style>
  <w:style w:type="paragraph" w:styleId="BlockText">
    <w:name w:val="Block Text"/>
    <w:basedOn w:val="Normal"/>
    <w:rsid w:val="00F3054C"/>
    <w:pPr>
      <w:spacing w:after="120"/>
      <w:ind w:left="1440" w:right="1440"/>
    </w:pPr>
  </w:style>
  <w:style w:type="character" w:customStyle="1" w:styleId="Subscript">
    <w:name w:val="Subscript"/>
    <w:basedOn w:val="DefaultParagraphFont"/>
    <w:rsid w:val="00F3054C"/>
    <w:rPr>
      <w:sz w:val="16"/>
      <w:vertAlign w:val="subscript"/>
    </w:rPr>
  </w:style>
  <w:style w:type="character" w:customStyle="1" w:styleId="Superscript">
    <w:name w:val="Superscript"/>
    <w:basedOn w:val="DefaultParagraphFont"/>
    <w:rsid w:val="00F3054C"/>
    <w:rPr>
      <w:sz w:val="16"/>
      <w:vertAlign w:val="superscript"/>
    </w:rPr>
  </w:style>
  <w:style w:type="character" w:customStyle="1" w:styleId="Symbols">
    <w:name w:val="Symbols"/>
    <w:basedOn w:val="DefaultParagraphFont"/>
    <w:rsid w:val="00F3054C"/>
    <w:rPr>
      <w:rFonts w:ascii="Symbol" w:hAnsi="Symbol"/>
    </w:rPr>
  </w:style>
  <w:style w:type="character" w:customStyle="1" w:styleId="MenuOptions">
    <w:name w:val="Menu Options"/>
    <w:basedOn w:val="DefaultParagraphFont"/>
    <w:rsid w:val="00F3054C"/>
    <w:rPr>
      <w:rFonts w:ascii="Arial Narrow" w:hAnsi="Arial Narrow"/>
      <w:smallCaps/>
    </w:rPr>
  </w:style>
  <w:style w:type="character" w:customStyle="1" w:styleId="Buttons">
    <w:name w:val="Buttons"/>
    <w:basedOn w:val="DefaultParagraphFont"/>
    <w:rsid w:val="00F3054C"/>
    <w:rPr>
      <w:b/>
    </w:rPr>
  </w:style>
  <w:style w:type="character" w:customStyle="1" w:styleId="Underlined">
    <w:name w:val="Underlined"/>
    <w:basedOn w:val="DefaultParagraphFont"/>
    <w:rsid w:val="00F3054C"/>
    <w:rPr>
      <w:u w:val="single"/>
    </w:rPr>
  </w:style>
  <w:style w:type="paragraph" w:customStyle="1" w:styleId="TableBodyTextRight">
    <w:name w:val="Table Body Text Right"/>
    <w:basedOn w:val="TableBodyText"/>
    <w:rsid w:val="00F3054C"/>
    <w:pPr>
      <w:widowControl w:val="0"/>
      <w:autoSpaceDE w:val="0"/>
      <w:autoSpaceDN w:val="0"/>
      <w:adjustRightInd w:val="0"/>
      <w:jc w:val="right"/>
    </w:pPr>
    <w:rPr>
      <w:rFonts w:cs="Arial"/>
      <w:szCs w:val="18"/>
    </w:rPr>
  </w:style>
  <w:style w:type="paragraph" w:customStyle="1" w:styleId="CopyrightText">
    <w:name w:val="Copyright Text"/>
    <w:basedOn w:val="BodyText"/>
    <w:rsid w:val="00F3054C"/>
    <w:rPr>
      <w:sz w:val="18"/>
    </w:rPr>
  </w:style>
  <w:style w:type="paragraph" w:customStyle="1" w:styleId="BodySmallRight">
    <w:name w:val="Body Small Right"/>
    <w:basedOn w:val="BodyTextRight"/>
    <w:rsid w:val="00F3054C"/>
    <w:rPr>
      <w:sz w:val="18"/>
      <w:szCs w:val="18"/>
    </w:rPr>
  </w:style>
  <w:style w:type="paragraph" w:customStyle="1" w:styleId="MarginEdition">
    <w:name w:val="Margin Edition"/>
    <w:basedOn w:val="MarginNote"/>
    <w:rsid w:val="00F3054C"/>
    <w:pPr>
      <w:spacing w:before="0" w:after="0"/>
    </w:pPr>
    <w:rPr>
      <w:rFonts w:ascii="Times New Roman" w:hAnsi="Times New Roman"/>
      <w:color w:val="999999"/>
    </w:rPr>
  </w:style>
  <w:style w:type="paragraph" w:customStyle="1" w:styleId="Spacer">
    <w:name w:val="Spacer"/>
    <w:basedOn w:val="Normal"/>
    <w:rsid w:val="00F3054C"/>
    <w:rPr>
      <w:sz w:val="2"/>
      <w:szCs w:val="2"/>
    </w:rPr>
  </w:style>
  <w:style w:type="character" w:customStyle="1" w:styleId="Small">
    <w:name w:val="Small"/>
    <w:basedOn w:val="DefaultParagraphFont"/>
    <w:rsid w:val="00F3054C"/>
    <w:rPr>
      <w:sz w:val="16"/>
    </w:rPr>
  </w:style>
  <w:style w:type="paragraph" w:customStyle="1" w:styleId="WideTable">
    <w:name w:val="Wide Table"/>
    <w:basedOn w:val="Normal"/>
    <w:rsid w:val="00F3054C"/>
    <w:pPr>
      <w:ind w:left="-1418"/>
    </w:pPr>
    <w:rPr>
      <w:sz w:val="2"/>
      <w:szCs w:val="2"/>
    </w:rPr>
  </w:style>
  <w:style w:type="character" w:styleId="PageNumber">
    <w:name w:val="page number"/>
    <w:basedOn w:val="DefaultParagraphFont"/>
    <w:rsid w:val="00F3054C"/>
  </w:style>
  <w:style w:type="paragraph" w:styleId="Quote">
    <w:name w:val="Quote"/>
    <w:basedOn w:val="Heading1"/>
    <w:link w:val="QuoteChar"/>
    <w:qFormat/>
    <w:rsid w:val="00F3054C"/>
    <w:rPr>
      <w:b w:val="0"/>
      <w:sz w:val="72"/>
      <w:szCs w:val="72"/>
      <w:lang w:val="en-NZ"/>
    </w:rPr>
  </w:style>
  <w:style w:type="character" w:customStyle="1" w:styleId="QuoteChar">
    <w:name w:val="Quote Char"/>
    <w:basedOn w:val="DefaultParagraphFont"/>
    <w:link w:val="Quote"/>
    <w:rsid w:val="00F30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54C"/>
    <w:pPr>
      <w:pageBreakBefore/>
    </w:pPr>
  </w:style>
  <w:style w:type="paragraph" w:customStyle="1" w:styleId="Border">
    <w:name w:val="Border"/>
    <w:basedOn w:val="Normal"/>
    <w:qFormat/>
    <w:rsid w:val="00F30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54C"/>
    <w:rPr>
      <w:b/>
      <w:bCs/>
      <w:i/>
      <w:iCs/>
      <w:color w:val="auto"/>
    </w:rPr>
  </w:style>
  <w:style w:type="paragraph" w:styleId="IntenseQuote">
    <w:name w:val="Intense Quote"/>
    <w:basedOn w:val="Normal"/>
    <w:next w:val="Normal"/>
    <w:link w:val="IntenseQuoteChar"/>
    <w:uiPriority w:val="30"/>
    <w:qFormat/>
    <w:rsid w:val="00F30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54C"/>
    <w:rPr>
      <w:smallCaps/>
      <w:color w:val="auto"/>
      <w:u w:val="single"/>
    </w:rPr>
  </w:style>
  <w:style w:type="character" w:styleId="IntenseReference">
    <w:name w:val="Intense Reference"/>
    <w:basedOn w:val="DefaultParagraphFont"/>
    <w:uiPriority w:val="32"/>
    <w:qFormat/>
    <w:rsid w:val="00F3054C"/>
    <w:rPr>
      <w:b/>
      <w:bCs/>
      <w:smallCaps/>
      <w:color w:val="auto"/>
      <w:spacing w:val="5"/>
      <w:u w:val="single"/>
    </w:rPr>
  </w:style>
  <w:style w:type="paragraph" w:customStyle="1" w:styleId="2ColumnHeading">
    <w:name w:val="2Column Heading"/>
    <w:basedOn w:val="BodyText"/>
    <w:qFormat/>
    <w:rsid w:val="00F3054C"/>
    <w:pPr>
      <w:spacing w:after="60"/>
      <w:ind w:left="-2268"/>
    </w:pPr>
    <w:rPr>
      <w:b/>
    </w:rPr>
  </w:style>
  <w:style w:type="paragraph" w:customStyle="1" w:styleId="Heading1TOC">
    <w:name w:val="Heading1 TOC"/>
    <w:basedOn w:val="Normal"/>
    <w:qFormat/>
    <w:rsid w:val="00F3054C"/>
    <w:pPr>
      <w:spacing w:before="240" w:after="120"/>
    </w:pPr>
    <w:rPr>
      <w:rFonts w:ascii="Times New Roman" w:hAnsi="Times New Roman"/>
      <w:b/>
      <w:sz w:val="32"/>
    </w:rPr>
  </w:style>
  <w:style w:type="paragraph" w:customStyle="1" w:styleId="Heading2TOC">
    <w:name w:val="Heading2 TOC"/>
    <w:basedOn w:val="Normal"/>
    <w:qFormat/>
    <w:rsid w:val="00F3054C"/>
    <w:pPr>
      <w:spacing w:before="240" w:after="60"/>
    </w:pPr>
    <w:rPr>
      <w:rFonts w:ascii="Times New Roman" w:hAnsi="Times New Roman"/>
      <w:b/>
      <w:sz w:val="28"/>
    </w:rPr>
  </w:style>
  <w:style w:type="character" w:customStyle="1" w:styleId="Underline">
    <w:name w:val="Underline"/>
    <w:basedOn w:val="DefaultParagraphFont"/>
    <w:qFormat/>
    <w:rsid w:val="00F3054C"/>
    <w:rPr>
      <w:u w:val="single"/>
    </w:rPr>
  </w:style>
  <w:style w:type="character" w:customStyle="1" w:styleId="BoldandItalics">
    <w:name w:val="Bold and Italics"/>
    <w:qFormat/>
    <w:rsid w:val="00F3054C"/>
    <w:rPr>
      <w:b/>
      <w:i/>
      <w:u w:val="none"/>
    </w:rPr>
  </w:style>
  <w:style w:type="paragraph" w:styleId="BalloonText">
    <w:name w:val="Balloon Text"/>
    <w:basedOn w:val="Normal"/>
    <w:link w:val="BalloonTextChar"/>
    <w:rsid w:val="00F3054C"/>
    <w:rPr>
      <w:rFonts w:ascii="Tahoma" w:hAnsi="Tahoma" w:cs="Tahoma"/>
      <w:sz w:val="16"/>
      <w:szCs w:val="16"/>
    </w:rPr>
  </w:style>
  <w:style w:type="character" w:customStyle="1" w:styleId="BalloonTextChar">
    <w:name w:val="Balloon Text Char"/>
    <w:basedOn w:val="DefaultParagraphFont"/>
    <w:link w:val="BalloonText"/>
    <w:rsid w:val="00F30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5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54C"/>
    <w:rPr>
      <w:b/>
      <w:color w:val="660033"/>
      <w:spacing w:val="0"/>
    </w:rPr>
  </w:style>
  <w:style w:type="paragraph" w:customStyle="1" w:styleId="Nameditemlist">
    <w:name w:val="Named item list"/>
    <w:basedOn w:val="BodyText"/>
    <w:qFormat/>
    <w:rsid w:val="00F305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767</Words>
  <Characters>4994</Characters>
  <Application>Microsoft Office Word</Application>
  <DocSecurity>0</DocSecurity>
  <Lines>262</Lines>
  <Paragraphs>215</Paragraphs>
  <ScaleCrop>false</ScaleCrop>
  <Company>Author-it Software Corporation Ltd.</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AHC31510 Certificate III in Indigenous Land Management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2013-02-28T23:32:00Z</dcterms:created>
  <dcterms:modified xsi:type="dcterms:W3CDTF">2013-02-28T23:32:00Z</dcterms:modified>
</cp:coreProperties>
</file>