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58BC" w:rsidP="00BE58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AHCWRK518 Provide specialist advice to clients</w:t>
      </w:r>
      <w:r>
        <w:fldChar w:fldCharType="end"/>
      </w:r>
    </w:p>
    <w:p w:rsidR="00BE58BC" w:rsidP="00BE58BC">
      <w:pPr>
        <w:pStyle w:val="Version"/>
        <w:sectPr w:rsidSect="00D278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78B6" w:rsidP="00D278B6">
      <w:pPr>
        <w:pStyle w:val="SuperHeading"/>
      </w:pPr>
      <w:r w:rsidRPr="00D278B6">
        <w:t>AHCWRK518 Provide specialist advice to clients</w:t>
      </w:r>
    </w:p>
    <w:p w:rsidR="00000000" w:rsidRPr="00D278B6" w:rsidP="00D278B6">
      <w:pPr>
        <w:pStyle w:val="Heading1"/>
      </w:pPr>
      <w:bookmarkStart w:id="1" w:name="O_1279518"/>
      <w:bookmarkEnd w:id="1"/>
      <w:r w:rsidRPr="00D278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78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8B6">
            <w:pPr>
              <w:pStyle w:val="BodyTextBold"/>
              <w:rPr>
                <w:lang w:val="en-NZ"/>
              </w:rPr>
            </w:pPr>
            <w:r w:rsidRPr="00D278B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8B6">
            <w:pPr>
              <w:pStyle w:val="BodyTextBold"/>
              <w:rPr>
                <w:lang w:val="en-NZ"/>
              </w:rPr>
            </w:pPr>
            <w:r w:rsidRPr="00D278B6">
              <w:t>Comments</w:t>
            </w:r>
          </w:p>
        </w:tc>
      </w:tr>
      <w:tr w:rsidTr="00D278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8B6">
            <w:pPr>
              <w:pStyle w:val="BodyText"/>
              <w:rPr>
                <w:lang w:val="en-NZ"/>
              </w:rPr>
            </w:pPr>
            <w:r w:rsidRPr="00D278B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8B6" w:rsidP="00D278B6">
            <w:pPr>
              <w:pStyle w:val="BodyText"/>
            </w:pPr>
            <w:r w:rsidRPr="00D278B6">
              <w:t>This version released with AHC Agriculture, Horticulture and Conservation and Land Management Training Package Version 9.0.</w:t>
            </w:r>
          </w:p>
        </w:tc>
      </w:tr>
    </w:tbl>
    <w:p w:rsidR="00000000" w:rsidRPr="00D278B6" w:rsidP="00D278B6">
      <w:pPr>
        <w:pStyle w:val="BodyText"/>
      </w:pPr>
    </w:p>
    <w:p w:rsidR="00000000" w:rsidRPr="00D278B6" w:rsidP="00D278B6">
      <w:pPr>
        <w:pStyle w:val="AllowPageBreak"/>
      </w:pPr>
    </w:p>
    <w:p w:rsidR="00000000" w:rsidRPr="00D278B6" w:rsidP="00D278B6">
      <w:pPr>
        <w:pStyle w:val="Heading1"/>
      </w:pPr>
      <w:bookmarkStart w:id="2" w:name="O_1279519"/>
      <w:bookmarkEnd w:id="2"/>
      <w:r w:rsidRPr="00D278B6">
        <w:t>Application</w:t>
      </w:r>
    </w:p>
    <w:p w:rsidR="00000000" w:rsidRPr="00D278B6" w:rsidP="00BE58BC">
      <w:pPr>
        <w:pStyle w:val="BodyText"/>
      </w:pPr>
      <w:r w:rsidRPr="00D278B6">
        <w:t>This unit of competency describes the ski</w:t>
      </w:r>
      <w:r w:rsidRPr="00D278B6">
        <w:t>lls and knowledge required to maintain specialist knowledge and provide advice to clients.</w:t>
      </w:r>
    </w:p>
    <w:p w:rsidR="00000000" w:rsidRPr="00D278B6" w:rsidP="00BE58BC">
      <w:pPr>
        <w:pStyle w:val="BodyText"/>
      </w:pPr>
      <w:r w:rsidRPr="00D278B6">
        <w:t>The unit applies to individuals who apply specialised skills and knowledge to providing specialist advice to clients, take personal responsibility and exercise auton</w:t>
      </w:r>
      <w:r w:rsidRPr="00D278B6">
        <w:t>omy in undertaking complex work. They analyse and synthesise information and analyse, design and communicate solutions to sometimes complex problems.</w:t>
      </w:r>
    </w:p>
    <w:p w:rsidR="00000000" w:rsidRPr="00D278B6" w:rsidP="00BE58BC">
      <w:pPr>
        <w:pStyle w:val="BodyText"/>
      </w:pPr>
      <w:r w:rsidRPr="00D278B6">
        <w:t>No licensing, legislative or certification requirements apply to this unit at the time of publication.</w:t>
      </w:r>
    </w:p>
    <w:p w:rsidR="00000000" w:rsidRPr="00D278B6" w:rsidP="00D278B6">
      <w:pPr>
        <w:pStyle w:val="Heading1"/>
      </w:pPr>
      <w:bookmarkStart w:id="3" w:name="O_1279520"/>
      <w:bookmarkEnd w:id="3"/>
      <w:r w:rsidRPr="00D278B6">
        <w:t>Pre-requisite Unit</w:t>
      </w:r>
    </w:p>
    <w:p w:rsidR="00000000" w:rsidRPr="00D278B6" w:rsidP="00BE58BC">
      <w:pPr>
        <w:pStyle w:val="BodyText"/>
      </w:pPr>
      <w:r w:rsidRPr="00D278B6">
        <w:t>Nil</w:t>
      </w:r>
    </w:p>
    <w:p w:rsidR="00000000" w:rsidRPr="00D278B6" w:rsidP="00D278B6">
      <w:pPr>
        <w:pStyle w:val="Heading1"/>
      </w:pPr>
      <w:bookmarkStart w:id="4" w:name="O_1279522"/>
      <w:bookmarkEnd w:id="4"/>
      <w:r w:rsidRPr="00D278B6">
        <w:t>Unit Sector</w:t>
      </w:r>
    </w:p>
    <w:p w:rsidR="00000000" w:rsidRPr="00D278B6" w:rsidP="00BE58BC">
      <w:pPr>
        <w:pStyle w:val="BodyText"/>
      </w:pPr>
      <w:r w:rsidRPr="00D278B6">
        <w:t>Work (WRK)</w:t>
      </w:r>
    </w:p>
    <w:p w:rsidR="00000000" w:rsidRPr="00D278B6" w:rsidP="00D278B6">
      <w:pPr>
        <w:pStyle w:val="Heading1"/>
      </w:pPr>
      <w:bookmarkStart w:id="5" w:name="O_1279523"/>
      <w:bookmarkEnd w:id="5"/>
      <w:r w:rsidRPr="00D278B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58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8B6">
            <w:pPr>
              <w:pStyle w:val="BodyTextBold"/>
              <w:rPr>
                <w:lang w:val="en-NZ"/>
              </w:rPr>
            </w:pPr>
            <w:r w:rsidRPr="00D278B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8B6">
            <w:pPr>
              <w:pStyle w:val="BodyTextBold"/>
              <w:rPr>
                <w:lang w:val="en-NZ"/>
              </w:rPr>
            </w:pPr>
            <w:r w:rsidRPr="00D278B6">
              <w:t>Performance Criteria</w:t>
            </w:r>
          </w:p>
        </w:tc>
      </w:tr>
      <w:tr w:rsidTr="00BE58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8B6" w:rsidP="00D278B6">
            <w:pPr>
              <w:pStyle w:val="BodyText"/>
            </w:pPr>
            <w:r w:rsidRPr="00D278B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8B6">
            <w:pPr>
              <w:pStyle w:val="BodyText"/>
              <w:rPr>
                <w:lang w:val="en-NZ"/>
              </w:rPr>
            </w:pPr>
            <w:r w:rsidRPr="00D278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58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8B6">
            <w:pPr>
              <w:pStyle w:val="BodyText"/>
              <w:rPr>
                <w:lang w:val="en-NZ"/>
              </w:rPr>
            </w:pPr>
            <w:r w:rsidRPr="00D278B6">
              <w:t>1. Develop and maintain specialist knowledge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8B6" w:rsidP="00D278B6">
            <w:pPr>
              <w:pStyle w:val="BodyText"/>
            </w:pPr>
            <w:r w:rsidRPr="00D278B6">
              <w:t>1.1 Use research skills to maintain comprehensive knowledge and understanding of specialist information from indus</w:t>
            </w:r>
            <w:r w:rsidRPr="00D278B6">
              <w:t>try and other sources</w:t>
            </w:r>
          </w:p>
          <w:p w:rsidR="00000000" w:rsidRPr="00D278B6" w:rsidP="00D278B6">
            <w:pPr>
              <w:pStyle w:val="BodyText"/>
            </w:pPr>
            <w:r w:rsidRPr="00D278B6">
              <w:t>1.2 Identify characteristics of industry practices, products and services, and analyse using available documentation</w:t>
            </w:r>
          </w:p>
          <w:p w:rsidR="00000000" w:rsidRPr="00D278B6" w:rsidP="00D278B6">
            <w:pPr>
              <w:pStyle w:val="BodyText"/>
            </w:pPr>
            <w:r w:rsidRPr="00D278B6">
              <w:t xml:space="preserve">1.3 Document information and maintain in a format consistent with </w:t>
            </w:r>
            <w:r w:rsidRPr="00D278B6">
              <w:t>workplace requirements</w:t>
            </w:r>
          </w:p>
          <w:p w:rsidR="00000000" w:rsidRPr="00D278B6" w:rsidP="00D278B6">
            <w:pPr>
              <w:pStyle w:val="BodyText"/>
            </w:pPr>
            <w:r w:rsidRPr="00D278B6">
              <w:t>1.4 Apply knowledge to impro</w:t>
            </w:r>
            <w:r w:rsidRPr="00D278B6">
              <w:t>ve quality of advice to clients</w:t>
            </w:r>
          </w:p>
          <w:p w:rsidR="00000000" w:rsidP="00D278B6">
            <w:pPr>
              <w:pStyle w:val="BodyText"/>
              <w:rPr>
                <w:lang w:val="en-NZ"/>
              </w:rPr>
            </w:pPr>
            <w:r w:rsidRPr="00D278B6">
              <w:t>1.5 Identify legislative, regulatory and industry requirements relating to own work</w:t>
            </w:r>
          </w:p>
        </w:tc>
      </w:tr>
      <w:tr w:rsidTr="00BE58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8B6">
            <w:pPr>
              <w:pStyle w:val="BodyText"/>
              <w:rPr>
                <w:lang w:val="en-NZ"/>
              </w:rPr>
            </w:pPr>
            <w:r w:rsidRPr="00D278B6">
              <w:t>2. Consult with clients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8B6" w:rsidP="00D278B6">
            <w:pPr>
              <w:pStyle w:val="BodyText"/>
            </w:pPr>
            <w:r w:rsidRPr="00D278B6">
              <w:t>2.1 Conduct consultation with clients in a professional and courteous manner according to workplace protocols</w:t>
            </w:r>
          </w:p>
          <w:p w:rsidR="00000000" w:rsidRPr="00D278B6" w:rsidP="00D278B6">
            <w:pPr>
              <w:pStyle w:val="BodyText"/>
            </w:pPr>
            <w:r w:rsidRPr="00D278B6">
              <w:t>2.2 Use appropriate interpersonal skills to facilitate accurate and relevant exchange of information</w:t>
            </w:r>
          </w:p>
          <w:p w:rsidR="00000000" w:rsidP="00D278B6">
            <w:pPr>
              <w:pStyle w:val="BodyText"/>
              <w:rPr>
                <w:lang w:val="en-NZ"/>
              </w:rPr>
            </w:pPr>
            <w:r w:rsidRPr="00D278B6">
              <w:t>2.3 Use work practices that reflect sensitivity to client needs and requirements</w:t>
            </w:r>
          </w:p>
        </w:tc>
      </w:tr>
      <w:tr w:rsidTr="00BE58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8B6">
            <w:pPr>
              <w:pStyle w:val="BodyText"/>
              <w:rPr>
                <w:lang w:val="en-NZ"/>
              </w:rPr>
            </w:pPr>
            <w:r w:rsidRPr="00D278B6">
              <w:t>3. Provide a response to client enquiries and need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8B6" w:rsidP="00D278B6">
            <w:pPr>
              <w:pStyle w:val="BodyText"/>
            </w:pPr>
            <w:r w:rsidRPr="00D278B6">
              <w:t>3.1 Prepare informatio</w:t>
            </w:r>
            <w:r w:rsidRPr="00D278B6">
              <w:t>n relevant to client needs</w:t>
            </w:r>
          </w:p>
          <w:p w:rsidR="00000000" w:rsidRPr="00D278B6" w:rsidP="00D278B6">
            <w:pPr>
              <w:pStyle w:val="BodyText"/>
            </w:pPr>
            <w:r w:rsidRPr="00D278B6">
              <w:t>3.2 Use research skills to find verifiable evidence in support of information, and document in an appropriate format</w:t>
            </w:r>
          </w:p>
          <w:p w:rsidR="00000000" w:rsidRPr="00D278B6" w:rsidP="00D278B6">
            <w:pPr>
              <w:pStyle w:val="BodyText"/>
            </w:pPr>
            <w:r w:rsidRPr="00D278B6">
              <w:t>3.3 Structure information to identify clear benefits to client and the organisation</w:t>
            </w:r>
          </w:p>
          <w:p w:rsidR="00000000" w:rsidRPr="00D278B6" w:rsidP="00D278B6">
            <w:pPr>
              <w:pStyle w:val="BodyText"/>
            </w:pPr>
            <w:r w:rsidRPr="00D278B6">
              <w:t>3.4 Document and present inf</w:t>
            </w:r>
            <w:r w:rsidRPr="00D278B6">
              <w:t>ormation in a professional format and style to the client for consideration and discussion</w:t>
            </w:r>
          </w:p>
          <w:p w:rsidR="00000000" w:rsidRPr="00D278B6" w:rsidP="00D278B6">
            <w:pPr>
              <w:pStyle w:val="BodyText"/>
            </w:pPr>
            <w:r w:rsidRPr="00D278B6">
              <w:t>3.5 Evaluate client feedback by survey to improve future provision of technical information and professional services</w:t>
            </w:r>
          </w:p>
        </w:tc>
      </w:tr>
    </w:tbl>
    <w:p w:rsidR="00000000" w:rsidRPr="00D278B6" w:rsidP="00D278B6">
      <w:pPr>
        <w:pStyle w:val="BodyText"/>
      </w:pPr>
    </w:p>
    <w:p w:rsidR="00000000" w:rsidRPr="00D278B6" w:rsidP="00D278B6">
      <w:pPr>
        <w:pStyle w:val="AllowPageBreak"/>
      </w:pPr>
    </w:p>
    <w:p w:rsidR="00000000" w:rsidRPr="00D278B6" w:rsidP="00D278B6">
      <w:pPr>
        <w:pStyle w:val="Heading1"/>
      </w:pPr>
      <w:bookmarkStart w:id="6" w:name="O_1279524"/>
      <w:bookmarkEnd w:id="6"/>
      <w:r w:rsidRPr="00D278B6">
        <w:t>Foundation Skills</w:t>
      </w:r>
    </w:p>
    <w:p w:rsidR="00000000" w:rsidRPr="00BE58BC" w:rsidP="00BE58BC">
      <w:pPr>
        <w:pStyle w:val="BodyText"/>
        <w:rPr>
          <w:i/>
        </w:rPr>
      </w:pPr>
      <w:r w:rsidRPr="00BE58BC">
        <w:rPr>
          <w:rStyle w:val="Emphasis"/>
        </w:rPr>
        <w:t>This sec</w:t>
      </w:r>
      <w:r w:rsidRPr="00BE58BC">
        <w:rPr>
          <w:rStyle w:val="Emphasis"/>
        </w:rPr>
        <w:t>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78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8B6">
            <w:pPr>
              <w:pStyle w:val="BodyTextBold"/>
              <w:rPr>
                <w:lang w:val="en-NZ"/>
              </w:rPr>
            </w:pPr>
            <w:r w:rsidRPr="00D278B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8B6">
            <w:pPr>
              <w:pStyle w:val="BodyTextBold"/>
              <w:rPr>
                <w:lang w:val="en-NZ"/>
              </w:rPr>
            </w:pPr>
            <w:r w:rsidRPr="00D278B6">
              <w:t>Description</w:t>
            </w:r>
          </w:p>
        </w:tc>
      </w:tr>
      <w:tr w:rsidTr="00D278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8B6">
            <w:pPr>
              <w:pStyle w:val="BodyText"/>
              <w:rPr>
                <w:lang w:val="en-NZ"/>
              </w:rPr>
            </w:pPr>
            <w:r w:rsidRPr="00D278B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8B6">
            <w:pPr>
              <w:pStyle w:val="ListBullet"/>
              <w:rPr>
                <w:lang w:val="en-NZ"/>
              </w:rPr>
            </w:pPr>
            <w:r w:rsidRPr="00D278B6">
              <w:t>Interpret information regarding specialist information</w:t>
            </w:r>
          </w:p>
        </w:tc>
      </w:tr>
      <w:tr w:rsidTr="00D278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8B6">
            <w:pPr>
              <w:pStyle w:val="BodyText"/>
              <w:rPr>
                <w:lang w:val="en-NZ"/>
              </w:rPr>
            </w:pPr>
            <w:r w:rsidRPr="00D278B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8B6">
            <w:pPr>
              <w:pStyle w:val="ListBullet"/>
              <w:rPr>
                <w:lang w:val="en-NZ"/>
              </w:rPr>
            </w:pPr>
            <w:r w:rsidRPr="00D278B6">
              <w:t>Use clear language, accurate industry terminology and logical structure to complete specialist documentation and advice</w:t>
            </w:r>
          </w:p>
        </w:tc>
      </w:tr>
      <w:tr w:rsidTr="00D278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8B6">
            <w:pPr>
              <w:pStyle w:val="BodyText"/>
              <w:rPr>
                <w:lang w:val="en-NZ"/>
              </w:rPr>
            </w:pPr>
            <w:r w:rsidRPr="00D278B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8B6" w:rsidP="00D278B6">
            <w:pPr>
              <w:pStyle w:val="ListBullet"/>
            </w:pPr>
            <w:r w:rsidRPr="00D278B6">
              <w:t>Initiate discussions with clients, using clear lan</w:t>
            </w:r>
            <w:r w:rsidRPr="00D278B6">
              <w:t>guage and standard industry terminology to discuss specialist advice, seek feedback and analyse own work</w:t>
            </w:r>
          </w:p>
        </w:tc>
      </w:tr>
    </w:tbl>
    <w:p w:rsidR="00000000" w:rsidRPr="00D278B6" w:rsidP="00D278B6">
      <w:pPr>
        <w:pStyle w:val="BodyText"/>
      </w:pPr>
    </w:p>
    <w:p w:rsidR="00000000" w:rsidRPr="00D278B6" w:rsidP="00D278B6">
      <w:pPr>
        <w:pStyle w:val="AllowPageBreak"/>
      </w:pPr>
    </w:p>
    <w:p w:rsidR="00000000" w:rsidRPr="00D278B6" w:rsidP="00D278B6">
      <w:pPr>
        <w:pStyle w:val="Heading1"/>
      </w:pPr>
      <w:bookmarkStart w:id="7" w:name="O_1279526"/>
      <w:bookmarkEnd w:id="7"/>
      <w:r w:rsidRPr="00D278B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278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8B6">
            <w:pPr>
              <w:pStyle w:val="BodyTextBold"/>
              <w:rPr>
                <w:lang w:val="en-NZ"/>
              </w:rPr>
            </w:pPr>
            <w:r w:rsidRPr="00D278B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8B6">
            <w:pPr>
              <w:pStyle w:val="BodyTextBold"/>
              <w:rPr>
                <w:lang w:val="en-NZ"/>
              </w:rPr>
            </w:pPr>
            <w:r w:rsidRPr="00D278B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8B6">
            <w:pPr>
              <w:pStyle w:val="BodyTextBold"/>
              <w:rPr>
                <w:lang w:val="en-NZ"/>
              </w:rPr>
            </w:pPr>
            <w:r w:rsidRPr="00D278B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8B6">
            <w:pPr>
              <w:pStyle w:val="BodyTextBold"/>
              <w:rPr>
                <w:lang w:val="en-NZ"/>
              </w:rPr>
            </w:pPr>
            <w:r w:rsidRPr="00D278B6">
              <w:t>Equivalence status</w:t>
            </w:r>
          </w:p>
        </w:tc>
      </w:tr>
      <w:tr w:rsidTr="00D278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8B6">
            <w:pPr>
              <w:pStyle w:val="BodyText"/>
              <w:rPr>
                <w:lang w:val="en-NZ"/>
              </w:rPr>
            </w:pPr>
            <w:r w:rsidRPr="00D278B6">
              <w:t>AHCWRK518 Provide specialist advice to clients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8B6">
            <w:pPr>
              <w:pStyle w:val="BodyText"/>
              <w:rPr>
                <w:lang w:val="en-NZ"/>
              </w:rPr>
            </w:pPr>
            <w:r w:rsidRPr="00D278B6">
              <w:t>AHCWRK509 Provide specialist advice to clients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8B6" w:rsidP="00D278B6">
            <w:pPr>
              <w:pStyle w:val="BodyText"/>
            </w:pPr>
            <w:r w:rsidRPr="00D278B6">
              <w:t>Minor changes to application</w:t>
            </w:r>
          </w:p>
          <w:p w:rsidR="00000000" w:rsidRPr="00D278B6" w:rsidP="00D278B6">
            <w:pPr>
              <w:pStyle w:val="BodyText"/>
            </w:pPr>
            <w:r w:rsidRPr="00D278B6">
              <w:t>Minor changes to performance criteria</w:t>
            </w:r>
          </w:p>
          <w:p w:rsidR="00000000" w:rsidRPr="00D278B6" w:rsidP="00D278B6">
            <w:pPr>
              <w:pStyle w:val="BodyText"/>
            </w:pPr>
            <w:r w:rsidRPr="00D278B6">
              <w:t>Foundation skills added</w:t>
            </w:r>
          </w:p>
          <w:p w:rsidR="00000000" w:rsidP="00D278B6">
            <w:pPr>
              <w:pStyle w:val="BodyText"/>
              <w:rPr>
                <w:lang w:val="en-NZ"/>
              </w:rPr>
            </w:pPr>
            <w:r w:rsidRPr="00D278B6">
              <w:t>Major and minor edits to performance and knowledge evidence and assessm</w:t>
            </w:r>
            <w:r w:rsidRPr="00D278B6">
              <w:t>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8B6" w:rsidP="00D278B6">
            <w:pPr>
              <w:pStyle w:val="BodyText"/>
            </w:pPr>
            <w:r w:rsidRPr="00D278B6">
              <w:t>Not equivalent</w:t>
            </w:r>
          </w:p>
        </w:tc>
      </w:tr>
    </w:tbl>
    <w:p w:rsidR="00000000" w:rsidRPr="00D278B6" w:rsidP="00D278B6">
      <w:pPr>
        <w:pStyle w:val="BodyText"/>
      </w:pPr>
    </w:p>
    <w:p w:rsidR="00000000" w:rsidRPr="00D278B6" w:rsidP="00D278B6">
      <w:pPr>
        <w:pStyle w:val="AllowPageBreak"/>
      </w:pPr>
    </w:p>
    <w:p w:rsidR="00000000" w:rsidRPr="00D278B6" w:rsidP="00D278B6">
      <w:pPr>
        <w:pStyle w:val="Heading1"/>
      </w:pPr>
      <w:bookmarkStart w:id="8" w:name="O_1279533"/>
      <w:bookmarkEnd w:id="8"/>
      <w:r w:rsidRPr="00D278B6">
        <w:t>Links</w:t>
      </w:r>
    </w:p>
    <w:p w:rsidR="00000000" w:rsidRPr="00D278B6" w:rsidP="00BE58BC">
      <w:pPr>
        <w:pStyle w:val="BodyText"/>
      </w:pPr>
      <w:r w:rsidRPr="00D278B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A4EE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78B6" w:rsidP="00BE58BC">
      <w:pPr>
        <w:pStyle w:val="BodyText"/>
        <w:sectPr w:rsidSect="00D278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78B6" w:rsidP="00D278B6">
      <w:pPr>
        <w:pStyle w:val="SuperHeading"/>
      </w:pPr>
      <w:r w:rsidRPr="00D278B6">
        <w:t>Assessment Requirements for AHCWRK518 Provide specialist advice to clients</w:t>
      </w:r>
    </w:p>
    <w:p w:rsidR="00000000" w:rsidRPr="00D278B6" w:rsidP="00D278B6">
      <w:pPr>
        <w:pStyle w:val="Heading1"/>
      </w:pPr>
      <w:bookmarkStart w:id="9" w:name="O_1279528"/>
      <w:bookmarkEnd w:id="9"/>
      <w:r w:rsidRPr="00D278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78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8B6">
            <w:pPr>
              <w:pStyle w:val="BodyTextBold"/>
              <w:rPr>
                <w:lang w:val="en-NZ"/>
              </w:rPr>
            </w:pPr>
            <w:r w:rsidRPr="00D278B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8B6">
            <w:pPr>
              <w:pStyle w:val="BodyTextBold"/>
              <w:rPr>
                <w:lang w:val="en-NZ"/>
              </w:rPr>
            </w:pPr>
            <w:r w:rsidRPr="00D278B6">
              <w:t>Comments</w:t>
            </w:r>
          </w:p>
        </w:tc>
      </w:tr>
      <w:tr w:rsidTr="00D278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8B6">
            <w:pPr>
              <w:pStyle w:val="BodyText"/>
              <w:rPr>
                <w:lang w:val="en-NZ"/>
              </w:rPr>
            </w:pPr>
            <w:r w:rsidRPr="00D278B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8B6" w:rsidP="00D278B6">
            <w:pPr>
              <w:pStyle w:val="BodyText"/>
            </w:pPr>
            <w:r w:rsidRPr="00D278B6">
              <w:t>This version released with AHC Agriculture, Horticulture and Conservation and Land Management</w:t>
            </w:r>
            <w:r w:rsidRPr="00D278B6">
              <w:t xml:space="preserve"> Training Package Version 9.0.</w:t>
            </w:r>
          </w:p>
        </w:tc>
      </w:tr>
    </w:tbl>
    <w:p w:rsidR="00000000" w:rsidRPr="00D278B6" w:rsidP="00D278B6">
      <w:pPr>
        <w:pStyle w:val="BodyText"/>
      </w:pPr>
    </w:p>
    <w:p w:rsidR="00000000" w:rsidRPr="00D278B6" w:rsidP="00D278B6">
      <w:pPr>
        <w:pStyle w:val="AllowPageBreak"/>
      </w:pPr>
    </w:p>
    <w:p w:rsidR="00000000" w:rsidRPr="00D278B6" w:rsidP="00D278B6">
      <w:pPr>
        <w:pStyle w:val="Heading1"/>
      </w:pPr>
      <w:bookmarkStart w:id="10" w:name="O_1279529"/>
      <w:bookmarkEnd w:id="10"/>
      <w:r w:rsidRPr="00D278B6">
        <w:t>Performance Evidence</w:t>
      </w:r>
    </w:p>
    <w:p w:rsidR="00000000" w:rsidRPr="00D278B6" w:rsidP="00BE58BC">
      <w:pPr>
        <w:pStyle w:val="BodyText"/>
      </w:pPr>
      <w:r w:rsidRPr="00D278B6">
        <w:t>An individual demonstrating competency must satisfy all of the elements and performance criteria in this unit.</w:t>
      </w:r>
    </w:p>
    <w:p w:rsidR="00000000" w:rsidRPr="00D278B6" w:rsidP="00BE58BC">
      <w:pPr>
        <w:pStyle w:val="BodyText"/>
      </w:pPr>
      <w:r w:rsidRPr="00D278B6">
        <w:t>There must be evidence that the individual has provided specialist advic</w:t>
      </w:r>
      <w:r w:rsidRPr="00D278B6">
        <w:t>e to at least one client and has:</w:t>
      </w:r>
    </w:p>
    <w:p w:rsidR="00000000" w:rsidRPr="00D278B6" w:rsidP="00D278B6">
      <w:pPr>
        <w:pStyle w:val="ListBullet"/>
      </w:pPr>
      <w:r w:rsidRPr="00D278B6">
        <w:t>developed and maintained industry-wide specialist knowledge</w:t>
      </w:r>
    </w:p>
    <w:p w:rsidR="00000000" w:rsidRPr="00D278B6" w:rsidP="00D278B6">
      <w:pPr>
        <w:pStyle w:val="ListBullet"/>
      </w:pPr>
      <w:r w:rsidRPr="00D278B6">
        <w:t>showed discretion and judgement in stakeholder interaction</w:t>
      </w:r>
    </w:p>
    <w:p w:rsidR="00000000" w:rsidRPr="00D278B6" w:rsidP="00D278B6">
      <w:pPr>
        <w:pStyle w:val="ListBullet"/>
      </w:pPr>
      <w:r w:rsidRPr="00D278B6">
        <w:t>implemented professional practice in stakeholder consultation</w:t>
      </w:r>
    </w:p>
    <w:p w:rsidR="00000000" w:rsidRPr="00D278B6" w:rsidP="00D278B6">
      <w:pPr>
        <w:pStyle w:val="ListBullet"/>
      </w:pPr>
      <w:r w:rsidRPr="00D278B6">
        <w:t>documented and presented information in a professional format and style.</w:t>
      </w:r>
    </w:p>
    <w:p w:rsidR="00000000" w:rsidRPr="00D278B6" w:rsidP="00D278B6">
      <w:pPr>
        <w:pStyle w:val="AllowPageBreak"/>
      </w:pPr>
    </w:p>
    <w:p w:rsidR="00000000" w:rsidRPr="00D278B6" w:rsidP="00D278B6">
      <w:pPr>
        <w:pStyle w:val="Heading1"/>
      </w:pPr>
      <w:bookmarkStart w:id="11" w:name="O_1279530"/>
      <w:bookmarkEnd w:id="11"/>
      <w:r w:rsidRPr="00D278B6">
        <w:t>Knowledge Evidence</w:t>
      </w:r>
    </w:p>
    <w:p w:rsidR="00000000" w:rsidRPr="00D278B6" w:rsidP="00BE58BC">
      <w:pPr>
        <w:pStyle w:val="BodyText"/>
      </w:pPr>
      <w:r w:rsidRPr="00D278B6">
        <w:t>An individual must be able to demonstrate the knowledge required to perform the tasks outlined in the elements and performance criteria of this unit. This includes knowledge of:</w:t>
      </w:r>
    </w:p>
    <w:p w:rsidR="00000000" w:rsidRPr="00D278B6" w:rsidP="00D278B6">
      <w:pPr>
        <w:pStyle w:val="ListBullet"/>
      </w:pPr>
      <w:r w:rsidRPr="00D278B6">
        <w:t>current workplace, government and local council policy, legislation and regul</w:t>
      </w:r>
      <w:r w:rsidRPr="00D278B6">
        <w:t>ations</w:t>
      </w:r>
    </w:p>
    <w:p w:rsidR="00000000" w:rsidRPr="00D278B6" w:rsidP="00D278B6">
      <w:pPr>
        <w:pStyle w:val="ListBullet"/>
      </w:pPr>
      <w:r w:rsidRPr="00D278B6">
        <w:t>research skills, methods and strategies</w:t>
      </w:r>
    </w:p>
    <w:p w:rsidR="00000000" w:rsidRPr="00D278B6" w:rsidP="00D278B6">
      <w:pPr>
        <w:pStyle w:val="ListBullet"/>
      </w:pPr>
      <w:r w:rsidRPr="00D278B6">
        <w:t>products, treatments and services of the industry</w:t>
      </w:r>
    </w:p>
    <w:p w:rsidR="00000000" w:rsidRPr="00D278B6" w:rsidP="00D278B6">
      <w:pPr>
        <w:pStyle w:val="ListBullet"/>
      </w:pPr>
      <w:r w:rsidRPr="00D278B6">
        <w:t>workplace policy and procedures for customer service, including handling customer complaints</w:t>
      </w:r>
    </w:p>
    <w:p w:rsidR="00000000" w:rsidRPr="00D278B6" w:rsidP="00D278B6">
      <w:pPr>
        <w:pStyle w:val="ListBullet"/>
      </w:pPr>
      <w:r w:rsidRPr="00D278B6">
        <w:t xml:space="preserve">documentation and report format and style to develop and maintain </w:t>
      </w:r>
      <w:r w:rsidRPr="00D278B6">
        <w:t>currency of specialist knowledge, and present to client</w:t>
      </w:r>
    </w:p>
    <w:p w:rsidR="00000000" w:rsidRPr="00D278B6" w:rsidP="00D278B6">
      <w:pPr>
        <w:pStyle w:val="ListBullet"/>
      </w:pPr>
      <w:r w:rsidRPr="00D278B6">
        <w:t>consultation methods, techniques and protocols</w:t>
      </w:r>
    </w:p>
    <w:p w:rsidR="00000000" w:rsidRPr="00D278B6" w:rsidP="00D278B6">
      <w:pPr>
        <w:pStyle w:val="ListBullet"/>
      </w:pPr>
      <w:r w:rsidRPr="00D278B6">
        <w:t>mechanisms to obtain, evaluate and analyse customer feedback.</w:t>
      </w:r>
    </w:p>
    <w:p w:rsidR="00000000" w:rsidRPr="00D278B6" w:rsidP="00D278B6">
      <w:pPr>
        <w:pStyle w:val="AllowPageBreak"/>
      </w:pPr>
    </w:p>
    <w:p w:rsidR="00000000" w:rsidRPr="00D278B6" w:rsidP="00D278B6">
      <w:pPr>
        <w:pStyle w:val="Heading1"/>
      </w:pPr>
      <w:bookmarkStart w:id="12" w:name="O_1279531"/>
      <w:bookmarkEnd w:id="12"/>
      <w:r w:rsidRPr="00D278B6">
        <w:t>Assessment Conditions</w:t>
      </w:r>
    </w:p>
    <w:p w:rsidR="00000000" w:rsidRPr="00D278B6" w:rsidP="00BE58BC">
      <w:pPr>
        <w:pStyle w:val="BodyText"/>
      </w:pPr>
      <w:r w:rsidRPr="00D278B6">
        <w:t>Assessment of the skills in this unit of competenc</w:t>
      </w:r>
      <w:r w:rsidRPr="00D278B6">
        <w:t>y must take place under the following conditions:</w:t>
      </w:r>
    </w:p>
    <w:p w:rsidR="00000000" w:rsidRPr="00D278B6" w:rsidP="00D278B6">
      <w:pPr>
        <w:pStyle w:val="ListBullet"/>
      </w:pPr>
      <w:r w:rsidRPr="00D278B6">
        <w:t>physical conditions:</w:t>
      </w:r>
    </w:p>
    <w:p w:rsidR="00000000" w:rsidRPr="00D278B6" w:rsidP="00D278B6">
      <w:pPr>
        <w:pStyle w:val="ListBullet2"/>
      </w:pPr>
      <w:r w:rsidRPr="00D278B6">
        <w:t>a workplace setting or an environment that accurately represents workplace conditions</w:t>
      </w:r>
    </w:p>
    <w:p w:rsidR="00000000" w:rsidRPr="00D278B6" w:rsidP="00D278B6">
      <w:pPr>
        <w:pStyle w:val="ListBullet"/>
      </w:pPr>
      <w:r w:rsidRPr="00D278B6">
        <w:t>resources, equipment and materials:</w:t>
      </w:r>
    </w:p>
    <w:p w:rsidR="00000000" w:rsidRPr="00D278B6" w:rsidP="00D278B6">
      <w:pPr>
        <w:pStyle w:val="ListBullet2"/>
      </w:pPr>
      <w:r w:rsidRPr="00D278B6">
        <w:t>current workplace, government and local council policy, legislation and regulations</w:t>
      </w:r>
    </w:p>
    <w:p w:rsidR="00000000" w:rsidRPr="00D278B6" w:rsidP="00D278B6">
      <w:pPr>
        <w:pStyle w:val="ListBullet2"/>
      </w:pPr>
      <w:r w:rsidRPr="00D278B6">
        <w:t>computer hardware and software</w:t>
      </w:r>
    </w:p>
    <w:p w:rsidR="00000000" w:rsidRPr="00D278B6" w:rsidP="00D278B6">
      <w:pPr>
        <w:pStyle w:val="ListBullet"/>
      </w:pPr>
      <w:r w:rsidRPr="00D278B6">
        <w:t>specifications:</w:t>
      </w:r>
    </w:p>
    <w:p w:rsidR="00000000" w:rsidRPr="00D278B6" w:rsidP="00D278B6">
      <w:pPr>
        <w:pStyle w:val="ListBullet2"/>
      </w:pPr>
      <w:r w:rsidRPr="00D278B6">
        <w:t>workplace policy and procedures for customer service, including handling customer complaints</w:t>
      </w:r>
    </w:p>
    <w:p w:rsidR="00000000" w:rsidRPr="00D278B6" w:rsidP="00D278B6">
      <w:pPr>
        <w:pStyle w:val="ListBullet"/>
      </w:pPr>
      <w:r w:rsidRPr="00D278B6">
        <w:t>relationships:</w:t>
      </w:r>
    </w:p>
    <w:p w:rsidR="00000000" w:rsidRPr="00D278B6" w:rsidP="00D278B6">
      <w:pPr>
        <w:pStyle w:val="ListBullet2"/>
      </w:pPr>
      <w:r w:rsidRPr="00D278B6">
        <w:t>clients.</w:t>
      </w:r>
    </w:p>
    <w:p w:rsidR="00000000" w:rsidRPr="00D278B6" w:rsidP="00BE58BC">
      <w:pPr>
        <w:pStyle w:val="BodyText"/>
      </w:pPr>
      <w:r w:rsidRPr="00D278B6">
        <w:t>Asse</w:t>
      </w:r>
      <w:r w:rsidRPr="00D278B6">
        <w:t>ssors of this unit must satisfy the requirements for assessors in applicable vocational education and training legislation, frameworks and/or standards.</w:t>
      </w:r>
    </w:p>
    <w:p w:rsidR="00000000" w:rsidRPr="00D278B6" w:rsidP="00D278B6">
      <w:pPr>
        <w:pStyle w:val="Heading1"/>
      </w:pPr>
      <w:bookmarkStart w:id="13" w:name="O_1279534"/>
      <w:bookmarkEnd w:id="13"/>
      <w:r w:rsidRPr="00D278B6">
        <w:t>Links</w:t>
      </w:r>
    </w:p>
    <w:p w:rsidR="00000000" w:rsidRPr="00D278B6" w:rsidP="00BE58BC">
      <w:pPr>
        <w:pStyle w:val="BodyText"/>
      </w:pPr>
      <w:r w:rsidRPr="00D278B6">
        <w:t>Companion Volumes, including Implementation Guides, are available at VETNet: -</w:t>
      </w:r>
      <w:r w:rsidRPr="00D278B6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A4EE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78B6" w:rsidP="00D278B6"/>
    <w:sectPr w:rsidSect="00D278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8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8B6" w:rsidRPr="00BE58BC" w:rsidP="00BE58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8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8BC" w:rsidP="00D278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58BC" w:rsidP="00D278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E58BC" w:rsidP="00D278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8B6" w:rsidP="00D278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58BC">
      <w:t>Approved</w:t>
    </w:r>
    <w:r w:rsidR="00BE58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58B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58BC">
      <w:rPr>
        <w:noProof/>
      </w:rPr>
      <w:t>4</w:t>
    </w:r>
    <w:r>
      <w:rPr>
        <w:noProof/>
      </w:rPr>
      <w:fldChar w:fldCharType="end"/>
    </w:r>
  </w:p>
  <w:p w:rsidR="00D278B6" w:rsidP="00D278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58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58BC">
      <w:t>Skills Insight</w:t>
    </w:r>
    <w:r w:rsidR="00BE58BC">
      <w:fldChar w:fldCharType="end"/>
    </w:r>
  </w:p>
  <w:p w:rsidR="00D278B6" w:rsidP="00D278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8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8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78B6" w:rsidRPr="00BE58BC" w:rsidP="00BE58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8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8BC" w:rsidRPr="002D2AF8" w:rsidP="00D278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AHCWRK518 Provide specialist advice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58BC" w:rsidP="00D278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8B6" w:rsidRPr="002D2AF8" w:rsidP="00D278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58BC">
      <w:t>AHCWRK518 Provide specialist advice to clients</w:t>
    </w:r>
    <w:r w:rsidR="00BE58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58BC">
      <w:rPr>
        <w:noProof/>
      </w:rPr>
      <w:t>2 March 2025</w:t>
    </w:r>
    <w:r>
      <w:fldChar w:fldCharType="end"/>
    </w:r>
  </w:p>
  <w:p w:rsidR="00D278B6" w:rsidP="00D278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FC09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0252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A4C7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8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78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78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78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78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78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78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78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78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78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78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78B6"/>
  </w:style>
  <w:style w:type="character" w:customStyle="1" w:styleId="Heading1Char">
    <w:name w:val="Heading 1 Char"/>
    <w:basedOn w:val="DefaultParagraphFont"/>
    <w:link w:val="Heading1"/>
    <w:rsid w:val="00D278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78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78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78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78B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78B6"/>
    <w:rPr>
      <w:i/>
    </w:rPr>
  </w:style>
  <w:style w:type="paragraph" w:customStyle="1" w:styleId="SuperHeading">
    <w:name w:val="SuperHeading"/>
    <w:basedOn w:val="Normal"/>
    <w:rsid w:val="00D278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78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78B6"/>
    <w:rPr>
      <w:b/>
    </w:rPr>
  </w:style>
  <w:style w:type="character" w:customStyle="1" w:styleId="Heading2Char">
    <w:name w:val="Heading 2 Char"/>
    <w:basedOn w:val="DefaultParagraphFont"/>
    <w:link w:val="Heading2"/>
    <w:rsid w:val="00D278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78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78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7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7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78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78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78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78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78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78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78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78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78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78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78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78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78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78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78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78B6"/>
    <w:rPr>
      <w:b/>
      <w:spacing w:val="0"/>
    </w:rPr>
  </w:style>
  <w:style w:type="paragraph" w:customStyle="1" w:styleId="SuperTitle">
    <w:name w:val="SuperTitle"/>
    <w:basedOn w:val="Title"/>
    <w:rsid w:val="00D278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78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78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78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78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78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78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78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78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78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78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78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78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78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78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78B6"/>
  </w:style>
  <w:style w:type="paragraph" w:styleId="TableofFigures">
    <w:name w:val="table of figures"/>
    <w:basedOn w:val="Normal"/>
    <w:next w:val="Normal"/>
    <w:semiHidden/>
    <w:rsid w:val="00D278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78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78B6"/>
    <w:rPr>
      <w:rFonts w:ascii="Wingdings" w:hAnsi="Wingdings"/>
    </w:rPr>
  </w:style>
  <w:style w:type="paragraph" w:customStyle="1" w:styleId="TableHeading">
    <w:name w:val="Table Heading"/>
    <w:basedOn w:val="HeadingBase"/>
    <w:rsid w:val="00D278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78B6"/>
    <w:rPr>
      <w:color w:val="0033CC"/>
      <w:u w:val="none"/>
    </w:rPr>
  </w:style>
  <w:style w:type="paragraph" w:customStyle="1" w:styleId="BodyTextRight">
    <w:name w:val="Body Text Right"/>
    <w:basedOn w:val="BodyText"/>
    <w:rsid w:val="00D278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78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78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78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78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78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78B6"/>
    <w:rPr>
      <w:sz w:val="32"/>
    </w:rPr>
  </w:style>
  <w:style w:type="paragraph" w:customStyle="1" w:styleId="HeadingProcedure">
    <w:name w:val="Heading Procedure"/>
    <w:basedOn w:val="HeadingBase"/>
    <w:next w:val="Normal"/>
    <w:rsid w:val="00D278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78B6"/>
    <w:pPr>
      <w:spacing w:before="60" w:after="60"/>
    </w:pPr>
  </w:style>
  <w:style w:type="paragraph" w:styleId="ListContinue">
    <w:name w:val="List Continue"/>
    <w:basedOn w:val="List"/>
    <w:rsid w:val="00D278B6"/>
    <w:pPr>
      <w:ind w:firstLine="0"/>
    </w:pPr>
  </w:style>
  <w:style w:type="paragraph" w:customStyle="1" w:styleId="ListNote">
    <w:name w:val="List Note"/>
    <w:basedOn w:val="List"/>
    <w:rsid w:val="00D278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78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78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78B6"/>
    <w:rPr>
      <w:rFonts w:ascii="Courier New" w:hAnsi="Courier New"/>
    </w:rPr>
  </w:style>
  <w:style w:type="paragraph" w:customStyle="1" w:styleId="NoteBullet">
    <w:name w:val="Note Bullet"/>
    <w:basedOn w:val="Note"/>
    <w:rsid w:val="00D278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78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78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78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78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78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78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78B6"/>
    <w:rPr>
      <w:b/>
      <w:smallCaps/>
    </w:rPr>
  </w:style>
  <w:style w:type="paragraph" w:customStyle="1" w:styleId="TableListNumber">
    <w:name w:val="Table List Number"/>
    <w:basedOn w:val="ListNumber"/>
    <w:rsid w:val="00D278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78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78B6"/>
    <w:pPr>
      <w:numPr>
        <w:numId w:val="9"/>
      </w:numPr>
    </w:pPr>
  </w:style>
  <w:style w:type="paragraph" w:customStyle="1" w:styleId="ListAlpha2">
    <w:name w:val="List Alpha 2"/>
    <w:basedOn w:val="List2"/>
    <w:rsid w:val="00D278B6"/>
    <w:pPr>
      <w:numPr>
        <w:numId w:val="8"/>
      </w:numPr>
    </w:pPr>
  </w:style>
  <w:style w:type="paragraph" w:styleId="List2">
    <w:name w:val="List 2"/>
    <w:basedOn w:val="BodyText"/>
    <w:rsid w:val="00D278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78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78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78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78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78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78B6"/>
    <w:pPr>
      <w:numPr>
        <w:numId w:val="4"/>
      </w:numPr>
    </w:pPr>
  </w:style>
  <w:style w:type="paragraph" w:styleId="ListContinue2">
    <w:name w:val="List Continue 2"/>
    <w:basedOn w:val="List2"/>
    <w:rsid w:val="00D278B6"/>
    <w:pPr>
      <w:ind w:firstLine="0"/>
    </w:pPr>
  </w:style>
  <w:style w:type="paragraph" w:styleId="ListContinue3">
    <w:name w:val="List Continue 3"/>
    <w:basedOn w:val="List3"/>
    <w:rsid w:val="00D278B6"/>
    <w:pPr>
      <w:ind w:left="1021" w:firstLine="0"/>
    </w:pPr>
  </w:style>
  <w:style w:type="paragraph" w:styleId="ListContinue4">
    <w:name w:val="List Continue 4"/>
    <w:basedOn w:val="List4"/>
    <w:rsid w:val="00D278B6"/>
    <w:pPr>
      <w:ind w:firstLine="0"/>
    </w:pPr>
  </w:style>
  <w:style w:type="paragraph" w:styleId="ListContinue5">
    <w:name w:val="List Continue 5"/>
    <w:basedOn w:val="List5"/>
    <w:rsid w:val="00D278B6"/>
    <w:pPr>
      <w:ind w:firstLine="0"/>
    </w:pPr>
  </w:style>
  <w:style w:type="paragraph" w:styleId="ListNumber3">
    <w:name w:val="List Number 3"/>
    <w:basedOn w:val="List3"/>
    <w:rsid w:val="00D278B6"/>
    <w:pPr>
      <w:numPr>
        <w:numId w:val="5"/>
      </w:numPr>
    </w:pPr>
  </w:style>
  <w:style w:type="paragraph" w:styleId="ListNumber4">
    <w:name w:val="List Number 4"/>
    <w:basedOn w:val="List4"/>
    <w:rsid w:val="00D278B6"/>
    <w:pPr>
      <w:numPr>
        <w:numId w:val="6"/>
      </w:numPr>
    </w:pPr>
  </w:style>
  <w:style w:type="paragraph" w:styleId="ListNumber5">
    <w:name w:val="List Number 5"/>
    <w:basedOn w:val="List5"/>
    <w:rsid w:val="00D278B6"/>
    <w:pPr>
      <w:numPr>
        <w:numId w:val="7"/>
      </w:numPr>
    </w:pPr>
  </w:style>
  <w:style w:type="paragraph" w:styleId="BlockText">
    <w:name w:val="Block Text"/>
    <w:basedOn w:val="Normal"/>
    <w:rsid w:val="00D278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78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78B6"/>
    <w:rPr>
      <w:sz w:val="16"/>
      <w:vertAlign w:val="superscript"/>
    </w:rPr>
  </w:style>
  <w:style w:type="character" w:customStyle="1" w:styleId="Symbols">
    <w:name w:val="Symbols"/>
    <w:basedOn w:val="DefaultParagraphFont"/>
    <w:rsid w:val="00D278B6"/>
    <w:rPr>
      <w:rFonts w:ascii="Symbol" w:hAnsi="Symbol"/>
    </w:rPr>
  </w:style>
  <w:style w:type="character" w:customStyle="1" w:styleId="MenuOptions">
    <w:name w:val="Menu Options"/>
    <w:basedOn w:val="DefaultParagraphFont"/>
    <w:rsid w:val="00D278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78B6"/>
    <w:rPr>
      <w:b/>
    </w:rPr>
  </w:style>
  <w:style w:type="character" w:customStyle="1" w:styleId="Underlined">
    <w:name w:val="Underlined"/>
    <w:basedOn w:val="DefaultParagraphFont"/>
    <w:rsid w:val="00D278B6"/>
    <w:rPr>
      <w:u w:val="single"/>
    </w:rPr>
  </w:style>
  <w:style w:type="paragraph" w:customStyle="1" w:styleId="TableBodyTextRight">
    <w:name w:val="Table Body Text Right"/>
    <w:basedOn w:val="TableBodyText"/>
    <w:rsid w:val="00D278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78B6"/>
    <w:rPr>
      <w:sz w:val="18"/>
    </w:rPr>
  </w:style>
  <w:style w:type="paragraph" w:customStyle="1" w:styleId="BodySmallRight">
    <w:name w:val="Body Small Right"/>
    <w:basedOn w:val="BodyTextRight"/>
    <w:rsid w:val="00D278B6"/>
    <w:rPr>
      <w:sz w:val="18"/>
      <w:szCs w:val="18"/>
    </w:rPr>
  </w:style>
  <w:style w:type="paragraph" w:customStyle="1" w:styleId="MarginEdition">
    <w:name w:val="Margin Edition"/>
    <w:basedOn w:val="MarginNote"/>
    <w:rsid w:val="00D278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78B6"/>
    <w:rPr>
      <w:sz w:val="2"/>
      <w:szCs w:val="2"/>
    </w:rPr>
  </w:style>
  <w:style w:type="character" w:customStyle="1" w:styleId="Small">
    <w:name w:val="Small"/>
    <w:basedOn w:val="DefaultParagraphFont"/>
    <w:rsid w:val="00D278B6"/>
    <w:rPr>
      <w:sz w:val="16"/>
    </w:rPr>
  </w:style>
  <w:style w:type="paragraph" w:customStyle="1" w:styleId="WideTable">
    <w:name w:val="Wide Table"/>
    <w:basedOn w:val="Normal"/>
    <w:rsid w:val="00D278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78B6"/>
  </w:style>
  <w:style w:type="paragraph" w:styleId="Quote">
    <w:name w:val="Quote"/>
    <w:basedOn w:val="Heading1"/>
    <w:link w:val="QuoteChar"/>
    <w:qFormat/>
    <w:rsid w:val="00D278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78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78B6"/>
    <w:pPr>
      <w:pageBreakBefore/>
    </w:pPr>
  </w:style>
  <w:style w:type="paragraph" w:customStyle="1" w:styleId="Border">
    <w:name w:val="Border"/>
    <w:basedOn w:val="Normal"/>
    <w:qFormat/>
    <w:rsid w:val="00D278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78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8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8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78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78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78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78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78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78B6"/>
    <w:rPr>
      <w:u w:val="single"/>
    </w:rPr>
  </w:style>
  <w:style w:type="character" w:customStyle="1" w:styleId="BoldandItalics">
    <w:name w:val="Bold and Italics"/>
    <w:qFormat/>
    <w:rsid w:val="00D278B6"/>
    <w:rPr>
      <w:b/>
      <w:i/>
      <w:u w:val="none"/>
    </w:rPr>
  </w:style>
  <w:style w:type="paragraph" w:styleId="BalloonText">
    <w:name w:val="Balloon Text"/>
    <w:basedOn w:val="Normal"/>
    <w:link w:val="BalloonTextChar"/>
    <w:rsid w:val="00D278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78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78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78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78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78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78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E58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5408</Characters>
  <Application>Microsoft Office Word</Application>
  <DocSecurity>0</DocSecurity>
  <Lines>180</Lines>
  <Paragraphs>115</Paragraphs>
  <ScaleCrop>false</ScaleCrop>
  <Company>Author-it Software Corporation Ltd.</Company>
  <LinksUpToDate>false</LinksUpToDate>
  <CharactersWithSpaces>6096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AHCWRK518 Provide specialist advice to clients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2025-03-01T18:21:00Z</dcterms:created>
  <dcterms:modified xsi:type="dcterms:W3CDTF">2025-03-01T18:21:00Z</dcterms:modified>
</cp:coreProperties>
</file>