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0F1" w:rsidP="00405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AHCWRK507 Implement professional practice</w:t>
      </w:r>
      <w:r>
        <w:fldChar w:fldCharType="end"/>
      </w:r>
    </w:p>
    <w:p w:rsidR="004050F1" w:rsidP="004050F1">
      <w:pPr>
        <w:pStyle w:val="Version"/>
        <w:sectPr w:rsidSect="00A22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E04" w:rsidP="00A22E04">
      <w:pPr>
        <w:pStyle w:val="SuperHeading"/>
      </w:pPr>
      <w:r w:rsidRPr="00A22E04">
        <w:t>Assessment Requirements for AHCWRK507 Implement professional practice</w:t>
      </w:r>
    </w:p>
    <w:p w:rsidR="00000000" w:rsidRPr="00A22E04" w:rsidP="00A22E04">
      <w:pPr>
        <w:pStyle w:val="Heading1"/>
      </w:pPr>
      <w:bookmarkStart w:id="1" w:name="O_866712"/>
      <w:bookmarkEnd w:id="1"/>
      <w:r w:rsidRPr="00A22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2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04">
            <w:pPr>
              <w:pStyle w:val="TableHeading"/>
              <w:rPr>
                <w:lang w:val="en-NZ"/>
              </w:rPr>
            </w:pPr>
            <w:r w:rsidRPr="00A22E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04">
            <w:pPr>
              <w:pStyle w:val="TableHeading"/>
              <w:rPr>
                <w:lang w:val="en-NZ"/>
              </w:rPr>
            </w:pPr>
            <w:r w:rsidRPr="00A22E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04">
            <w:pPr>
              <w:pStyle w:val="TableHeading"/>
              <w:rPr>
                <w:lang w:val="en-NZ"/>
              </w:rPr>
            </w:pPr>
            <w:r w:rsidRPr="00A22E04">
              <w:t>Comment</w:t>
            </w:r>
          </w:p>
        </w:tc>
      </w:tr>
      <w:tr w:rsidTr="00A22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04">
            <w:pPr>
              <w:pStyle w:val="BodyText"/>
              <w:rPr>
                <w:lang w:val="en-NZ"/>
              </w:rPr>
            </w:pPr>
            <w:r w:rsidRPr="00A22E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04">
            <w:pPr>
              <w:pStyle w:val="BodyText"/>
              <w:rPr>
                <w:lang w:val="en-NZ"/>
              </w:rPr>
            </w:pPr>
            <w:r w:rsidRPr="00A22E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04" w:rsidP="00A22E04">
            <w:pPr>
              <w:pStyle w:val="BodyText"/>
            </w:pPr>
            <w:r w:rsidRPr="00A22E04">
              <w:t>Initial release</w:t>
            </w:r>
          </w:p>
        </w:tc>
      </w:tr>
    </w:tbl>
    <w:p w:rsidR="00000000" w:rsidRPr="00A22E04" w:rsidP="00A22E04">
      <w:pPr>
        <w:pStyle w:val="BodyText"/>
      </w:pPr>
    </w:p>
    <w:p w:rsidR="00000000" w:rsidRPr="00A22E04" w:rsidP="00A22E04">
      <w:pPr>
        <w:pStyle w:val="AllowPageBreak"/>
      </w:pPr>
    </w:p>
    <w:p w:rsidR="00000000" w:rsidRPr="00A22E04" w:rsidP="00A22E04">
      <w:pPr>
        <w:pStyle w:val="Heading1"/>
      </w:pPr>
      <w:bookmarkStart w:id="2" w:name="O_866713"/>
      <w:bookmarkEnd w:id="2"/>
      <w:r w:rsidRPr="00A22E04">
        <w:t>Performance Evidence</w:t>
      </w:r>
    </w:p>
    <w:p w:rsidR="00000000" w:rsidRPr="00A22E04" w:rsidP="004050F1">
      <w:pPr>
        <w:pStyle w:val="BodyText"/>
      </w:pPr>
      <w:r w:rsidRPr="00A22E0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22E04" w:rsidP="004050F1">
      <w:pPr>
        <w:pStyle w:val="BodyText"/>
      </w:pPr>
      <w:r w:rsidRPr="00A22E04">
        <w:t>The candidate must provid</w:t>
      </w:r>
      <w:r w:rsidRPr="00A22E04">
        <w:t>e evidence that they can:</w:t>
      </w:r>
    </w:p>
    <w:p w:rsidR="00000000" w:rsidRPr="00A22E04" w:rsidP="00A22E04">
      <w:pPr>
        <w:pStyle w:val="ListBullet"/>
      </w:pPr>
      <w:r w:rsidRPr="00A22E04">
        <w:t>investigate and analyse business structures and working practice</w:t>
      </w:r>
    </w:p>
    <w:p w:rsidR="00000000" w:rsidRPr="00A22E04" w:rsidP="00A22E04">
      <w:pPr>
        <w:pStyle w:val="ListBullet"/>
      </w:pPr>
      <w:r w:rsidRPr="00A22E04">
        <w:t>develop legal, professional and ethical responsibilities working in an industry</w:t>
      </w:r>
    </w:p>
    <w:p w:rsidR="00000000" w:rsidRPr="00A22E04" w:rsidP="00A22E04">
      <w:pPr>
        <w:pStyle w:val="ListBullet"/>
      </w:pPr>
      <w:r w:rsidRPr="00A22E04">
        <w:t>evaluate and reflect on own work practice</w:t>
      </w:r>
    </w:p>
    <w:p w:rsidR="00000000" w:rsidRPr="00A22E04" w:rsidP="00A22E04">
      <w:pPr>
        <w:pStyle w:val="ListBullet"/>
      </w:pPr>
      <w:r w:rsidRPr="00A22E04">
        <w:t>develop a professional practice plan to me</w:t>
      </w:r>
      <w:r w:rsidRPr="00A22E04">
        <w:t>et professional goals</w:t>
      </w:r>
    </w:p>
    <w:p w:rsidR="00000000" w:rsidRPr="00A22E04" w:rsidP="00A22E04">
      <w:pPr>
        <w:pStyle w:val="ListBullet"/>
      </w:pPr>
      <w:r w:rsidRPr="00A22E04">
        <w:t>operate within an agreed ethical code of practice and ethics</w:t>
      </w:r>
    </w:p>
    <w:p w:rsidR="00000000" w:rsidRPr="00A22E04" w:rsidP="00A22E04">
      <w:pPr>
        <w:pStyle w:val="ListBullet"/>
      </w:pPr>
      <w:r w:rsidRPr="00A22E04">
        <w:t>use industry standard terminology.</w:t>
      </w:r>
    </w:p>
    <w:p w:rsidR="00000000" w:rsidRPr="00A22E04" w:rsidP="00A22E04">
      <w:pPr>
        <w:pStyle w:val="AllowPageBreak"/>
      </w:pPr>
    </w:p>
    <w:p w:rsidR="00000000" w:rsidRPr="00A22E04" w:rsidP="00A22E04">
      <w:pPr>
        <w:pStyle w:val="Heading1"/>
      </w:pPr>
      <w:bookmarkStart w:id="3" w:name="O_866714"/>
      <w:bookmarkEnd w:id="3"/>
      <w:r w:rsidRPr="00A22E04">
        <w:t>Knowledge Evidence</w:t>
      </w:r>
    </w:p>
    <w:p w:rsidR="00000000" w:rsidRPr="00A22E04" w:rsidP="004050F1">
      <w:pPr>
        <w:pStyle w:val="BodyText"/>
      </w:pPr>
      <w:r w:rsidRPr="00A22E04">
        <w:t>The candidate must demonstrate knowledge of:</w:t>
      </w:r>
    </w:p>
    <w:p w:rsidR="00000000" w:rsidRPr="00A22E04" w:rsidP="00A22E04">
      <w:pPr>
        <w:pStyle w:val="ListBullet"/>
      </w:pPr>
      <w:r w:rsidRPr="00A22E04">
        <w:t>typical business management structures</w:t>
      </w:r>
    </w:p>
    <w:p w:rsidR="00000000" w:rsidRPr="00A22E04" w:rsidP="00A22E04">
      <w:pPr>
        <w:pStyle w:val="ListBullet"/>
      </w:pPr>
      <w:r w:rsidRPr="00A22E04">
        <w:t>issues of profess</w:t>
      </w:r>
      <w:r w:rsidRPr="00A22E04">
        <w:t>ional practice for the job role</w:t>
      </w:r>
    </w:p>
    <w:p w:rsidR="00000000" w:rsidRPr="00A22E04" w:rsidP="00A22E04">
      <w:pPr>
        <w:pStyle w:val="ListBullet"/>
      </w:pPr>
      <w:r w:rsidRPr="00A22E04">
        <w:t>team roles, responsibilities and accountabilities</w:t>
      </w:r>
    </w:p>
    <w:p w:rsidR="00000000" w:rsidRPr="00A22E04" w:rsidP="00A22E04">
      <w:pPr>
        <w:pStyle w:val="ListBullet"/>
      </w:pPr>
      <w:r w:rsidRPr="00A22E04">
        <w:t>legislation, ethical and financial considerations</w:t>
      </w:r>
    </w:p>
    <w:p w:rsidR="00000000" w:rsidRPr="00A22E04" w:rsidP="00A22E04">
      <w:pPr>
        <w:pStyle w:val="ListBullet"/>
      </w:pPr>
      <w:r w:rsidRPr="00A22E04">
        <w:t>legislation covering protection of copyright and intellectual property</w:t>
      </w:r>
    </w:p>
    <w:p w:rsidR="00000000" w:rsidRPr="00A22E04" w:rsidP="00A22E04">
      <w:pPr>
        <w:pStyle w:val="ListBullet"/>
      </w:pPr>
      <w:r w:rsidRPr="00A22E04">
        <w:t>local and international professional organisations re</w:t>
      </w:r>
      <w:r w:rsidRPr="00A22E04">
        <w:t>levant to the industry</w:t>
      </w:r>
    </w:p>
    <w:p w:rsidR="00000000" w:rsidRPr="00A22E04" w:rsidP="00A22E04">
      <w:pPr>
        <w:pStyle w:val="ListBullet"/>
      </w:pPr>
      <w:r w:rsidRPr="00A22E04">
        <w:t>workplace occupational health and safety policies and procedures</w:t>
      </w:r>
    </w:p>
    <w:p w:rsidR="00000000" w:rsidRPr="00A22E04" w:rsidP="00A22E04">
      <w:pPr>
        <w:pStyle w:val="ListBullet"/>
      </w:pPr>
      <w:r w:rsidRPr="00A22E04">
        <w:t>understanding of relevant theories, principles, practices and their application and other aspects of knowledge, desirable or necessary in order to practise effectively within the industry</w:t>
      </w:r>
    </w:p>
    <w:p w:rsidR="00000000" w:rsidRPr="00A22E04" w:rsidP="00A22E04">
      <w:pPr>
        <w:pStyle w:val="ListBullet"/>
      </w:pPr>
      <w:r w:rsidRPr="00A22E04">
        <w:t>expert witness roles and processes</w:t>
      </w:r>
    </w:p>
    <w:p w:rsidR="00000000" w:rsidRPr="00A22E04" w:rsidP="00A22E04">
      <w:pPr>
        <w:pStyle w:val="ListBullet"/>
      </w:pPr>
      <w:r w:rsidRPr="00A22E04">
        <w:t>personal goal setting strategies</w:t>
      </w:r>
    </w:p>
    <w:p w:rsidR="00000000" w:rsidRPr="00A22E04" w:rsidP="00A22E04">
      <w:pPr>
        <w:pStyle w:val="ListBullet"/>
      </w:pPr>
      <w:r w:rsidRPr="00A22E04">
        <w:t>measuring performance</w:t>
      </w:r>
    </w:p>
    <w:p w:rsidR="00000000" w:rsidRPr="00A22E04" w:rsidP="00A22E04">
      <w:pPr>
        <w:pStyle w:val="ListBullet"/>
      </w:pPr>
      <w:r w:rsidRPr="00A22E04">
        <w:t>time management strategies</w:t>
      </w:r>
    </w:p>
    <w:p w:rsidR="00000000" w:rsidRPr="00A22E04" w:rsidP="00A22E04">
      <w:pPr>
        <w:pStyle w:val="ListBullet"/>
      </w:pPr>
      <w:r w:rsidRPr="00A22E04">
        <w:t>marketing principles</w:t>
      </w:r>
    </w:p>
    <w:p w:rsidR="00000000" w:rsidRPr="00A22E04" w:rsidP="00A22E04">
      <w:pPr>
        <w:pStyle w:val="ListBullet"/>
      </w:pPr>
      <w:r w:rsidRPr="00A22E04">
        <w:t>professional practice considerations</w:t>
      </w:r>
    </w:p>
    <w:p w:rsidR="00000000" w:rsidRPr="00A22E04" w:rsidP="00A22E04">
      <w:pPr>
        <w:pStyle w:val="ListBullet"/>
      </w:pPr>
      <w:r w:rsidRPr="00A22E04">
        <w:t>communication principles</w:t>
      </w:r>
    </w:p>
    <w:p w:rsidR="00000000" w:rsidRPr="00A22E04" w:rsidP="00A22E04">
      <w:pPr>
        <w:pStyle w:val="ListBullet"/>
      </w:pPr>
      <w:r w:rsidRPr="00A22E04">
        <w:t>strategies for promoting awareness of a product.</w:t>
      </w:r>
    </w:p>
    <w:p w:rsidR="00000000" w:rsidRPr="00A22E04" w:rsidP="00A22E04">
      <w:pPr>
        <w:pStyle w:val="AllowPageBreak"/>
      </w:pPr>
    </w:p>
    <w:p w:rsidR="00000000" w:rsidRPr="00A22E04" w:rsidP="00A22E04">
      <w:pPr>
        <w:pStyle w:val="Heading1"/>
      </w:pPr>
      <w:bookmarkStart w:id="4" w:name="O_866715"/>
      <w:bookmarkEnd w:id="4"/>
      <w:r w:rsidRPr="00A22E04">
        <w:t>Assessment Conditions</w:t>
      </w:r>
    </w:p>
    <w:p w:rsidR="00000000" w:rsidRPr="00A22E04" w:rsidP="004050F1">
      <w:pPr>
        <w:pStyle w:val="BodyText"/>
      </w:pPr>
      <w:r w:rsidRPr="00A22E04">
        <w:t>Assessors must satisfy current stand</w:t>
      </w:r>
      <w:r w:rsidRPr="00A22E04">
        <w:t>ards for RTOs.</w:t>
      </w:r>
    </w:p>
    <w:p w:rsidR="00000000" w:rsidRPr="00A22E04" w:rsidP="00A22E04">
      <w:pPr>
        <w:pStyle w:val="Heading1"/>
      </w:pPr>
      <w:bookmarkStart w:id="5" w:name="O_866718"/>
      <w:bookmarkEnd w:id="5"/>
      <w:r w:rsidRPr="00A22E04">
        <w:t>Links</w:t>
      </w:r>
    </w:p>
    <w:p w:rsidR="00000000" w:rsidRPr="00A22E04" w:rsidP="004050F1">
      <w:pPr>
        <w:pStyle w:val="BodyText"/>
      </w:pPr>
      <w:r w:rsidRPr="00A22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4D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2E04" w:rsidP="00A22E04"/>
    <w:sectPr w:rsidSect="00A22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04" w:rsidRPr="004050F1" w:rsidP="00405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1" w:rsidP="00A22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0F1" w:rsidP="00A22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50F1" w:rsidP="00A22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E04" w:rsidRPr="004050F1" w:rsidP="00405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1" w:rsidRPr="002D2AF8" w:rsidP="00A22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AHCWRK507 Implement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050F1" w:rsidP="00A22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ED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8D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E04"/>
  </w:style>
  <w:style w:type="character" w:customStyle="1" w:styleId="Heading1Char">
    <w:name w:val="Heading 1 Char"/>
    <w:basedOn w:val="DefaultParagraphFont"/>
    <w:link w:val="Heading1"/>
    <w:rsid w:val="00A22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E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2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2E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2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E04"/>
    <w:rPr>
      <w:b/>
      <w:spacing w:val="0"/>
    </w:rPr>
  </w:style>
  <w:style w:type="paragraph" w:customStyle="1" w:styleId="SuperTitle">
    <w:name w:val="SuperTitle"/>
    <w:basedOn w:val="Title"/>
    <w:rsid w:val="00A22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E04"/>
    <w:rPr>
      <w:i/>
    </w:rPr>
  </w:style>
  <w:style w:type="paragraph" w:styleId="Caption">
    <w:name w:val="caption"/>
    <w:basedOn w:val="BodyText"/>
    <w:next w:val="Normal"/>
    <w:qFormat/>
    <w:rsid w:val="00A22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E04"/>
  </w:style>
  <w:style w:type="paragraph" w:styleId="TableofFigures">
    <w:name w:val="table of figures"/>
    <w:basedOn w:val="Normal"/>
    <w:next w:val="Normal"/>
    <w:semiHidden/>
    <w:rsid w:val="00A22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E04"/>
    <w:rPr>
      <w:rFonts w:ascii="Wingdings" w:hAnsi="Wingdings"/>
    </w:rPr>
  </w:style>
  <w:style w:type="character" w:customStyle="1" w:styleId="HotSpot">
    <w:name w:val="HotSpot"/>
    <w:rsid w:val="00A22E04"/>
    <w:rPr>
      <w:color w:val="0033CC"/>
      <w:u w:val="none"/>
    </w:rPr>
  </w:style>
  <w:style w:type="paragraph" w:customStyle="1" w:styleId="BodyTextRight">
    <w:name w:val="Body Text Right"/>
    <w:basedOn w:val="BodyText"/>
    <w:rsid w:val="00A22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E04"/>
    <w:rPr>
      <w:sz w:val="32"/>
    </w:rPr>
  </w:style>
  <w:style w:type="paragraph" w:customStyle="1" w:styleId="HeadingProcedure">
    <w:name w:val="Heading Procedure"/>
    <w:basedOn w:val="HeadingBase"/>
    <w:next w:val="Normal"/>
    <w:rsid w:val="00A22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E04"/>
    <w:pPr>
      <w:spacing w:before="60" w:after="60"/>
    </w:pPr>
  </w:style>
  <w:style w:type="paragraph" w:styleId="ListContinue">
    <w:name w:val="List Continue"/>
    <w:basedOn w:val="List"/>
    <w:rsid w:val="00A22E04"/>
    <w:pPr>
      <w:ind w:firstLine="0"/>
    </w:pPr>
  </w:style>
  <w:style w:type="paragraph" w:customStyle="1" w:styleId="ListNote">
    <w:name w:val="List Note"/>
    <w:basedOn w:val="List"/>
    <w:rsid w:val="00A22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E04"/>
    <w:rPr>
      <w:rFonts w:ascii="Courier New" w:hAnsi="Courier New"/>
    </w:rPr>
  </w:style>
  <w:style w:type="paragraph" w:customStyle="1" w:styleId="NoteBullet">
    <w:name w:val="Note Bullet"/>
    <w:basedOn w:val="Note"/>
    <w:rsid w:val="00A22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E04"/>
    <w:rPr>
      <w:b/>
      <w:smallCaps/>
    </w:rPr>
  </w:style>
  <w:style w:type="paragraph" w:customStyle="1" w:styleId="TableListNumber">
    <w:name w:val="Table List Number"/>
    <w:basedOn w:val="ListNumber"/>
    <w:rsid w:val="00A22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E04"/>
    <w:pPr>
      <w:numPr>
        <w:numId w:val="8"/>
      </w:numPr>
    </w:pPr>
  </w:style>
  <w:style w:type="paragraph" w:customStyle="1" w:styleId="ListAlpha2">
    <w:name w:val="List Alpha 2"/>
    <w:basedOn w:val="List2"/>
    <w:rsid w:val="00A22E04"/>
    <w:pPr>
      <w:numPr>
        <w:numId w:val="7"/>
      </w:numPr>
    </w:pPr>
  </w:style>
  <w:style w:type="paragraph" w:styleId="List2">
    <w:name w:val="List 2"/>
    <w:basedOn w:val="BodyText"/>
    <w:rsid w:val="00A22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E04"/>
    <w:pPr>
      <w:numPr>
        <w:numId w:val="3"/>
      </w:numPr>
    </w:pPr>
  </w:style>
  <w:style w:type="paragraph" w:styleId="ListContinue2">
    <w:name w:val="List Continue 2"/>
    <w:basedOn w:val="List2"/>
    <w:rsid w:val="00A22E04"/>
    <w:pPr>
      <w:ind w:firstLine="0"/>
    </w:pPr>
  </w:style>
  <w:style w:type="paragraph" w:styleId="ListContinue3">
    <w:name w:val="List Continue 3"/>
    <w:basedOn w:val="List3"/>
    <w:rsid w:val="00A22E04"/>
    <w:pPr>
      <w:ind w:left="1021" w:firstLine="0"/>
    </w:pPr>
  </w:style>
  <w:style w:type="paragraph" w:styleId="ListContinue4">
    <w:name w:val="List Continue 4"/>
    <w:basedOn w:val="List4"/>
    <w:rsid w:val="00A22E04"/>
    <w:pPr>
      <w:ind w:firstLine="0"/>
    </w:pPr>
  </w:style>
  <w:style w:type="paragraph" w:styleId="ListContinue5">
    <w:name w:val="List Continue 5"/>
    <w:basedOn w:val="List5"/>
    <w:rsid w:val="00A22E04"/>
    <w:pPr>
      <w:ind w:firstLine="0"/>
    </w:pPr>
  </w:style>
  <w:style w:type="paragraph" w:styleId="ListNumber3">
    <w:name w:val="List Number 3"/>
    <w:basedOn w:val="List3"/>
    <w:rsid w:val="00A22E04"/>
    <w:pPr>
      <w:numPr>
        <w:numId w:val="4"/>
      </w:numPr>
    </w:pPr>
  </w:style>
  <w:style w:type="paragraph" w:styleId="ListNumber4">
    <w:name w:val="List Number 4"/>
    <w:basedOn w:val="List4"/>
    <w:rsid w:val="00A22E04"/>
    <w:pPr>
      <w:numPr>
        <w:numId w:val="5"/>
      </w:numPr>
    </w:pPr>
  </w:style>
  <w:style w:type="paragraph" w:styleId="ListNumber5">
    <w:name w:val="List Number 5"/>
    <w:basedOn w:val="List5"/>
    <w:rsid w:val="00A22E04"/>
    <w:pPr>
      <w:numPr>
        <w:numId w:val="6"/>
      </w:numPr>
    </w:pPr>
  </w:style>
  <w:style w:type="paragraph" w:styleId="BlockText">
    <w:name w:val="Block Text"/>
    <w:basedOn w:val="Normal"/>
    <w:rsid w:val="00A22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E04"/>
    <w:rPr>
      <w:sz w:val="16"/>
      <w:vertAlign w:val="superscript"/>
    </w:rPr>
  </w:style>
  <w:style w:type="character" w:customStyle="1" w:styleId="Symbols">
    <w:name w:val="Symbols"/>
    <w:basedOn w:val="DefaultParagraphFont"/>
    <w:rsid w:val="00A22E04"/>
    <w:rPr>
      <w:rFonts w:ascii="Symbol" w:hAnsi="Symbol"/>
    </w:rPr>
  </w:style>
  <w:style w:type="character" w:customStyle="1" w:styleId="MenuOptions">
    <w:name w:val="Menu Options"/>
    <w:basedOn w:val="DefaultParagraphFont"/>
    <w:rsid w:val="00A22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E04"/>
    <w:rPr>
      <w:b/>
    </w:rPr>
  </w:style>
  <w:style w:type="character" w:customStyle="1" w:styleId="Underlined">
    <w:name w:val="Underlined"/>
    <w:basedOn w:val="DefaultParagraphFont"/>
    <w:rsid w:val="00A22E04"/>
    <w:rPr>
      <w:u w:val="single"/>
    </w:rPr>
  </w:style>
  <w:style w:type="paragraph" w:customStyle="1" w:styleId="TableBodyTextRight">
    <w:name w:val="Table Body Text Right"/>
    <w:basedOn w:val="TableBodyText"/>
    <w:rsid w:val="00A22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E04"/>
    <w:rPr>
      <w:sz w:val="18"/>
    </w:rPr>
  </w:style>
  <w:style w:type="paragraph" w:customStyle="1" w:styleId="BodySmallRight">
    <w:name w:val="Body Small Right"/>
    <w:basedOn w:val="BodyTextRight"/>
    <w:rsid w:val="00A22E04"/>
    <w:rPr>
      <w:sz w:val="18"/>
      <w:szCs w:val="18"/>
    </w:rPr>
  </w:style>
  <w:style w:type="paragraph" w:customStyle="1" w:styleId="MarginEdition">
    <w:name w:val="Margin Edition"/>
    <w:basedOn w:val="MarginNote"/>
    <w:rsid w:val="00A22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E04"/>
    <w:rPr>
      <w:sz w:val="2"/>
      <w:szCs w:val="2"/>
    </w:rPr>
  </w:style>
  <w:style w:type="character" w:customStyle="1" w:styleId="Small">
    <w:name w:val="Small"/>
    <w:basedOn w:val="DefaultParagraphFont"/>
    <w:rsid w:val="00A22E04"/>
    <w:rPr>
      <w:sz w:val="16"/>
    </w:rPr>
  </w:style>
  <w:style w:type="paragraph" w:customStyle="1" w:styleId="WideTable">
    <w:name w:val="Wide Table"/>
    <w:basedOn w:val="Normal"/>
    <w:rsid w:val="00A22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E04"/>
  </w:style>
  <w:style w:type="paragraph" w:styleId="Quote">
    <w:name w:val="Quote"/>
    <w:basedOn w:val="Heading1"/>
    <w:link w:val="QuoteChar"/>
    <w:qFormat/>
    <w:rsid w:val="00A22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E04"/>
    <w:pPr>
      <w:pageBreakBefore/>
    </w:pPr>
  </w:style>
  <w:style w:type="paragraph" w:customStyle="1" w:styleId="Border">
    <w:name w:val="Border"/>
    <w:basedOn w:val="Normal"/>
    <w:qFormat/>
    <w:rsid w:val="00A22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E04"/>
    <w:rPr>
      <w:u w:val="single"/>
    </w:rPr>
  </w:style>
  <w:style w:type="character" w:customStyle="1" w:styleId="BoldandItalics">
    <w:name w:val="Bold and Italics"/>
    <w:qFormat/>
    <w:rsid w:val="00A22E04"/>
    <w:rPr>
      <w:b/>
      <w:i/>
      <w:u w:val="none"/>
    </w:rPr>
  </w:style>
  <w:style w:type="paragraph" w:styleId="BalloonText">
    <w:name w:val="Balloon Text"/>
    <w:basedOn w:val="Normal"/>
    <w:link w:val="BalloonTextChar"/>
    <w:rsid w:val="00A22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E04"/>
    <w:pPr>
      <w:spacing w:before="0" w:after="0"/>
    </w:pPr>
  </w:style>
  <w:style w:type="paragraph" w:customStyle="1" w:styleId="BodyTextBold">
    <w:name w:val="Body Text Bold"/>
    <w:basedOn w:val="BodyText"/>
    <w:qFormat/>
    <w:rsid w:val="00A22E04"/>
    <w:rPr>
      <w:b/>
    </w:rPr>
  </w:style>
  <w:style w:type="character" w:styleId="Hyperlink">
    <w:name w:val="Hyperlink"/>
    <w:basedOn w:val="DefaultParagraphFont"/>
    <w:uiPriority w:val="99"/>
    <w:unhideWhenUsed/>
    <w:rsid w:val="00405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1910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AHCWRK507 Implement professional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2023-01-24T14:33:00Z</dcterms:created>
  <dcterms:modified xsi:type="dcterms:W3CDTF">2023-01-24T14:33:00Z</dcterms:modified>
</cp:coreProperties>
</file>