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09A" w:rsidP="004D40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AHCWRK505 Manage trial and research material</w:t>
      </w:r>
      <w:r>
        <w:fldChar w:fldCharType="end"/>
      </w:r>
    </w:p>
    <w:p w:rsidR="004D409A" w:rsidP="004D409A">
      <w:pPr>
        <w:pStyle w:val="Version"/>
        <w:sectPr w:rsidSect="00460D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D01" w:rsidP="00460D01">
      <w:pPr>
        <w:pStyle w:val="SuperHeading"/>
      </w:pPr>
      <w:r w:rsidRPr="00460D01">
        <w:t>Assessment Requirements for AHCWRK505 Manage trial and research material</w:t>
      </w:r>
    </w:p>
    <w:p w:rsidR="00000000" w:rsidRPr="00460D01" w:rsidP="00460D01">
      <w:pPr>
        <w:pStyle w:val="Heading1"/>
      </w:pPr>
      <w:bookmarkStart w:id="1" w:name="O_866655"/>
      <w:bookmarkEnd w:id="1"/>
      <w:r w:rsidRPr="00460D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60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01">
            <w:pPr>
              <w:pStyle w:val="TableHeading"/>
              <w:rPr>
                <w:lang w:val="en-NZ"/>
              </w:rPr>
            </w:pPr>
            <w:r w:rsidRPr="00460D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01">
            <w:pPr>
              <w:pStyle w:val="TableHeading"/>
              <w:rPr>
                <w:lang w:val="en-NZ"/>
              </w:rPr>
            </w:pPr>
            <w:r w:rsidRPr="00460D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01">
            <w:pPr>
              <w:pStyle w:val="TableHeading"/>
              <w:rPr>
                <w:lang w:val="en-NZ"/>
              </w:rPr>
            </w:pPr>
            <w:r w:rsidRPr="00460D01">
              <w:t>Comment</w:t>
            </w:r>
          </w:p>
        </w:tc>
      </w:tr>
      <w:tr w:rsidTr="00460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01">
            <w:pPr>
              <w:pStyle w:val="BodyText"/>
              <w:rPr>
                <w:lang w:val="en-NZ"/>
              </w:rPr>
            </w:pPr>
            <w:r w:rsidRPr="00460D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01">
            <w:pPr>
              <w:pStyle w:val="BodyText"/>
              <w:rPr>
                <w:lang w:val="en-NZ"/>
              </w:rPr>
            </w:pPr>
            <w:r w:rsidRPr="00460D0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01" w:rsidP="00460D01">
            <w:pPr>
              <w:pStyle w:val="BodyText"/>
            </w:pPr>
            <w:r w:rsidRPr="00460D01">
              <w:t>Initial release</w:t>
            </w:r>
          </w:p>
        </w:tc>
      </w:tr>
    </w:tbl>
    <w:p w:rsidR="00000000" w:rsidRPr="00460D01" w:rsidP="00460D01">
      <w:pPr>
        <w:pStyle w:val="BodyText"/>
      </w:pPr>
    </w:p>
    <w:p w:rsidR="00000000" w:rsidRPr="00460D01" w:rsidP="00460D01">
      <w:pPr>
        <w:pStyle w:val="AllowPageBreak"/>
      </w:pPr>
    </w:p>
    <w:p w:rsidR="00000000" w:rsidRPr="00460D01" w:rsidP="00460D01">
      <w:pPr>
        <w:pStyle w:val="Heading1"/>
      </w:pPr>
      <w:bookmarkStart w:id="2" w:name="O_866656"/>
      <w:bookmarkEnd w:id="2"/>
      <w:r w:rsidRPr="00460D01">
        <w:t>Performance Evidence</w:t>
      </w:r>
    </w:p>
    <w:p w:rsidR="00000000" w:rsidRPr="00460D01" w:rsidP="004D409A">
      <w:pPr>
        <w:pStyle w:val="BodyText"/>
      </w:pPr>
      <w:r w:rsidRPr="00460D0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60D01" w:rsidP="004D409A">
      <w:pPr>
        <w:pStyle w:val="BodyText"/>
      </w:pPr>
      <w:r w:rsidRPr="00460D01">
        <w:t>The candidate must provid</w:t>
      </w:r>
      <w:r w:rsidRPr="00460D01">
        <w:t>e evidence that they can:</w:t>
      </w:r>
    </w:p>
    <w:p w:rsidR="00000000" w:rsidRPr="00460D01" w:rsidP="00460D01">
      <w:pPr>
        <w:pStyle w:val="ListBullet"/>
      </w:pPr>
      <w:r w:rsidRPr="00460D01">
        <w:t>define the purpose of the trial</w:t>
      </w:r>
    </w:p>
    <w:p w:rsidR="00000000" w:rsidRPr="00460D01" w:rsidP="00460D01">
      <w:pPr>
        <w:pStyle w:val="ListBullet"/>
      </w:pPr>
      <w:r w:rsidRPr="00460D01">
        <w:t>identify scope and extent of work</w:t>
      </w:r>
    </w:p>
    <w:p w:rsidR="00000000" w:rsidRPr="00460D01" w:rsidP="00460D01">
      <w:pPr>
        <w:pStyle w:val="ListBullet"/>
      </w:pPr>
      <w:r w:rsidRPr="00460D01">
        <w:t>collate data</w:t>
      </w:r>
    </w:p>
    <w:p w:rsidR="00000000" w:rsidRPr="00460D01" w:rsidP="00460D01">
      <w:pPr>
        <w:pStyle w:val="ListBullet"/>
      </w:pPr>
      <w:r w:rsidRPr="00460D01">
        <w:t>oversee management of trial and research materials</w:t>
      </w:r>
    </w:p>
    <w:p w:rsidR="00000000" w:rsidRPr="00460D01" w:rsidP="00460D01">
      <w:pPr>
        <w:pStyle w:val="ListBullet"/>
      </w:pPr>
      <w:r w:rsidRPr="00460D01">
        <w:t>comply with legislative and enterprise requirements</w:t>
      </w:r>
    </w:p>
    <w:p w:rsidR="00000000" w:rsidRPr="00460D01" w:rsidP="00460D01">
      <w:pPr>
        <w:pStyle w:val="ListBullet"/>
      </w:pPr>
      <w:r w:rsidRPr="00460D01">
        <w:t>draw conclusions and apply findings of trials a</w:t>
      </w:r>
      <w:r w:rsidRPr="00460D01">
        <w:t>nd research</w:t>
      </w:r>
    </w:p>
    <w:p w:rsidR="00000000" w:rsidRPr="00460D01" w:rsidP="00460D01">
      <w:pPr>
        <w:pStyle w:val="ListBullet"/>
      </w:pPr>
      <w:r w:rsidRPr="00460D01">
        <w:t>use industry standard terminology.</w:t>
      </w:r>
    </w:p>
    <w:p w:rsidR="00000000" w:rsidRPr="00460D01" w:rsidP="00460D01">
      <w:pPr>
        <w:pStyle w:val="AllowPageBreak"/>
      </w:pPr>
    </w:p>
    <w:p w:rsidR="00000000" w:rsidRPr="00460D01" w:rsidP="00460D01">
      <w:pPr>
        <w:pStyle w:val="Heading1"/>
      </w:pPr>
      <w:bookmarkStart w:id="3" w:name="O_866657"/>
      <w:bookmarkEnd w:id="3"/>
      <w:r w:rsidRPr="00460D01">
        <w:t>Knowledge Evidence</w:t>
      </w:r>
    </w:p>
    <w:p w:rsidR="00000000" w:rsidRPr="00460D01" w:rsidP="004D409A">
      <w:pPr>
        <w:pStyle w:val="BodyText"/>
      </w:pPr>
      <w:r w:rsidRPr="00460D01">
        <w:t>The candidate must demonstrate knowledge of:</w:t>
      </w:r>
    </w:p>
    <w:p w:rsidR="00000000" w:rsidRPr="00460D01" w:rsidP="00460D01">
      <w:pPr>
        <w:pStyle w:val="ListBullet"/>
      </w:pPr>
      <w:r w:rsidRPr="00460D01">
        <w:t>scheduling and programming work within timelines</w:t>
      </w:r>
    </w:p>
    <w:p w:rsidR="00000000" w:rsidRPr="00460D01" w:rsidP="00460D01">
      <w:pPr>
        <w:pStyle w:val="ListBullet"/>
      </w:pPr>
      <w:r w:rsidRPr="00460D01">
        <w:t>ecological principles and terminology</w:t>
      </w:r>
    </w:p>
    <w:p w:rsidR="00000000" w:rsidRPr="00460D01" w:rsidP="00460D01">
      <w:pPr>
        <w:pStyle w:val="ListBullet"/>
      </w:pPr>
      <w:r w:rsidRPr="00460D01">
        <w:t>data collection and reporting</w:t>
      </w:r>
    </w:p>
    <w:p w:rsidR="00000000" w:rsidRPr="00460D01" w:rsidP="00460D01">
      <w:pPr>
        <w:pStyle w:val="ListBullet"/>
      </w:pPr>
      <w:r w:rsidRPr="00460D01">
        <w:t>research p</w:t>
      </w:r>
      <w:r w:rsidRPr="00460D01">
        <w:t>rocedures and best practice techniques</w:t>
      </w:r>
    </w:p>
    <w:p w:rsidR="00000000" w:rsidRPr="00460D01" w:rsidP="00460D01">
      <w:pPr>
        <w:pStyle w:val="ListBullet"/>
      </w:pPr>
      <w:r w:rsidRPr="00460D01">
        <w:t>enterprise work team management guidelines</w:t>
      </w:r>
    </w:p>
    <w:p w:rsidR="00000000" w:rsidRPr="00460D01" w:rsidP="00460D01">
      <w:pPr>
        <w:pStyle w:val="ListBullet"/>
      </w:pPr>
      <w:r w:rsidRPr="00460D01">
        <w:t>data analysis techniques</w:t>
      </w:r>
    </w:p>
    <w:p w:rsidR="00000000" w:rsidRPr="00460D01" w:rsidP="00460D01">
      <w:pPr>
        <w:pStyle w:val="ListBullet"/>
      </w:pPr>
      <w:r w:rsidRPr="00460D01">
        <w:t>research planning and design</w:t>
      </w:r>
    </w:p>
    <w:p w:rsidR="00000000" w:rsidRPr="00460D01" w:rsidP="00460D01">
      <w:pPr>
        <w:pStyle w:val="ListBullet"/>
      </w:pPr>
      <w:r w:rsidRPr="00460D01">
        <w:t>research methodologies.</w:t>
      </w:r>
    </w:p>
    <w:p w:rsidR="00000000" w:rsidRPr="00460D01" w:rsidP="00460D01">
      <w:pPr>
        <w:pStyle w:val="AllowPageBreak"/>
      </w:pPr>
    </w:p>
    <w:p w:rsidR="00000000" w:rsidRPr="00460D01" w:rsidP="00460D01">
      <w:pPr>
        <w:pStyle w:val="Heading1"/>
      </w:pPr>
      <w:bookmarkStart w:id="4" w:name="O_866658"/>
      <w:bookmarkEnd w:id="4"/>
      <w:r w:rsidRPr="00460D01">
        <w:t>Assessment Conditions</w:t>
      </w:r>
    </w:p>
    <w:p w:rsidR="00000000" w:rsidRPr="00460D01" w:rsidP="004D409A">
      <w:pPr>
        <w:pStyle w:val="BodyText"/>
      </w:pPr>
      <w:r w:rsidRPr="00460D01">
        <w:t>Assessors must satisfy current standards for RTOs.</w:t>
      </w:r>
    </w:p>
    <w:p w:rsidR="00000000" w:rsidRPr="00460D01" w:rsidP="00460D01">
      <w:pPr>
        <w:pStyle w:val="Heading1"/>
      </w:pPr>
      <w:bookmarkStart w:id="5" w:name="O_866661"/>
      <w:bookmarkEnd w:id="5"/>
      <w:r w:rsidRPr="00460D01">
        <w:t>Links</w:t>
      </w:r>
    </w:p>
    <w:p w:rsidR="00000000" w:rsidRPr="00460D01" w:rsidP="004D409A">
      <w:pPr>
        <w:pStyle w:val="BodyText"/>
      </w:pPr>
      <w:r w:rsidRPr="00460D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0D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0D01" w:rsidP="00460D01"/>
    <w:sectPr w:rsidSect="00460D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01" w:rsidRPr="004D409A" w:rsidP="004D40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9A" w:rsidP="00460D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409A" w:rsidP="00460D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409A" w:rsidP="00460D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D01" w:rsidRPr="004D409A" w:rsidP="004D40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9A" w:rsidRPr="002D2AF8" w:rsidP="00460D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AHCWRK505 Manage trial and research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D409A" w:rsidP="00460D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E22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6EA1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D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D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D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D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D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D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D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D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D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D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D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D01"/>
  </w:style>
  <w:style w:type="character" w:customStyle="1" w:styleId="Heading1Char">
    <w:name w:val="Heading 1 Char"/>
    <w:basedOn w:val="DefaultParagraphFont"/>
    <w:link w:val="Heading1"/>
    <w:rsid w:val="00460D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D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D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D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0D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0D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0D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D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D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D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D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D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D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D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D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D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D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D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D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D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D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D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D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0D01"/>
    <w:rPr>
      <w:b/>
      <w:spacing w:val="0"/>
    </w:rPr>
  </w:style>
  <w:style w:type="paragraph" w:customStyle="1" w:styleId="SuperTitle">
    <w:name w:val="SuperTitle"/>
    <w:basedOn w:val="Title"/>
    <w:rsid w:val="00460D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D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D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D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D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D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D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D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D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D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D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D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D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D01"/>
    <w:rPr>
      <w:i/>
    </w:rPr>
  </w:style>
  <w:style w:type="paragraph" w:styleId="Caption">
    <w:name w:val="caption"/>
    <w:basedOn w:val="BodyText"/>
    <w:next w:val="Normal"/>
    <w:qFormat/>
    <w:rsid w:val="00460D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D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D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D01"/>
  </w:style>
  <w:style w:type="paragraph" w:styleId="TableofFigures">
    <w:name w:val="table of figures"/>
    <w:basedOn w:val="Normal"/>
    <w:next w:val="Normal"/>
    <w:semiHidden/>
    <w:rsid w:val="00460D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D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0D01"/>
    <w:rPr>
      <w:rFonts w:ascii="Wingdings" w:hAnsi="Wingdings"/>
    </w:rPr>
  </w:style>
  <w:style w:type="character" w:customStyle="1" w:styleId="HotSpot">
    <w:name w:val="HotSpot"/>
    <w:rsid w:val="00460D01"/>
    <w:rPr>
      <w:color w:val="0033CC"/>
      <w:u w:val="none"/>
    </w:rPr>
  </w:style>
  <w:style w:type="paragraph" w:customStyle="1" w:styleId="BodyTextRight">
    <w:name w:val="Body Text Right"/>
    <w:basedOn w:val="BodyText"/>
    <w:rsid w:val="00460D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D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D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D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D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D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D01"/>
    <w:rPr>
      <w:sz w:val="32"/>
    </w:rPr>
  </w:style>
  <w:style w:type="paragraph" w:customStyle="1" w:styleId="HeadingProcedure">
    <w:name w:val="Heading Procedure"/>
    <w:basedOn w:val="HeadingBase"/>
    <w:next w:val="Normal"/>
    <w:rsid w:val="00460D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D01"/>
    <w:pPr>
      <w:spacing w:before="60" w:after="60"/>
    </w:pPr>
  </w:style>
  <w:style w:type="paragraph" w:styleId="ListContinue">
    <w:name w:val="List Continue"/>
    <w:basedOn w:val="List"/>
    <w:rsid w:val="00460D01"/>
    <w:pPr>
      <w:ind w:firstLine="0"/>
    </w:pPr>
  </w:style>
  <w:style w:type="paragraph" w:customStyle="1" w:styleId="ListNote">
    <w:name w:val="List Note"/>
    <w:basedOn w:val="List"/>
    <w:rsid w:val="00460D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D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D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D01"/>
    <w:rPr>
      <w:rFonts w:ascii="Courier New" w:hAnsi="Courier New"/>
    </w:rPr>
  </w:style>
  <w:style w:type="paragraph" w:customStyle="1" w:styleId="NoteBullet">
    <w:name w:val="Note Bullet"/>
    <w:basedOn w:val="Note"/>
    <w:rsid w:val="00460D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D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D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D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D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0D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D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D01"/>
    <w:rPr>
      <w:b/>
      <w:smallCaps/>
    </w:rPr>
  </w:style>
  <w:style w:type="paragraph" w:customStyle="1" w:styleId="TableListNumber">
    <w:name w:val="Table List Number"/>
    <w:basedOn w:val="ListNumber"/>
    <w:rsid w:val="00460D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D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D01"/>
    <w:pPr>
      <w:numPr>
        <w:numId w:val="8"/>
      </w:numPr>
    </w:pPr>
  </w:style>
  <w:style w:type="paragraph" w:customStyle="1" w:styleId="ListAlpha2">
    <w:name w:val="List Alpha 2"/>
    <w:basedOn w:val="List2"/>
    <w:rsid w:val="00460D01"/>
    <w:pPr>
      <w:numPr>
        <w:numId w:val="7"/>
      </w:numPr>
    </w:pPr>
  </w:style>
  <w:style w:type="paragraph" w:styleId="List2">
    <w:name w:val="List 2"/>
    <w:basedOn w:val="BodyText"/>
    <w:rsid w:val="00460D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D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D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D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D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D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0D01"/>
    <w:pPr>
      <w:numPr>
        <w:numId w:val="3"/>
      </w:numPr>
    </w:pPr>
  </w:style>
  <w:style w:type="paragraph" w:styleId="ListContinue2">
    <w:name w:val="List Continue 2"/>
    <w:basedOn w:val="List2"/>
    <w:rsid w:val="00460D01"/>
    <w:pPr>
      <w:ind w:firstLine="0"/>
    </w:pPr>
  </w:style>
  <w:style w:type="paragraph" w:styleId="ListContinue3">
    <w:name w:val="List Continue 3"/>
    <w:basedOn w:val="List3"/>
    <w:rsid w:val="00460D01"/>
    <w:pPr>
      <w:ind w:left="1021" w:firstLine="0"/>
    </w:pPr>
  </w:style>
  <w:style w:type="paragraph" w:styleId="ListContinue4">
    <w:name w:val="List Continue 4"/>
    <w:basedOn w:val="List4"/>
    <w:rsid w:val="00460D01"/>
    <w:pPr>
      <w:ind w:firstLine="0"/>
    </w:pPr>
  </w:style>
  <w:style w:type="paragraph" w:styleId="ListContinue5">
    <w:name w:val="List Continue 5"/>
    <w:basedOn w:val="List5"/>
    <w:rsid w:val="00460D01"/>
    <w:pPr>
      <w:ind w:firstLine="0"/>
    </w:pPr>
  </w:style>
  <w:style w:type="paragraph" w:styleId="ListNumber3">
    <w:name w:val="List Number 3"/>
    <w:basedOn w:val="List3"/>
    <w:rsid w:val="00460D01"/>
    <w:pPr>
      <w:numPr>
        <w:numId w:val="4"/>
      </w:numPr>
    </w:pPr>
  </w:style>
  <w:style w:type="paragraph" w:styleId="ListNumber4">
    <w:name w:val="List Number 4"/>
    <w:basedOn w:val="List4"/>
    <w:rsid w:val="00460D01"/>
    <w:pPr>
      <w:numPr>
        <w:numId w:val="5"/>
      </w:numPr>
    </w:pPr>
  </w:style>
  <w:style w:type="paragraph" w:styleId="ListNumber5">
    <w:name w:val="List Number 5"/>
    <w:basedOn w:val="List5"/>
    <w:rsid w:val="00460D01"/>
    <w:pPr>
      <w:numPr>
        <w:numId w:val="6"/>
      </w:numPr>
    </w:pPr>
  </w:style>
  <w:style w:type="paragraph" w:styleId="BlockText">
    <w:name w:val="Block Text"/>
    <w:basedOn w:val="Normal"/>
    <w:rsid w:val="00460D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D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D01"/>
    <w:rPr>
      <w:sz w:val="16"/>
      <w:vertAlign w:val="superscript"/>
    </w:rPr>
  </w:style>
  <w:style w:type="character" w:customStyle="1" w:styleId="Symbols">
    <w:name w:val="Symbols"/>
    <w:basedOn w:val="DefaultParagraphFont"/>
    <w:rsid w:val="00460D01"/>
    <w:rPr>
      <w:rFonts w:ascii="Symbol" w:hAnsi="Symbol"/>
    </w:rPr>
  </w:style>
  <w:style w:type="character" w:customStyle="1" w:styleId="MenuOptions">
    <w:name w:val="Menu Options"/>
    <w:basedOn w:val="DefaultParagraphFont"/>
    <w:rsid w:val="00460D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D01"/>
    <w:rPr>
      <w:b/>
    </w:rPr>
  </w:style>
  <w:style w:type="character" w:customStyle="1" w:styleId="Underlined">
    <w:name w:val="Underlined"/>
    <w:basedOn w:val="DefaultParagraphFont"/>
    <w:rsid w:val="00460D01"/>
    <w:rPr>
      <w:u w:val="single"/>
    </w:rPr>
  </w:style>
  <w:style w:type="paragraph" w:customStyle="1" w:styleId="TableBodyTextRight">
    <w:name w:val="Table Body Text Right"/>
    <w:basedOn w:val="TableBodyText"/>
    <w:rsid w:val="00460D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D01"/>
    <w:rPr>
      <w:sz w:val="18"/>
    </w:rPr>
  </w:style>
  <w:style w:type="paragraph" w:customStyle="1" w:styleId="BodySmallRight">
    <w:name w:val="Body Small Right"/>
    <w:basedOn w:val="BodyTextRight"/>
    <w:rsid w:val="00460D01"/>
    <w:rPr>
      <w:sz w:val="18"/>
      <w:szCs w:val="18"/>
    </w:rPr>
  </w:style>
  <w:style w:type="paragraph" w:customStyle="1" w:styleId="MarginEdition">
    <w:name w:val="Margin Edition"/>
    <w:basedOn w:val="MarginNote"/>
    <w:rsid w:val="00460D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D01"/>
    <w:rPr>
      <w:sz w:val="2"/>
      <w:szCs w:val="2"/>
    </w:rPr>
  </w:style>
  <w:style w:type="character" w:customStyle="1" w:styleId="Small">
    <w:name w:val="Small"/>
    <w:basedOn w:val="DefaultParagraphFont"/>
    <w:rsid w:val="00460D01"/>
    <w:rPr>
      <w:sz w:val="16"/>
    </w:rPr>
  </w:style>
  <w:style w:type="paragraph" w:customStyle="1" w:styleId="WideTable">
    <w:name w:val="Wide Table"/>
    <w:basedOn w:val="Normal"/>
    <w:rsid w:val="00460D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D01"/>
  </w:style>
  <w:style w:type="paragraph" w:styleId="Quote">
    <w:name w:val="Quote"/>
    <w:basedOn w:val="Heading1"/>
    <w:link w:val="QuoteChar"/>
    <w:qFormat/>
    <w:rsid w:val="00460D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D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D01"/>
    <w:pPr>
      <w:pageBreakBefore/>
    </w:pPr>
  </w:style>
  <w:style w:type="paragraph" w:customStyle="1" w:styleId="Border">
    <w:name w:val="Border"/>
    <w:basedOn w:val="Normal"/>
    <w:qFormat/>
    <w:rsid w:val="00460D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D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D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D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D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D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D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D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D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D01"/>
    <w:rPr>
      <w:u w:val="single"/>
    </w:rPr>
  </w:style>
  <w:style w:type="character" w:customStyle="1" w:styleId="BoldandItalics">
    <w:name w:val="Bold and Italics"/>
    <w:qFormat/>
    <w:rsid w:val="00460D01"/>
    <w:rPr>
      <w:b/>
      <w:i/>
      <w:u w:val="none"/>
    </w:rPr>
  </w:style>
  <w:style w:type="paragraph" w:styleId="BalloonText">
    <w:name w:val="Balloon Text"/>
    <w:basedOn w:val="Normal"/>
    <w:link w:val="BalloonTextChar"/>
    <w:rsid w:val="00460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D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D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D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D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D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D01"/>
    <w:pPr>
      <w:spacing w:before="0" w:after="0"/>
    </w:pPr>
  </w:style>
  <w:style w:type="paragraph" w:customStyle="1" w:styleId="BodyTextBold">
    <w:name w:val="Body Text Bold"/>
    <w:basedOn w:val="BodyText"/>
    <w:qFormat/>
    <w:rsid w:val="00460D01"/>
    <w:rPr>
      <w:b/>
    </w:rPr>
  </w:style>
  <w:style w:type="character" w:styleId="Hyperlink">
    <w:name w:val="Hyperlink"/>
    <w:basedOn w:val="DefaultParagraphFont"/>
    <w:uiPriority w:val="99"/>
    <w:unhideWhenUsed/>
    <w:rsid w:val="004D40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1364</Characters>
  <Application>Microsoft Office Word</Application>
  <DocSecurity>0</DocSecurity>
  <Lines>52</Lines>
  <Paragraphs>43</Paragraphs>
  <ScaleCrop>false</ScaleCrop>
  <Company>Author-it Software Corporation Ltd.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AHCWRK505 Manage trial and research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2023-01-24T13:59:00Z</dcterms:created>
  <dcterms:modified xsi:type="dcterms:W3CDTF">2023-01-24T13:59:00Z</dcterms:modified>
</cp:coreProperties>
</file>