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8FF" w:rsidP="00EB3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AHCWRK408 Provide information on issues and policies</w:t>
      </w:r>
      <w:r>
        <w:fldChar w:fldCharType="end"/>
      </w:r>
    </w:p>
    <w:p w:rsidR="00EB38FF" w:rsidP="00EB38FF">
      <w:pPr>
        <w:pStyle w:val="Version"/>
        <w:sectPr w:rsidSect="00773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E44" w:rsidP="00773E44">
      <w:pPr>
        <w:pStyle w:val="SuperHeading"/>
      </w:pPr>
      <w:r w:rsidRPr="00773E44">
        <w:t>AHCWRK408 Provide information on issues and policies</w:t>
      </w:r>
    </w:p>
    <w:p w:rsidR="00000000" w:rsidRPr="00773E44" w:rsidP="00773E44">
      <w:pPr>
        <w:pStyle w:val="Heading1"/>
      </w:pPr>
      <w:bookmarkStart w:id="1" w:name="O_1278905"/>
      <w:bookmarkEnd w:id="1"/>
      <w:r w:rsidRPr="00773E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3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Bold"/>
              <w:rPr>
                <w:lang w:val="en-NZ"/>
              </w:rPr>
            </w:pPr>
            <w:r w:rsidRPr="00773E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Bold"/>
              <w:rPr>
                <w:lang w:val="en-NZ"/>
              </w:rPr>
            </w:pPr>
            <w:r w:rsidRPr="00773E44">
              <w:t>Comments</w:t>
            </w:r>
          </w:p>
        </w:tc>
      </w:tr>
      <w:tr w:rsidTr="00773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44" w:rsidP="00773E44">
            <w:pPr>
              <w:pStyle w:val="BodyText"/>
            </w:pPr>
            <w:r w:rsidRPr="00773E44">
              <w:t>This version released with AHC Agriculture, Horticulture and Conservation and Land Management Training Package Version 9.0.</w:t>
            </w:r>
          </w:p>
        </w:tc>
      </w:tr>
    </w:tbl>
    <w:p w:rsidR="00000000" w:rsidRPr="00773E44" w:rsidP="00773E44">
      <w:pPr>
        <w:pStyle w:val="BodyText"/>
      </w:pPr>
    </w:p>
    <w:p w:rsidR="00000000" w:rsidRPr="00773E44" w:rsidP="00773E44">
      <w:pPr>
        <w:pStyle w:val="AllowPageBreak"/>
      </w:pPr>
    </w:p>
    <w:p w:rsidR="00000000" w:rsidRPr="00773E44" w:rsidP="00773E44">
      <w:pPr>
        <w:pStyle w:val="Heading1"/>
      </w:pPr>
      <w:bookmarkStart w:id="2" w:name="O_1278906"/>
      <w:bookmarkEnd w:id="2"/>
      <w:r w:rsidRPr="00773E44">
        <w:t>Application</w:t>
      </w:r>
    </w:p>
    <w:p w:rsidR="00000000" w:rsidRPr="00773E44" w:rsidP="00EB38FF">
      <w:pPr>
        <w:pStyle w:val="BodyText"/>
      </w:pPr>
      <w:r w:rsidRPr="00773E44">
        <w:t>This unit of competency describe</w:t>
      </w:r>
      <w:r w:rsidRPr="00773E44">
        <w:t>s the skills and knowledge required to provide information on issues and policies, including processing a request for information, and identifying, researching, extracting and recording information in a document or correspondence.</w:t>
      </w:r>
    </w:p>
    <w:p w:rsidR="00000000" w:rsidRPr="00773E44" w:rsidP="00EB38FF">
      <w:pPr>
        <w:pStyle w:val="BodyText"/>
      </w:pPr>
      <w:r w:rsidRPr="00773E44">
        <w:t>The unit applies to indiv</w:t>
      </w:r>
      <w:r w:rsidRPr="00773E44">
        <w:t>iduals who apply specialist skills and knowledge to provide information on issues and policies. This includes applying and communicating non-routine technical solutions to predictable and unpredictable problems.</w:t>
      </w:r>
    </w:p>
    <w:p w:rsidR="00000000" w:rsidRPr="00773E44" w:rsidP="00EB38FF">
      <w:pPr>
        <w:pStyle w:val="BodyText"/>
      </w:pPr>
      <w:r w:rsidRPr="00773E44">
        <w:t>No licensing, legislative or certification r</w:t>
      </w:r>
      <w:r w:rsidRPr="00773E44">
        <w:t>equirements apply to this unit at the time of publication.</w:t>
      </w:r>
    </w:p>
    <w:p w:rsidR="00000000" w:rsidRPr="00773E44" w:rsidP="00773E44">
      <w:pPr>
        <w:pStyle w:val="Heading1"/>
      </w:pPr>
      <w:bookmarkStart w:id="3" w:name="O_1278907"/>
      <w:bookmarkEnd w:id="3"/>
      <w:r w:rsidRPr="00773E44">
        <w:t>Pre-requisite Unit</w:t>
      </w:r>
    </w:p>
    <w:p w:rsidR="00000000" w:rsidRPr="00773E44" w:rsidP="00EB38FF">
      <w:pPr>
        <w:pStyle w:val="BodyText"/>
      </w:pPr>
      <w:r w:rsidRPr="00773E44">
        <w:t>Nil</w:t>
      </w:r>
    </w:p>
    <w:p w:rsidR="00000000" w:rsidRPr="00773E44" w:rsidP="00773E44">
      <w:pPr>
        <w:pStyle w:val="Heading1"/>
      </w:pPr>
      <w:bookmarkStart w:id="4" w:name="O_1278909"/>
      <w:bookmarkEnd w:id="4"/>
      <w:r w:rsidRPr="00773E44">
        <w:t>Unit Sector</w:t>
      </w:r>
    </w:p>
    <w:p w:rsidR="00000000" w:rsidRPr="00773E44" w:rsidP="00EB38FF">
      <w:pPr>
        <w:pStyle w:val="BodyText"/>
      </w:pPr>
      <w:r w:rsidRPr="00773E44">
        <w:t>Work (WRK)</w:t>
      </w:r>
    </w:p>
    <w:p w:rsidR="00000000" w:rsidRPr="00773E44" w:rsidP="00773E44">
      <w:pPr>
        <w:pStyle w:val="Heading1"/>
      </w:pPr>
      <w:bookmarkStart w:id="5" w:name="O_1278910"/>
      <w:bookmarkEnd w:id="5"/>
      <w:r w:rsidRPr="00773E4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3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Bold"/>
              <w:rPr>
                <w:lang w:val="en-NZ"/>
              </w:rPr>
            </w:pPr>
            <w:r w:rsidRPr="00773E4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Bold"/>
              <w:rPr>
                <w:lang w:val="en-NZ"/>
              </w:rPr>
            </w:pPr>
            <w:r w:rsidRPr="00773E44">
              <w:t>Performance Criteria</w:t>
            </w:r>
          </w:p>
        </w:tc>
      </w:tr>
      <w:tr w:rsidTr="00EB3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44" w:rsidP="00773E44">
            <w:pPr>
              <w:pStyle w:val="BodyText"/>
            </w:pPr>
            <w:r w:rsidRPr="00773E4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3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1. Process a request for information on issues and policies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44" w:rsidP="00773E44">
            <w:pPr>
              <w:pStyle w:val="BodyText"/>
            </w:pPr>
            <w:r w:rsidRPr="00773E44">
              <w:t>1.1 Listen actively to the client, and question to clarif</w:t>
            </w:r>
            <w:r w:rsidRPr="00773E44">
              <w:t>y and elicit information</w:t>
            </w:r>
          </w:p>
          <w:p w:rsidR="00000000" w:rsidRPr="00773E44" w:rsidP="00773E44">
            <w:pPr>
              <w:pStyle w:val="BodyText"/>
            </w:pPr>
            <w:r w:rsidRPr="00773E44">
              <w:t>1.2 Record notes from dialogue with the client and from correspondence</w:t>
            </w:r>
          </w:p>
          <w:p w:rsidR="00000000" w:rsidRPr="00773E44" w:rsidP="00773E44">
            <w:pPr>
              <w:pStyle w:val="BodyText"/>
            </w:pPr>
            <w:r w:rsidRPr="00773E44">
              <w:t>1.3 Document the request using the appropriate recording system</w:t>
            </w:r>
          </w:p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1.4 Seek and obtain approval to access information and forward requests where appropriate</w:t>
            </w:r>
          </w:p>
        </w:tc>
      </w:tr>
      <w:tr w:rsidTr="00EB3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2. Identify sources and extract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44" w:rsidP="00773E44">
            <w:pPr>
              <w:pStyle w:val="BodyText"/>
            </w:pPr>
            <w:r w:rsidRPr="00773E44">
              <w:t>2.1 Identify, access and research relevant sources and locations of information</w:t>
            </w:r>
          </w:p>
          <w:p w:rsidR="00000000" w:rsidRPr="00773E44" w:rsidP="00773E44">
            <w:pPr>
              <w:pStyle w:val="BodyText"/>
            </w:pPr>
            <w:r w:rsidRPr="00773E44">
              <w:t>2.2 Extract relevant information</w:t>
            </w:r>
          </w:p>
          <w:p w:rsidR="00000000" w:rsidRPr="00773E44" w:rsidP="00773E44">
            <w:pPr>
              <w:pStyle w:val="BodyText"/>
            </w:pPr>
            <w:r w:rsidRPr="00773E44">
              <w:t>2.3 Evaluate workplace policies and documentation relevant to the request</w:t>
            </w:r>
          </w:p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2.4 Use alternative metho</w:t>
            </w:r>
            <w:r w:rsidRPr="00773E44">
              <w:t>ds to locate identified gaps in information</w:t>
            </w:r>
          </w:p>
        </w:tc>
      </w:tr>
      <w:tr w:rsidTr="00EB3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3. Evaluate information to meet client request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44" w:rsidP="00773E44">
            <w:pPr>
              <w:pStyle w:val="BodyText"/>
            </w:pPr>
            <w:r w:rsidRPr="00773E44">
              <w:t>3.1 Evaluate information for validity, reliability and appropriateness</w:t>
            </w:r>
          </w:p>
          <w:p w:rsidR="00000000" w:rsidRPr="00773E44" w:rsidP="00773E44">
            <w:pPr>
              <w:pStyle w:val="BodyText"/>
            </w:pPr>
            <w:r w:rsidRPr="00773E44">
              <w:t>3.2 Engage client in respectful dialogue to clarify information</w:t>
            </w:r>
          </w:p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3.3 Obtain additional informa</w:t>
            </w:r>
            <w:r w:rsidRPr="00773E44">
              <w:t>tion if required</w:t>
            </w:r>
          </w:p>
        </w:tc>
      </w:tr>
      <w:tr w:rsidTr="00EB38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4. Prepare and finalise document or correspondence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44" w:rsidP="00773E44">
            <w:pPr>
              <w:pStyle w:val="BodyText"/>
            </w:pPr>
            <w:r w:rsidRPr="00773E44">
              <w:t>4.1 Develop, write, format and proofread a document or correspondence</w:t>
            </w:r>
          </w:p>
          <w:p w:rsidR="00000000" w:rsidRPr="00773E44" w:rsidP="00773E44">
            <w:pPr>
              <w:pStyle w:val="BodyText"/>
            </w:pPr>
            <w:r w:rsidRPr="00773E44">
              <w:t>4.2 Check document or correspondence for accuracy and intention</w:t>
            </w:r>
          </w:p>
          <w:p w:rsidR="00000000" w:rsidRPr="00773E44" w:rsidP="00773E44">
            <w:pPr>
              <w:pStyle w:val="BodyText"/>
            </w:pPr>
            <w:r w:rsidRPr="00773E44">
              <w:t>4.3 Arrange document or correspondence review and sig</w:t>
            </w:r>
            <w:r w:rsidRPr="00773E44">
              <w:t>n off with designated person where required</w:t>
            </w:r>
          </w:p>
          <w:p w:rsidR="00000000" w:rsidRPr="00773E44" w:rsidP="00773E44">
            <w:pPr>
              <w:pStyle w:val="BodyText"/>
            </w:pPr>
            <w:r w:rsidRPr="00773E44">
              <w:t>4.4 Make a record of document or correspondence</w:t>
            </w:r>
          </w:p>
          <w:p w:rsidR="00000000" w:rsidRPr="00773E44" w:rsidP="00773E44">
            <w:pPr>
              <w:pStyle w:val="BodyText"/>
            </w:pPr>
            <w:r w:rsidRPr="00773E44">
              <w:t>4.5 Provide document or correspondence to client</w:t>
            </w:r>
          </w:p>
        </w:tc>
      </w:tr>
    </w:tbl>
    <w:p w:rsidR="00000000" w:rsidRPr="00773E44" w:rsidP="00773E44">
      <w:pPr>
        <w:pStyle w:val="BodyText"/>
      </w:pPr>
    </w:p>
    <w:p w:rsidR="00000000" w:rsidRPr="00773E44" w:rsidP="00773E44">
      <w:pPr>
        <w:pStyle w:val="AllowPageBreak"/>
      </w:pPr>
    </w:p>
    <w:p w:rsidR="00000000" w:rsidRPr="00773E44" w:rsidP="00773E44">
      <w:pPr>
        <w:pStyle w:val="Heading1"/>
      </w:pPr>
      <w:bookmarkStart w:id="6" w:name="O_1278911"/>
      <w:bookmarkEnd w:id="6"/>
      <w:r w:rsidRPr="00773E44">
        <w:t>Foundation Skills</w:t>
      </w:r>
    </w:p>
    <w:p w:rsidR="00000000" w:rsidRPr="00EB38FF" w:rsidP="00EB38FF">
      <w:pPr>
        <w:pStyle w:val="BodyText"/>
        <w:rPr>
          <w:i/>
        </w:rPr>
      </w:pPr>
      <w:r w:rsidRPr="00EB38FF">
        <w:rPr>
          <w:rStyle w:val="Emphasis"/>
        </w:rPr>
        <w:t>This section describes those language, literacy,</w:t>
      </w:r>
      <w:r w:rsidRPr="00EB38FF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3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Bold"/>
              <w:rPr>
                <w:lang w:val="en-NZ"/>
              </w:rPr>
            </w:pPr>
            <w:r w:rsidRPr="00773E4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Bold"/>
              <w:rPr>
                <w:lang w:val="en-NZ"/>
              </w:rPr>
            </w:pPr>
            <w:r w:rsidRPr="00773E44">
              <w:t>Description</w:t>
            </w:r>
          </w:p>
        </w:tc>
      </w:tr>
      <w:tr w:rsidTr="00773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ListBullet"/>
              <w:rPr>
                <w:lang w:val="en-NZ"/>
              </w:rPr>
            </w:pPr>
            <w:r w:rsidRPr="00773E44">
              <w:t xml:space="preserve">Use clear language, accurate industry terminology and logical structure to complete </w:t>
            </w:r>
            <w:r w:rsidRPr="00773E44">
              <w:t>documents or correspondence</w:t>
            </w:r>
          </w:p>
        </w:tc>
      </w:tr>
      <w:tr w:rsidTr="00773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44" w:rsidP="00773E44">
            <w:pPr>
              <w:pStyle w:val="ListBullet"/>
            </w:pPr>
            <w:r w:rsidRPr="00773E44">
              <w:t>Using clear language and standard industry terminology to evaluate and provide information</w:t>
            </w:r>
          </w:p>
        </w:tc>
      </w:tr>
    </w:tbl>
    <w:p w:rsidR="00000000" w:rsidRPr="00773E44" w:rsidP="00773E44">
      <w:pPr>
        <w:pStyle w:val="BodyText"/>
      </w:pPr>
    </w:p>
    <w:p w:rsidR="00000000" w:rsidRPr="00773E44" w:rsidP="00773E44">
      <w:pPr>
        <w:pStyle w:val="AllowPageBreak"/>
      </w:pPr>
    </w:p>
    <w:p w:rsidR="00000000" w:rsidRPr="00773E44" w:rsidP="00773E44">
      <w:pPr>
        <w:pStyle w:val="Heading1"/>
      </w:pPr>
      <w:bookmarkStart w:id="7" w:name="O_1278913"/>
      <w:bookmarkEnd w:id="7"/>
      <w:r w:rsidRPr="00773E4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3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Bold"/>
              <w:rPr>
                <w:lang w:val="en-NZ"/>
              </w:rPr>
            </w:pPr>
            <w:r w:rsidRPr="00773E4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Bold"/>
              <w:rPr>
                <w:lang w:val="en-NZ"/>
              </w:rPr>
            </w:pPr>
            <w:r w:rsidRPr="00773E4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Bold"/>
              <w:rPr>
                <w:lang w:val="en-NZ"/>
              </w:rPr>
            </w:pPr>
            <w:r w:rsidRPr="00773E4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Bold"/>
              <w:rPr>
                <w:lang w:val="en-NZ"/>
              </w:rPr>
            </w:pPr>
            <w:r w:rsidRPr="00773E44">
              <w:t>Equivalence status</w:t>
            </w:r>
          </w:p>
        </w:tc>
      </w:tr>
      <w:tr w:rsidTr="00773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AHCWRK408 Provide information on issues and policies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AHCWRK402 Provide information on issues and policies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44" w:rsidP="00773E44">
            <w:pPr>
              <w:pStyle w:val="BodyText"/>
            </w:pPr>
            <w:r w:rsidRPr="00773E44">
              <w:t>Minor changes to application</w:t>
            </w:r>
          </w:p>
          <w:p w:rsidR="00000000" w:rsidRPr="00773E44" w:rsidP="00773E44">
            <w:pPr>
              <w:pStyle w:val="BodyText"/>
            </w:pPr>
            <w:r w:rsidRPr="00773E44">
              <w:t>Major and minor changes to performance criteria</w:t>
            </w:r>
          </w:p>
          <w:p w:rsidR="00000000" w:rsidRPr="00773E44" w:rsidP="00773E44">
            <w:pPr>
              <w:pStyle w:val="BodyText"/>
            </w:pPr>
            <w:r w:rsidRPr="00773E44">
              <w:t>Foundation skills added</w:t>
            </w:r>
          </w:p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44" w:rsidP="00773E44">
            <w:pPr>
              <w:pStyle w:val="BodyText"/>
            </w:pPr>
            <w:r w:rsidRPr="00773E44">
              <w:t>Not equivalent</w:t>
            </w:r>
          </w:p>
        </w:tc>
      </w:tr>
    </w:tbl>
    <w:p w:rsidR="00000000" w:rsidRPr="00773E44" w:rsidP="00773E44">
      <w:pPr>
        <w:pStyle w:val="BodyText"/>
      </w:pPr>
    </w:p>
    <w:p w:rsidR="00000000" w:rsidRPr="00773E44" w:rsidP="00773E44">
      <w:pPr>
        <w:pStyle w:val="AllowPageBreak"/>
      </w:pPr>
    </w:p>
    <w:p w:rsidR="00000000" w:rsidRPr="00773E44" w:rsidP="00773E44">
      <w:pPr>
        <w:pStyle w:val="Heading1"/>
      </w:pPr>
      <w:bookmarkStart w:id="8" w:name="O_1278920"/>
      <w:bookmarkEnd w:id="8"/>
      <w:r w:rsidRPr="00773E44">
        <w:t>Links</w:t>
      </w:r>
    </w:p>
    <w:p w:rsidR="00000000" w:rsidRPr="00773E44" w:rsidP="00EB38FF">
      <w:pPr>
        <w:pStyle w:val="BodyText"/>
      </w:pPr>
      <w:r w:rsidRPr="00773E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23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3E44" w:rsidP="00EB38FF">
      <w:pPr>
        <w:pStyle w:val="BodyText"/>
        <w:sectPr w:rsidSect="00773E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3E44" w:rsidP="00773E44">
      <w:pPr>
        <w:pStyle w:val="SuperHeading"/>
      </w:pPr>
      <w:r w:rsidRPr="00773E44">
        <w:t>Assessment Requirements for AHCWRK408 Provide information on issues and policies</w:t>
      </w:r>
    </w:p>
    <w:p w:rsidR="00000000" w:rsidRPr="00773E44" w:rsidP="00773E44">
      <w:pPr>
        <w:pStyle w:val="Heading1"/>
      </w:pPr>
      <w:bookmarkStart w:id="9" w:name="O_1278915"/>
      <w:bookmarkEnd w:id="9"/>
      <w:r w:rsidRPr="00773E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3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Bold"/>
              <w:rPr>
                <w:lang w:val="en-NZ"/>
              </w:rPr>
            </w:pPr>
            <w:r w:rsidRPr="00773E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Bold"/>
              <w:rPr>
                <w:lang w:val="en-NZ"/>
              </w:rPr>
            </w:pPr>
            <w:r w:rsidRPr="00773E44">
              <w:t>Comments</w:t>
            </w:r>
          </w:p>
        </w:tc>
      </w:tr>
      <w:tr w:rsidTr="00773E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44">
            <w:pPr>
              <w:pStyle w:val="BodyText"/>
              <w:rPr>
                <w:lang w:val="en-NZ"/>
              </w:rPr>
            </w:pPr>
            <w:r w:rsidRPr="00773E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44" w:rsidP="00773E44">
            <w:pPr>
              <w:pStyle w:val="BodyText"/>
            </w:pPr>
            <w:r w:rsidRPr="00773E44">
              <w:t>This version released with AHC Agriculture, Horticulture and Conservation and Land Management Training Package Version 9.0.</w:t>
            </w:r>
          </w:p>
        </w:tc>
      </w:tr>
    </w:tbl>
    <w:p w:rsidR="00000000" w:rsidRPr="00773E44" w:rsidP="00773E44">
      <w:pPr>
        <w:pStyle w:val="BodyText"/>
      </w:pPr>
    </w:p>
    <w:p w:rsidR="00000000" w:rsidRPr="00773E44" w:rsidP="00773E44">
      <w:pPr>
        <w:pStyle w:val="AllowPageBreak"/>
      </w:pPr>
    </w:p>
    <w:p w:rsidR="00000000" w:rsidRPr="00773E44" w:rsidP="00773E44">
      <w:pPr>
        <w:pStyle w:val="Heading1"/>
      </w:pPr>
      <w:bookmarkStart w:id="10" w:name="O_1278916"/>
      <w:bookmarkEnd w:id="10"/>
      <w:r w:rsidRPr="00773E44">
        <w:t>Performance Evidence</w:t>
      </w:r>
    </w:p>
    <w:p w:rsidR="00000000" w:rsidRPr="00773E44" w:rsidP="00EB38FF">
      <w:pPr>
        <w:pStyle w:val="BodyText"/>
      </w:pPr>
      <w:r w:rsidRPr="00773E44">
        <w:t>An individual demonstrating competency must satisfy all of the elements and performance cr</w:t>
      </w:r>
      <w:r w:rsidRPr="00773E44">
        <w:t>iteria in this unit.</w:t>
      </w:r>
    </w:p>
    <w:p w:rsidR="00000000" w:rsidRPr="00773E44" w:rsidP="00EB38FF">
      <w:pPr>
        <w:pStyle w:val="BodyText"/>
      </w:pPr>
      <w:r w:rsidRPr="00773E44">
        <w:t>There must be evidence that the individual has provided information on issues and policies on at least one occasion and has:</w:t>
      </w:r>
    </w:p>
    <w:p w:rsidR="00000000" w:rsidRPr="00773E44" w:rsidP="00773E44">
      <w:pPr>
        <w:pStyle w:val="ListBullet"/>
      </w:pPr>
      <w:r w:rsidRPr="00773E44">
        <w:t>processed a request for information</w:t>
      </w:r>
    </w:p>
    <w:p w:rsidR="00000000" w:rsidRPr="00773E44" w:rsidP="00773E44">
      <w:pPr>
        <w:pStyle w:val="ListBullet"/>
      </w:pPr>
      <w:r w:rsidRPr="00773E44">
        <w:t>accessed information to respond to a request</w:t>
      </w:r>
    </w:p>
    <w:p w:rsidR="00000000" w:rsidRPr="00773E44" w:rsidP="00773E44">
      <w:pPr>
        <w:pStyle w:val="ListBullet"/>
      </w:pPr>
      <w:r w:rsidRPr="00773E44">
        <w:t>collated information to deal</w:t>
      </w:r>
      <w:r w:rsidRPr="00773E44">
        <w:t xml:space="preserve"> specifically with the request</w:t>
      </w:r>
    </w:p>
    <w:p w:rsidR="00000000" w:rsidRPr="00773E44" w:rsidP="00773E44">
      <w:pPr>
        <w:pStyle w:val="ListBullet"/>
      </w:pPr>
      <w:r w:rsidRPr="00773E44">
        <w:t>prepared and finalised document or correspondence</w:t>
      </w:r>
    </w:p>
    <w:p w:rsidR="00000000" w:rsidRPr="00773E44" w:rsidP="00773E44">
      <w:pPr>
        <w:pStyle w:val="ListBullet"/>
      </w:pPr>
      <w:r w:rsidRPr="00773E44">
        <w:t>maintained a record of the information provided and filed for future reference.</w:t>
      </w:r>
    </w:p>
    <w:p w:rsidR="00000000" w:rsidRPr="00773E44" w:rsidP="00773E44">
      <w:pPr>
        <w:pStyle w:val="AllowPageBreak"/>
      </w:pPr>
    </w:p>
    <w:p w:rsidR="00000000" w:rsidRPr="00773E44" w:rsidP="00773E44">
      <w:pPr>
        <w:pStyle w:val="Heading1"/>
      </w:pPr>
      <w:bookmarkStart w:id="11" w:name="O_1278917"/>
      <w:bookmarkEnd w:id="11"/>
      <w:r w:rsidRPr="00773E44">
        <w:t>Knowledge Evidence</w:t>
      </w:r>
    </w:p>
    <w:p w:rsidR="00000000" w:rsidRPr="00773E44" w:rsidP="00EB38FF">
      <w:pPr>
        <w:pStyle w:val="BodyText"/>
      </w:pPr>
      <w:r w:rsidRPr="00773E44">
        <w:t>An individual must be able to demonstrate the knowledge required to perform the tasks outlined in the elements and performance criteria of this unit. This includes knowledge of:</w:t>
      </w:r>
    </w:p>
    <w:p w:rsidR="00000000" w:rsidRPr="00773E44" w:rsidP="00773E44">
      <w:pPr>
        <w:pStyle w:val="ListBullet"/>
      </w:pPr>
      <w:r w:rsidRPr="00773E44">
        <w:t>workplace policies and documentation related to issues and policies</w:t>
      </w:r>
    </w:p>
    <w:p w:rsidR="00000000" w:rsidRPr="00773E44" w:rsidP="00773E44">
      <w:pPr>
        <w:pStyle w:val="ListBullet"/>
      </w:pPr>
      <w:r w:rsidRPr="00773E44">
        <w:t xml:space="preserve">types of </w:t>
      </w:r>
      <w:r w:rsidRPr="00773E44">
        <w:t>information sources, including:</w:t>
      </w:r>
    </w:p>
    <w:p w:rsidR="00000000" w:rsidRPr="00773E44" w:rsidP="00773E44">
      <w:pPr>
        <w:pStyle w:val="ListBullet2"/>
      </w:pPr>
      <w:r w:rsidRPr="00773E44">
        <w:t>methods of assessing the reliability, credibility and authenticity of information</w:t>
      </w:r>
    </w:p>
    <w:p w:rsidR="00000000" w:rsidRPr="00773E44" w:rsidP="00773E44">
      <w:pPr>
        <w:pStyle w:val="ListBullet2"/>
      </w:pPr>
      <w:r w:rsidRPr="00773E44">
        <w:t>methods and means of accessing and extracting the required information</w:t>
      </w:r>
    </w:p>
    <w:p w:rsidR="00000000" w:rsidRPr="00773E44" w:rsidP="00773E44">
      <w:pPr>
        <w:pStyle w:val="ListBullet2"/>
      </w:pPr>
      <w:r w:rsidRPr="00773E44">
        <w:t>methods of validating information</w:t>
      </w:r>
    </w:p>
    <w:p w:rsidR="00000000" w:rsidRPr="00773E44" w:rsidP="00773E44">
      <w:pPr>
        <w:pStyle w:val="ListBullet"/>
      </w:pPr>
      <w:r w:rsidRPr="00773E44">
        <w:t>types of documents and corresponden</w:t>
      </w:r>
      <w:r w:rsidRPr="00773E44">
        <w:t>ce and their use.</w:t>
      </w:r>
    </w:p>
    <w:p w:rsidR="00000000" w:rsidRPr="00773E44" w:rsidP="00773E44">
      <w:pPr>
        <w:pStyle w:val="AllowPageBreak"/>
      </w:pPr>
    </w:p>
    <w:p w:rsidR="00000000" w:rsidRPr="00773E44" w:rsidP="00773E44">
      <w:pPr>
        <w:pStyle w:val="Heading1"/>
      </w:pPr>
      <w:bookmarkStart w:id="12" w:name="O_1278918"/>
      <w:bookmarkEnd w:id="12"/>
      <w:r w:rsidRPr="00773E44">
        <w:t>Assessment Conditions</w:t>
      </w:r>
    </w:p>
    <w:p w:rsidR="00000000" w:rsidRPr="00773E44" w:rsidP="00EB38FF">
      <w:pPr>
        <w:pStyle w:val="BodyText"/>
      </w:pPr>
      <w:r w:rsidRPr="00773E44">
        <w:t>Assessment of the skills in this unit of competency must take place under the following conditions:</w:t>
      </w:r>
    </w:p>
    <w:p w:rsidR="00000000" w:rsidRPr="00773E44" w:rsidP="00773E44">
      <w:pPr>
        <w:pStyle w:val="ListBullet"/>
      </w:pPr>
      <w:r w:rsidRPr="00773E44">
        <w:t>physical conditions:</w:t>
      </w:r>
    </w:p>
    <w:p w:rsidR="00000000" w:rsidRPr="00773E44" w:rsidP="00773E44">
      <w:pPr>
        <w:pStyle w:val="ListBullet2"/>
      </w:pPr>
      <w:r w:rsidRPr="00773E44">
        <w:t>a workplace setting or an environment that accurately represents workplace conditions</w:t>
      </w:r>
    </w:p>
    <w:p w:rsidR="00000000" w:rsidRPr="00773E44" w:rsidP="00773E44">
      <w:pPr>
        <w:pStyle w:val="ListBullet"/>
      </w:pPr>
      <w:r w:rsidRPr="00773E44">
        <w:t>resources, equipment and materials:</w:t>
      </w:r>
    </w:p>
    <w:p w:rsidR="00000000" w:rsidRPr="00773E44" w:rsidP="00773E44">
      <w:pPr>
        <w:pStyle w:val="ListBullet2"/>
      </w:pPr>
      <w:r w:rsidRPr="00773E44">
        <w:t>workplace policies and documentation</w:t>
      </w:r>
    </w:p>
    <w:p w:rsidR="00000000" w:rsidRPr="00773E44" w:rsidP="00773E44">
      <w:pPr>
        <w:pStyle w:val="ListBullet2"/>
      </w:pPr>
      <w:r w:rsidRPr="00773E44">
        <w:t>computer hardware and software</w:t>
      </w:r>
    </w:p>
    <w:p w:rsidR="00000000" w:rsidRPr="00773E44" w:rsidP="00773E44">
      <w:pPr>
        <w:pStyle w:val="ListBullet"/>
      </w:pPr>
      <w:r w:rsidRPr="00773E44">
        <w:t>relationships:</w:t>
      </w:r>
    </w:p>
    <w:p w:rsidR="00000000" w:rsidRPr="00773E44" w:rsidP="00773E44">
      <w:pPr>
        <w:pStyle w:val="ListBullet2"/>
      </w:pPr>
      <w:r w:rsidRPr="00773E44">
        <w:t>clients and colleagues.</w:t>
      </w:r>
    </w:p>
    <w:p w:rsidR="00000000" w:rsidRPr="00773E44" w:rsidP="00EB38FF">
      <w:pPr>
        <w:pStyle w:val="BodyText"/>
      </w:pPr>
      <w:r w:rsidRPr="00773E44">
        <w:t xml:space="preserve">Assessors of this unit </w:t>
      </w:r>
      <w:r w:rsidRPr="00773E44">
        <w:t>must satisfy the requirements for assessors in applicable vocational education and training legislation, frameworks and/or standards.</w:t>
      </w:r>
    </w:p>
    <w:p w:rsidR="00000000" w:rsidRPr="00773E44" w:rsidP="00773E44">
      <w:pPr>
        <w:pStyle w:val="Heading1"/>
      </w:pPr>
      <w:bookmarkStart w:id="13" w:name="O_1278921"/>
      <w:bookmarkEnd w:id="13"/>
      <w:r w:rsidRPr="00773E44">
        <w:t>Links</w:t>
      </w:r>
    </w:p>
    <w:p w:rsidR="00000000" w:rsidRPr="00773E44" w:rsidP="00EB38FF">
      <w:pPr>
        <w:pStyle w:val="BodyText"/>
      </w:pPr>
      <w:r w:rsidRPr="00773E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23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3E44" w:rsidP="00773E44"/>
    <w:sectPr w:rsidSect="00773E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44" w:rsidRPr="00EB38FF" w:rsidP="00EB3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FF" w:rsidP="00773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8FF" w:rsidP="00773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38FF" w:rsidP="00773E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44" w:rsidP="00773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38FF">
      <w:t>Approved</w:t>
    </w:r>
    <w:r w:rsidR="00EB38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38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38FF">
      <w:rPr>
        <w:noProof/>
      </w:rPr>
      <w:t>4</w:t>
    </w:r>
    <w:r>
      <w:rPr>
        <w:noProof/>
      </w:rPr>
      <w:fldChar w:fldCharType="end"/>
    </w:r>
  </w:p>
  <w:p w:rsidR="00773E44" w:rsidP="00773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38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38FF">
      <w:t>Skills Insight</w:t>
    </w:r>
    <w:r w:rsidR="00EB38FF">
      <w:fldChar w:fldCharType="end"/>
    </w:r>
  </w:p>
  <w:p w:rsidR="00773E44" w:rsidP="00773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E44" w:rsidRPr="00EB38FF" w:rsidP="00EB3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FF" w:rsidRPr="002D2AF8" w:rsidP="00773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AHCWRK408 Provide information on issues and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38FF" w:rsidP="00773E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44" w:rsidRPr="002D2AF8" w:rsidP="00773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38FF">
      <w:t>AHCWRK408 Provide information on issues and policies</w:t>
    </w:r>
    <w:r w:rsidR="00EB38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38FF">
      <w:rPr>
        <w:noProof/>
      </w:rPr>
      <w:t>2 March 2025</w:t>
    </w:r>
    <w:r>
      <w:fldChar w:fldCharType="end"/>
    </w:r>
  </w:p>
  <w:p w:rsidR="00773E44" w:rsidP="00773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CED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AE4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02D1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E44"/>
  </w:style>
  <w:style w:type="character" w:customStyle="1" w:styleId="Heading1Char">
    <w:name w:val="Heading 1 Char"/>
    <w:basedOn w:val="DefaultParagraphFont"/>
    <w:link w:val="Heading1"/>
    <w:rsid w:val="00773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E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3E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3E44"/>
    <w:rPr>
      <w:i/>
    </w:rPr>
  </w:style>
  <w:style w:type="paragraph" w:customStyle="1" w:styleId="SuperHeading">
    <w:name w:val="SuperHeading"/>
    <w:basedOn w:val="Normal"/>
    <w:rsid w:val="00773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3E44"/>
    <w:rPr>
      <w:b/>
    </w:rPr>
  </w:style>
  <w:style w:type="character" w:customStyle="1" w:styleId="Heading2Char">
    <w:name w:val="Heading 2 Char"/>
    <w:basedOn w:val="DefaultParagraphFont"/>
    <w:link w:val="Heading2"/>
    <w:rsid w:val="00773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3E44"/>
    <w:rPr>
      <w:b/>
      <w:spacing w:val="0"/>
    </w:rPr>
  </w:style>
  <w:style w:type="paragraph" w:customStyle="1" w:styleId="SuperTitle">
    <w:name w:val="SuperTitle"/>
    <w:basedOn w:val="Title"/>
    <w:rsid w:val="00773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3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E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3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E44"/>
  </w:style>
  <w:style w:type="paragraph" w:styleId="TableofFigures">
    <w:name w:val="table of figures"/>
    <w:basedOn w:val="Normal"/>
    <w:next w:val="Normal"/>
    <w:semiHidden/>
    <w:rsid w:val="00773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E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3E44"/>
    <w:rPr>
      <w:rFonts w:ascii="Wingdings" w:hAnsi="Wingdings"/>
    </w:rPr>
  </w:style>
  <w:style w:type="paragraph" w:customStyle="1" w:styleId="TableHeading">
    <w:name w:val="Table Heading"/>
    <w:basedOn w:val="HeadingBase"/>
    <w:rsid w:val="00773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E44"/>
    <w:rPr>
      <w:color w:val="0033CC"/>
      <w:u w:val="none"/>
    </w:rPr>
  </w:style>
  <w:style w:type="paragraph" w:customStyle="1" w:styleId="BodyTextRight">
    <w:name w:val="Body Text Right"/>
    <w:basedOn w:val="BodyText"/>
    <w:rsid w:val="00773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E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E44"/>
    <w:rPr>
      <w:sz w:val="32"/>
    </w:rPr>
  </w:style>
  <w:style w:type="paragraph" w:customStyle="1" w:styleId="HeadingProcedure">
    <w:name w:val="Heading Procedure"/>
    <w:basedOn w:val="HeadingBase"/>
    <w:next w:val="Normal"/>
    <w:rsid w:val="00773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E44"/>
    <w:pPr>
      <w:spacing w:before="60" w:after="60"/>
    </w:pPr>
  </w:style>
  <w:style w:type="paragraph" w:styleId="ListContinue">
    <w:name w:val="List Continue"/>
    <w:basedOn w:val="List"/>
    <w:rsid w:val="00773E44"/>
    <w:pPr>
      <w:ind w:firstLine="0"/>
    </w:pPr>
  </w:style>
  <w:style w:type="paragraph" w:customStyle="1" w:styleId="ListNote">
    <w:name w:val="List Note"/>
    <w:basedOn w:val="List"/>
    <w:rsid w:val="00773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E44"/>
    <w:rPr>
      <w:rFonts w:ascii="Courier New" w:hAnsi="Courier New"/>
    </w:rPr>
  </w:style>
  <w:style w:type="paragraph" w:customStyle="1" w:styleId="NoteBullet">
    <w:name w:val="Note Bullet"/>
    <w:basedOn w:val="Note"/>
    <w:rsid w:val="00773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E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3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E44"/>
    <w:rPr>
      <w:b/>
      <w:smallCaps/>
    </w:rPr>
  </w:style>
  <w:style w:type="paragraph" w:customStyle="1" w:styleId="TableListNumber">
    <w:name w:val="Table List Number"/>
    <w:basedOn w:val="ListNumber"/>
    <w:rsid w:val="00773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E44"/>
    <w:pPr>
      <w:numPr>
        <w:numId w:val="9"/>
      </w:numPr>
    </w:pPr>
  </w:style>
  <w:style w:type="paragraph" w:customStyle="1" w:styleId="ListAlpha2">
    <w:name w:val="List Alpha 2"/>
    <w:basedOn w:val="List2"/>
    <w:rsid w:val="00773E44"/>
    <w:pPr>
      <w:numPr>
        <w:numId w:val="8"/>
      </w:numPr>
    </w:pPr>
  </w:style>
  <w:style w:type="paragraph" w:styleId="List2">
    <w:name w:val="List 2"/>
    <w:basedOn w:val="BodyText"/>
    <w:rsid w:val="00773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E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E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3E44"/>
    <w:pPr>
      <w:numPr>
        <w:numId w:val="4"/>
      </w:numPr>
    </w:pPr>
  </w:style>
  <w:style w:type="paragraph" w:styleId="ListContinue2">
    <w:name w:val="List Continue 2"/>
    <w:basedOn w:val="List2"/>
    <w:rsid w:val="00773E44"/>
    <w:pPr>
      <w:ind w:firstLine="0"/>
    </w:pPr>
  </w:style>
  <w:style w:type="paragraph" w:styleId="ListContinue3">
    <w:name w:val="List Continue 3"/>
    <w:basedOn w:val="List3"/>
    <w:rsid w:val="00773E44"/>
    <w:pPr>
      <w:ind w:left="1021" w:firstLine="0"/>
    </w:pPr>
  </w:style>
  <w:style w:type="paragraph" w:styleId="ListContinue4">
    <w:name w:val="List Continue 4"/>
    <w:basedOn w:val="List4"/>
    <w:rsid w:val="00773E44"/>
    <w:pPr>
      <w:ind w:firstLine="0"/>
    </w:pPr>
  </w:style>
  <w:style w:type="paragraph" w:styleId="ListContinue5">
    <w:name w:val="List Continue 5"/>
    <w:basedOn w:val="List5"/>
    <w:rsid w:val="00773E44"/>
    <w:pPr>
      <w:ind w:firstLine="0"/>
    </w:pPr>
  </w:style>
  <w:style w:type="paragraph" w:styleId="ListNumber3">
    <w:name w:val="List Number 3"/>
    <w:basedOn w:val="List3"/>
    <w:rsid w:val="00773E44"/>
    <w:pPr>
      <w:numPr>
        <w:numId w:val="5"/>
      </w:numPr>
    </w:pPr>
  </w:style>
  <w:style w:type="paragraph" w:styleId="ListNumber4">
    <w:name w:val="List Number 4"/>
    <w:basedOn w:val="List4"/>
    <w:rsid w:val="00773E44"/>
    <w:pPr>
      <w:numPr>
        <w:numId w:val="6"/>
      </w:numPr>
    </w:pPr>
  </w:style>
  <w:style w:type="paragraph" w:styleId="ListNumber5">
    <w:name w:val="List Number 5"/>
    <w:basedOn w:val="List5"/>
    <w:rsid w:val="00773E44"/>
    <w:pPr>
      <w:numPr>
        <w:numId w:val="7"/>
      </w:numPr>
    </w:pPr>
  </w:style>
  <w:style w:type="paragraph" w:styleId="BlockText">
    <w:name w:val="Block Text"/>
    <w:basedOn w:val="Normal"/>
    <w:rsid w:val="00773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E44"/>
    <w:rPr>
      <w:sz w:val="16"/>
      <w:vertAlign w:val="superscript"/>
    </w:rPr>
  </w:style>
  <w:style w:type="character" w:customStyle="1" w:styleId="Symbols">
    <w:name w:val="Symbols"/>
    <w:basedOn w:val="DefaultParagraphFont"/>
    <w:rsid w:val="00773E44"/>
    <w:rPr>
      <w:rFonts w:ascii="Symbol" w:hAnsi="Symbol"/>
    </w:rPr>
  </w:style>
  <w:style w:type="character" w:customStyle="1" w:styleId="MenuOptions">
    <w:name w:val="Menu Options"/>
    <w:basedOn w:val="DefaultParagraphFont"/>
    <w:rsid w:val="00773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E44"/>
    <w:rPr>
      <w:b/>
    </w:rPr>
  </w:style>
  <w:style w:type="character" w:customStyle="1" w:styleId="Underlined">
    <w:name w:val="Underlined"/>
    <w:basedOn w:val="DefaultParagraphFont"/>
    <w:rsid w:val="00773E44"/>
    <w:rPr>
      <w:u w:val="single"/>
    </w:rPr>
  </w:style>
  <w:style w:type="paragraph" w:customStyle="1" w:styleId="TableBodyTextRight">
    <w:name w:val="Table Body Text Right"/>
    <w:basedOn w:val="TableBodyText"/>
    <w:rsid w:val="00773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E44"/>
    <w:rPr>
      <w:sz w:val="18"/>
    </w:rPr>
  </w:style>
  <w:style w:type="paragraph" w:customStyle="1" w:styleId="BodySmallRight">
    <w:name w:val="Body Small Right"/>
    <w:basedOn w:val="BodyTextRight"/>
    <w:rsid w:val="00773E44"/>
    <w:rPr>
      <w:sz w:val="18"/>
      <w:szCs w:val="18"/>
    </w:rPr>
  </w:style>
  <w:style w:type="paragraph" w:customStyle="1" w:styleId="MarginEdition">
    <w:name w:val="Margin Edition"/>
    <w:basedOn w:val="MarginNote"/>
    <w:rsid w:val="00773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E44"/>
    <w:rPr>
      <w:sz w:val="2"/>
      <w:szCs w:val="2"/>
    </w:rPr>
  </w:style>
  <w:style w:type="character" w:customStyle="1" w:styleId="Small">
    <w:name w:val="Small"/>
    <w:basedOn w:val="DefaultParagraphFont"/>
    <w:rsid w:val="00773E44"/>
    <w:rPr>
      <w:sz w:val="16"/>
    </w:rPr>
  </w:style>
  <w:style w:type="paragraph" w:customStyle="1" w:styleId="WideTable">
    <w:name w:val="Wide Table"/>
    <w:basedOn w:val="Normal"/>
    <w:rsid w:val="00773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E44"/>
  </w:style>
  <w:style w:type="paragraph" w:styleId="Quote">
    <w:name w:val="Quote"/>
    <w:basedOn w:val="Heading1"/>
    <w:link w:val="QuoteChar"/>
    <w:qFormat/>
    <w:rsid w:val="00773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E44"/>
    <w:pPr>
      <w:pageBreakBefore/>
    </w:pPr>
  </w:style>
  <w:style w:type="paragraph" w:customStyle="1" w:styleId="Border">
    <w:name w:val="Border"/>
    <w:basedOn w:val="Normal"/>
    <w:qFormat/>
    <w:rsid w:val="00773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E44"/>
    <w:rPr>
      <w:u w:val="single"/>
    </w:rPr>
  </w:style>
  <w:style w:type="character" w:customStyle="1" w:styleId="BoldandItalics">
    <w:name w:val="Bold and Italics"/>
    <w:qFormat/>
    <w:rsid w:val="00773E44"/>
    <w:rPr>
      <w:b/>
      <w:i/>
      <w:u w:val="none"/>
    </w:rPr>
  </w:style>
  <w:style w:type="paragraph" w:styleId="BalloonText">
    <w:name w:val="Balloon Text"/>
    <w:basedOn w:val="Normal"/>
    <w:link w:val="BalloonTextChar"/>
    <w:rsid w:val="00773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E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3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5038</Characters>
  <Application>Microsoft Office Word</Application>
  <DocSecurity>0</DocSecurity>
  <Lines>173</Lines>
  <Paragraphs>116</Paragraphs>
  <ScaleCrop>false</ScaleCrop>
  <Company>Author-it Software Corporation Ltd.</Company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AHCWRK408 Provide information on issues and policies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2025-03-01T23:00:00Z</dcterms:created>
  <dcterms:modified xsi:type="dcterms:W3CDTF">2025-03-01T23:00:00Z</dcterms:modified>
</cp:coreProperties>
</file>