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E80" w:rsidP="00082E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AHCWRK323 Operate in isolated and remote situations</w:t>
      </w:r>
      <w:r>
        <w:fldChar w:fldCharType="end"/>
      </w:r>
    </w:p>
    <w:p w:rsidR="00082E80" w:rsidP="00082E80">
      <w:pPr>
        <w:pStyle w:val="Version"/>
        <w:sectPr w:rsidSect="005437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7B3" w:rsidP="005437B3">
      <w:pPr>
        <w:pStyle w:val="SuperHeading"/>
      </w:pPr>
      <w:r w:rsidRPr="005437B3">
        <w:t>Assessment Requirements for AHCWRK323 Operate in isolated and remote situations</w:t>
      </w:r>
    </w:p>
    <w:p w:rsidR="00000000" w:rsidRPr="005437B3" w:rsidP="005437B3">
      <w:pPr>
        <w:pStyle w:val="Heading1"/>
      </w:pPr>
      <w:bookmarkStart w:id="1" w:name="O_1278774"/>
      <w:bookmarkEnd w:id="1"/>
      <w:r w:rsidRPr="005437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37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B3">
            <w:pPr>
              <w:pStyle w:val="BodyTextBold"/>
              <w:rPr>
                <w:lang w:val="en-NZ"/>
              </w:rPr>
            </w:pPr>
            <w:r w:rsidRPr="005437B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B3">
            <w:pPr>
              <w:pStyle w:val="BodyTextBold"/>
              <w:rPr>
                <w:lang w:val="en-NZ"/>
              </w:rPr>
            </w:pPr>
            <w:r w:rsidRPr="005437B3">
              <w:t>Comments</w:t>
            </w:r>
          </w:p>
        </w:tc>
      </w:tr>
      <w:tr w:rsidTr="005437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7B3">
            <w:pPr>
              <w:pStyle w:val="BodyText"/>
              <w:rPr>
                <w:lang w:val="en-NZ"/>
              </w:rPr>
            </w:pPr>
            <w:r w:rsidRPr="005437B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7B3" w:rsidP="005437B3">
            <w:pPr>
              <w:pStyle w:val="BodyText"/>
            </w:pPr>
            <w:r w:rsidRPr="005437B3">
              <w:t>This version released with AHC Agriculture, Horticulture and Conservation and Land Management Training Package Version 9.0.</w:t>
            </w:r>
          </w:p>
        </w:tc>
      </w:tr>
    </w:tbl>
    <w:p w:rsidR="00082E80" w:rsidP="005437B3">
      <w:pPr>
        <w:pStyle w:val="BodyText"/>
      </w:pPr>
    </w:p>
    <w:p w:rsidR="00082E80" w:rsidP="005437B3">
      <w:pPr>
        <w:pStyle w:val="BodyText"/>
      </w:pPr>
    </w:p>
    <w:p w:rsidR="00000000" w:rsidRPr="005437B3" w:rsidP="005437B3">
      <w:pPr>
        <w:pStyle w:val="Heading1"/>
      </w:pPr>
      <w:bookmarkStart w:id="2" w:name="O_1278775"/>
      <w:bookmarkEnd w:id="2"/>
      <w:r w:rsidRPr="005437B3">
        <w:t>Performance Evidence</w:t>
      </w:r>
    </w:p>
    <w:p w:rsidR="00000000" w:rsidRPr="005437B3" w:rsidP="00082E80">
      <w:pPr>
        <w:pStyle w:val="BodyText"/>
      </w:pPr>
      <w:r w:rsidRPr="005437B3">
        <w:t>An individual demonstrating competency must satisfy all of the elements and performance c</w:t>
      </w:r>
      <w:r w:rsidRPr="005437B3">
        <w:t>riteria in this unit.</w:t>
      </w:r>
    </w:p>
    <w:p w:rsidR="00000000" w:rsidRPr="005437B3" w:rsidP="00082E80">
      <w:pPr>
        <w:pStyle w:val="BodyText"/>
      </w:pPr>
      <w:r w:rsidRPr="005437B3">
        <w:t>There must be evidence that the individual has operated in an isolated and remote environment on at least one occasion and has:</w:t>
      </w:r>
    </w:p>
    <w:p w:rsidR="00000000" w:rsidRPr="005437B3" w:rsidP="005437B3">
      <w:pPr>
        <w:pStyle w:val="ListBullet"/>
      </w:pPr>
      <w:r w:rsidRPr="005437B3">
        <w:t>planned and prepared for operating in remote environments in conjunction with supervisor</w:t>
      </w:r>
    </w:p>
    <w:p w:rsidR="00000000" w:rsidRPr="005437B3" w:rsidP="005437B3">
      <w:pPr>
        <w:pStyle w:val="ListBullet"/>
      </w:pPr>
      <w:r w:rsidRPr="005437B3">
        <w:t>sourced and interpreted maps of the remote area</w:t>
      </w:r>
    </w:p>
    <w:p w:rsidR="00000000" w:rsidRPr="005437B3" w:rsidP="005437B3">
      <w:pPr>
        <w:pStyle w:val="ListBullet"/>
      </w:pPr>
      <w:r w:rsidRPr="005437B3">
        <w:t>conducted a risk assessment for workplace health and safety, and environmental hazards for remote location</w:t>
      </w:r>
    </w:p>
    <w:p w:rsidR="00000000" w:rsidRPr="005437B3" w:rsidP="005437B3">
      <w:pPr>
        <w:pStyle w:val="ListBullet"/>
      </w:pPr>
      <w:r w:rsidRPr="005437B3">
        <w:t>applied workplace health and safety requirements, including fitted and used personal protective equip</w:t>
      </w:r>
      <w:r w:rsidRPr="005437B3">
        <w:t>ment (PPE)</w:t>
      </w:r>
    </w:p>
    <w:p w:rsidR="00000000" w:rsidRPr="005437B3" w:rsidP="005437B3">
      <w:pPr>
        <w:pStyle w:val="ListBullet"/>
      </w:pPr>
      <w:r w:rsidRPr="005437B3">
        <w:t>maintained records according to workplace procedures</w:t>
      </w:r>
    </w:p>
    <w:p w:rsidR="00000000" w:rsidRPr="005437B3" w:rsidP="005437B3">
      <w:pPr>
        <w:pStyle w:val="ListBullet"/>
      </w:pPr>
      <w:r w:rsidRPr="005437B3">
        <w:t>prepared and implemented procedures for emergency situations</w:t>
      </w:r>
    </w:p>
    <w:p w:rsidR="00000000" w:rsidRPr="005437B3" w:rsidP="005437B3">
      <w:pPr>
        <w:pStyle w:val="ListBullet"/>
      </w:pPr>
      <w:r w:rsidRPr="005437B3">
        <w:t>prepared and monitored provisions and resources for essential and emergency needs</w:t>
      </w:r>
    </w:p>
    <w:p w:rsidR="00000000" w:rsidRPr="005437B3" w:rsidP="005437B3">
      <w:pPr>
        <w:pStyle w:val="ListBullet"/>
      </w:pPr>
      <w:r w:rsidRPr="005437B3">
        <w:t>conducted work activities safely in a remote envi</w:t>
      </w:r>
      <w:r w:rsidRPr="005437B3">
        <w:t>ronment</w:t>
      </w:r>
    </w:p>
    <w:p w:rsidR="00000000" w:rsidRPr="005437B3" w:rsidP="005437B3">
      <w:pPr>
        <w:pStyle w:val="ListBullet"/>
      </w:pPr>
      <w:r w:rsidRPr="005437B3">
        <w:t>used bushcraft skills to modify the living environment and reduced risks</w:t>
      </w:r>
    </w:p>
    <w:p w:rsidR="00000000" w:rsidRPr="005437B3" w:rsidP="005437B3">
      <w:pPr>
        <w:pStyle w:val="ListBullet"/>
      </w:pPr>
      <w:r w:rsidRPr="005437B3">
        <w:t>implemented workplace communication procedures to notify location, activities and travel to appropriate personnel.</w:t>
      </w:r>
    </w:p>
    <w:p w:rsidR="00000000" w:rsidRPr="005437B3" w:rsidP="005437B3">
      <w:pPr>
        <w:pStyle w:val="AllowPageBreak"/>
      </w:pPr>
    </w:p>
    <w:p w:rsidR="00000000" w:rsidRPr="005437B3" w:rsidP="005437B3">
      <w:pPr>
        <w:pStyle w:val="Heading1"/>
      </w:pPr>
      <w:bookmarkStart w:id="3" w:name="O_1278776"/>
      <w:bookmarkEnd w:id="3"/>
      <w:r w:rsidRPr="005437B3">
        <w:t>Knowledge Evidence</w:t>
      </w:r>
    </w:p>
    <w:p w:rsidR="00000000" w:rsidRPr="005437B3" w:rsidP="00082E80">
      <w:pPr>
        <w:pStyle w:val="BodyText"/>
      </w:pPr>
      <w:r w:rsidRPr="005437B3">
        <w:t xml:space="preserve">An individual must be </w:t>
      </w:r>
      <w:r w:rsidRPr="005437B3">
        <w:t>able to demonstrate the knowledge required to perform the tasks outlined in the elements and performance criteria of this unit. This includes knowledge of:</w:t>
      </w:r>
    </w:p>
    <w:p w:rsidR="00000000" w:rsidRPr="005437B3" w:rsidP="005437B3">
      <w:pPr>
        <w:pStyle w:val="ListBullet"/>
      </w:pPr>
      <w:r w:rsidRPr="005437B3">
        <w:t>planning and preparations required for working in isolated environments</w:t>
      </w:r>
    </w:p>
    <w:p w:rsidR="00000000" w:rsidRPr="005437B3" w:rsidP="005437B3">
      <w:pPr>
        <w:pStyle w:val="ListBullet"/>
      </w:pPr>
      <w:r w:rsidRPr="005437B3">
        <w:t xml:space="preserve">map reading and navigation </w:t>
      </w:r>
      <w:r w:rsidRPr="005437B3">
        <w:t>skills, including:</w:t>
      </w:r>
    </w:p>
    <w:p w:rsidR="00000000" w:rsidRPr="005437B3" w:rsidP="005437B3">
      <w:pPr>
        <w:pStyle w:val="ListBullet2"/>
      </w:pPr>
      <w:r w:rsidRPr="005437B3">
        <w:t>direction finding, including GPS and compass</w:t>
      </w:r>
    </w:p>
    <w:p w:rsidR="00000000" w:rsidRPr="005437B3" w:rsidP="005437B3">
      <w:pPr>
        <w:pStyle w:val="ListBullet2"/>
      </w:pPr>
      <w:r w:rsidRPr="005437B3">
        <w:t>local topography</w:t>
      </w:r>
    </w:p>
    <w:p w:rsidR="00000000" w:rsidRPr="005437B3" w:rsidP="005437B3">
      <w:pPr>
        <w:pStyle w:val="ListBullet2"/>
      </w:pPr>
      <w:r w:rsidRPr="005437B3">
        <w:t>habitation</w:t>
      </w:r>
    </w:p>
    <w:p w:rsidR="00000000" w:rsidRPr="005437B3" w:rsidP="005437B3">
      <w:pPr>
        <w:pStyle w:val="ListBullet2"/>
      </w:pPr>
      <w:r w:rsidRPr="005437B3">
        <w:t>geographic indicator</w:t>
      </w:r>
    </w:p>
    <w:p w:rsidR="00000000" w:rsidRPr="005437B3" w:rsidP="005437B3">
      <w:pPr>
        <w:pStyle w:val="ListBullet"/>
      </w:pPr>
      <w:r w:rsidRPr="005437B3">
        <w:t>workplace risk assessment techniques</w:t>
      </w:r>
    </w:p>
    <w:p w:rsidR="00000000" w:rsidRPr="005437B3" w:rsidP="005437B3">
      <w:pPr>
        <w:pStyle w:val="ListBullet"/>
      </w:pPr>
      <w:r w:rsidRPr="005437B3">
        <w:t>clothing requirements for adverse weather conditions</w:t>
      </w:r>
    </w:p>
    <w:p w:rsidR="00000000" w:rsidRPr="005437B3" w:rsidP="005437B3">
      <w:pPr>
        <w:pStyle w:val="ListBullet"/>
      </w:pPr>
      <w:r w:rsidRPr="005437B3">
        <w:t>workplace requirements applicable to health and safety in the workplace for operating in isolated and remote situations, including appropriate use of PPE</w:t>
      </w:r>
    </w:p>
    <w:p w:rsidR="00000000" w:rsidRPr="005437B3" w:rsidP="005437B3">
      <w:pPr>
        <w:pStyle w:val="ListBullet"/>
      </w:pPr>
      <w:r w:rsidRPr="005437B3">
        <w:t>emergency vehicle and mechanical equipment repair</w:t>
      </w:r>
    </w:p>
    <w:p w:rsidR="00000000" w:rsidRPr="005437B3" w:rsidP="005437B3">
      <w:pPr>
        <w:pStyle w:val="ListBullet"/>
      </w:pPr>
      <w:r w:rsidRPr="005437B3">
        <w:t>environmental impacts of work in isolated and remote</w:t>
      </w:r>
      <w:r w:rsidRPr="005437B3">
        <w:t xml:space="preserve"> situations, including weather patterns and indicators</w:t>
      </w:r>
    </w:p>
    <w:p w:rsidR="00000000" w:rsidRPr="005437B3" w:rsidP="005437B3">
      <w:pPr>
        <w:pStyle w:val="ListBullet"/>
      </w:pPr>
      <w:r w:rsidRPr="005437B3">
        <w:t>basic survival and bushcraft skills to maintain human needs in survival situations, including:</w:t>
      </w:r>
    </w:p>
    <w:p w:rsidR="00000000" w:rsidRPr="005437B3" w:rsidP="005437B3">
      <w:pPr>
        <w:pStyle w:val="ListBullet2"/>
      </w:pPr>
      <w:r w:rsidRPr="005437B3">
        <w:t>making a fire</w:t>
      </w:r>
    </w:p>
    <w:p w:rsidR="00000000" w:rsidRPr="005437B3" w:rsidP="005437B3">
      <w:pPr>
        <w:pStyle w:val="ListBullet2"/>
      </w:pPr>
      <w:r w:rsidRPr="005437B3">
        <w:t>cooking</w:t>
      </w:r>
    </w:p>
    <w:p w:rsidR="00000000" w:rsidRPr="005437B3" w:rsidP="005437B3">
      <w:pPr>
        <w:pStyle w:val="ListBullet2"/>
      </w:pPr>
      <w:r w:rsidRPr="005437B3">
        <w:t>distress signalling</w:t>
      </w:r>
    </w:p>
    <w:p w:rsidR="00000000" w:rsidRPr="005437B3" w:rsidP="005437B3">
      <w:pPr>
        <w:pStyle w:val="ListBullet2"/>
      </w:pPr>
      <w:r w:rsidRPr="005437B3">
        <w:t>basic rope skills and useful knots</w:t>
      </w:r>
    </w:p>
    <w:p w:rsidR="00000000" w:rsidRPr="005437B3" w:rsidP="005437B3">
      <w:pPr>
        <w:pStyle w:val="ListBullet"/>
      </w:pPr>
      <w:r w:rsidRPr="005437B3">
        <w:t>communication procedures and operation and maintenance of communications equipment, including:</w:t>
      </w:r>
    </w:p>
    <w:p w:rsidR="00000000" w:rsidRPr="005437B3" w:rsidP="005437B3">
      <w:pPr>
        <w:pStyle w:val="ListBullet2"/>
      </w:pPr>
      <w:r w:rsidRPr="005437B3">
        <w:t>field communications by two-way radio</w:t>
      </w:r>
    </w:p>
    <w:p w:rsidR="00000000" w:rsidRPr="005437B3" w:rsidP="005437B3">
      <w:pPr>
        <w:pStyle w:val="ListBullet2"/>
      </w:pPr>
      <w:r w:rsidRPr="005437B3">
        <w:t>satellite telephony</w:t>
      </w:r>
    </w:p>
    <w:p w:rsidR="00000000" w:rsidRPr="005437B3" w:rsidP="005437B3">
      <w:pPr>
        <w:pStyle w:val="ListBullet2"/>
      </w:pPr>
      <w:r w:rsidRPr="005437B3">
        <w:t>HF or UHF radio</w:t>
      </w:r>
    </w:p>
    <w:p w:rsidR="00000000" w:rsidRPr="005437B3" w:rsidP="005437B3">
      <w:pPr>
        <w:pStyle w:val="ListBullet"/>
      </w:pPr>
      <w:r w:rsidRPr="005437B3">
        <w:t>basic first aid procedures for common injuries.</w:t>
      </w:r>
    </w:p>
    <w:p w:rsidR="00000000" w:rsidRPr="005437B3" w:rsidP="005437B3">
      <w:pPr>
        <w:pStyle w:val="AllowPageBreak"/>
      </w:pPr>
    </w:p>
    <w:p w:rsidR="00000000" w:rsidRPr="005437B3" w:rsidP="005437B3">
      <w:pPr>
        <w:pStyle w:val="Heading1"/>
      </w:pPr>
      <w:bookmarkStart w:id="4" w:name="O_1278777"/>
      <w:bookmarkEnd w:id="4"/>
      <w:r w:rsidRPr="005437B3">
        <w:t>Assessment Conditi</w:t>
      </w:r>
      <w:r w:rsidRPr="005437B3">
        <w:t>ons</w:t>
      </w:r>
    </w:p>
    <w:p w:rsidR="00000000" w:rsidRPr="005437B3" w:rsidP="00082E80">
      <w:pPr>
        <w:pStyle w:val="BodyText"/>
      </w:pPr>
      <w:r w:rsidRPr="005437B3">
        <w:t>Assessment of the skills in this unit of competency must take place under the following conditions:</w:t>
      </w:r>
    </w:p>
    <w:p w:rsidR="00000000" w:rsidRPr="005437B3" w:rsidP="005437B3">
      <w:pPr>
        <w:pStyle w:val="ListBullet"/>
      </w:pPr>
      <w:r w:rsidRPr="005437B3">
        <w:t>physical conditions:</w:t>
      </w:r>
    </w:p>
    <w:p w:rsidR="00000000" w:rsidRPr="005437B3" w:rsidP="005437B3">
      <w:pPr>
        <w:pStyle w:val="ListBullet2"/>
      </w:pPr>
      <w:r w:rsidRPr="005437B3">
        <w:t>skills must be demonstrated in an isolated and remote environment or an environment that accurately represents working in an isol</w:t>
      </w:r>
      <w:r w:rsidRPr="005437B3">
        <w:t>ated and remote environment</w:t>
      </w:r>
    </w:p>
    <w:p w:rsidR="00000000" w:rsidRPr="005437B3" w:rsidP="005437B3">
      <w:pPr>
        <w:pStyle w:val="ListBullet"/>
      </w:pPr>
      <w:r w:rsidRPr="005437B3">
        <w:t>resources, equipment and materials:</w:t>
      </w:r>
    </w:p>
    <w:p w:rsidR="00000000" w:rsidRPr="005437B3" w:rsidP="005437B3">
      <w:pPr>
        <w:pStyle w:val="ListBullet2"/>
      </w:pPr>
      <w:r w:rsidRPr="005437B3">
        <w:t>provisions and resources required for an isolated worksite</w:t>
      </w:r>
    </w:p>
    <w:p w:rsidR="00000000" w:rsidRPr="005437B3" w:rsidP="005437B3">
      <w:pPr>
        <w:pStyle w:val="ListBullet2"/>
      </w:pPr>
      <w:r w:rsidRPr="005437B3">
        <w:t>communications and navigational equipment</w:t>
      </w:r>
    </w:p>
    <w:p w:rsidR="00000000" w:rsidRPr="005437B3" w:rsidP="005437B3">
      <w:pPr>
        <w:pStyle w:val="ListBullet2"/>
      </w:pPr>
      <w:r w:rsidRPr="005437B3">
        <w:t>basic survival tools and equipment</w:t>
      </w:r>
    </w:p>
    <w:p w:rsidR="00000000" w:rsidRPr="005437B3" w:rsidP="005437B3">
      <w:pPr>
        <w:pStyle w:val="ListBullet2"/>
      </w:pPr>
      <w:r w:rsidRPr="005437B3">
        <w:t>tools and equipment for work activities</w:t>
      </w:r>
    </w:p>
    <w:p w:rsidR="00000000" w:rsidRPr="005437B3" w:rsidP="005437B3">
      <w:pPr>
        <w:pStyle w:val="ListBullet2"/>
      </w:pPr>
      <w:r w:rsidRPr="005437B3">
        <w:t>PPE applicable to operating in isolated and remote working environments</w:t>
      </w:r>
    </w:p>
    <w:p w:rsidR="00000000" w:rsidRPr="005437B3" w:rsidP="005437B3">
      <w:pPr>
        <w:pStyle w:val="ListBullet"/>
      </w:pPr>
      <w:r w:rsidRPr="005437B3">
        <w:t>specifications:</w:t>
      </w:r>
    </w:p>
    <w:p w:rsidR="00000000" w:rsidRPr="005437B3" w:rsidP="005437B3">
      <w:pPr>
        <w:pStyle w:val="ListBullet2"/>
      </w:pPr>
      <w:r w:rsidRPr="005437B3">
        <w:t>workplace documents, including policies, procedures, processes, instructions and job specifications</w:t>
      </w:r>
    </w:p>
    <w:p w:rsidR="00000000" w:rsidRPr="005437B3" w:rsidP="005437B3">
      <w:pPr>
        <w:pStyle w:val="ListBullet2"/>
      </w:pPr>
      <w:r w:rsidRPr="005437B3">
        <w:t>manufacturer operating instructions for specific communications an</w:t>
      </w:r>
      <w:r w:rsidRPr="005437B3">
        <w:t>d navigational equipment</w:t>
      </w:r>
    </w:p>
    <w:p w:rsidR="00000000" w:rsidRPr="005437B3" w:rsidP="005437B3">
      <w:pPr>
        <w:pStyle w:val="ListBullet"/>
      </w:pPr>
      <w:r w:rsidRPr="005437B3">
        <w:t>relationships:</w:t>
      </w:r>
    </w:p>
    <w:p w:rsidR="00000000" w:rsidRPr="005437B3" w:rsidP="005437B3">
      <w:pPr>
        <w:pStyle w:val="ListBullet2"/>
      </w:pPr>
      <w:r w:rsidRPr="005437B3">
        <w:t>supervisor.</w:t>
      </w:r>
    </w:p>
    <w:p w:rsidR="00000000" w:rsidRPr="005437B3" w:rsidP="00082E80">
      <w:pPr>
        <w:pStyle w:val="BodyText"/>
      </w:pPr>
      <w:r w:rsidRPr="005437B3">
        <w:t>Assessors of this unit must satisfy the requirements for assessors in applicable vocational education and training legislation, frameworks and/or standards.</w:t>
      </w:r>
    </w:p>
    <w:p w:rsidR="00000000" w:rsidRPr="005437B3" w:rsidP="005437B3">
      <w:pPr>
        <w:pStyle w:val="Heading1"/>
      </w:pPr>
      <w:bookmarkStart w:id="5" w:name="O_1278780"/>
      <w:bookmarkEnd w:id="5"/>
      <w:r w:rsidRPr="005437B3">
        <w:t>Links</w:t>
      </w:r>
    </w:p>
    <w:p w:rsidR="00000000" w:rsidRPr="005437B3" w:rsidP="00082E80">
      <w:pPr>
        <w:pStyle w:val="BodyText"/>
      </w:pPr>
      <w:r w:rsidRPr="005437B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6D7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437B3" w:rsidP="005437B3"/>
    <w:sectPr w:rsidSect="005437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7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7B3" w:rsidRPr="00082E80" w:rsidP="00082E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7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E80" w:rsidP="005437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2E80" w:rsidP="005437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82E80" w:rsidP="005437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7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E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7B3" w:rsidRPr="00082E80" w:rsidP="00082E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7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E80" w:rsidRPr="002D2AF8" w:rsidP="005437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AHCWRK323 Operate in isolated and remote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82E80" w:rsidP="005437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3070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803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F63E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7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7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7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7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7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7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7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7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7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7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7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7B3"/>
  </w:style>
  <w:style w:type="character" w:customStyle="1" w:styleId="Heading1Char">
    <w:name w:val="Heading 1 Char"/>
    <w:basedOn w:val="DefaultParagraphFont"/>
    <w:link w:val="Heading1"/>
    <w:rsid w:val="005437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7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7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37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37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37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7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437B3"/>
    <w:rPr>
      <w:b/>
    </w:rPr>
  </w:style>
  <w:style w:type="character" w:customStyle="1" w:styleId="Heading2Char">
    <w:name w:val="Heading 2 Char"/>
    <w:basedOn w:val="DefaultParagraphFont"/>
    <w:link w:val="Heading2"/>
    <w:rsid w:val="005437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7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7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7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7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7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7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7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7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7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7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7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7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7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37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37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37B3"/>
    <w:rPr>
      <w:b/>
      <w:spacing w:val="0"/>
    </w:rPr>
  </w:style>
  <w:style w:type="paragraph" w:customStyle="1" w:styleId="SuperTitle">
    <w:name w:val="SuperTitle"/>
    <w:basedOn w:val="Title"/>
    <w:rsid w:val="005437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7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7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37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7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7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7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7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7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7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7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7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37B3"/>
    <w:rPr>
      <w:i/>
    </w:rPr>
  </w:style>
  <w:style w:type="paragraph" w:styleId="Caption">
    <w:name w:val="caption"/>
    <w:basedOn w:val="BodyText"/>
    <w:next w:val="Normal"/>
    <w:qFormat/>
    <w:rsid w:val="005437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7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7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7B3"/>
  </w:style>
  <w:style w:type="paragraph" w:styleId="TableofFigures">
    <w:name w:val="table of figures"/>
    <w:basedOn w:val="Normal"/>
    <w:next w:val="Normal"/>
    <w:semiHidden/>
    <w:rsid w:val="005437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7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37B3"/>
    <w:rPr>
      <w:rFonts w:ascii="Wingdings" w:hAnsi="Wingdings"/>
    </w:rPr>
  </w:style>
  <w:style w:type="paragraph" w:customStyle="1" w:styleId="TableHeading">
    <w:name w:val="Table Heading"/>
    <w:basedOn w:val="HeadingBase"/>
    <w:rsid w:val="005437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7B3"/>
    <w:rPr>
      <w:color w:val="0033CC"/>
      <w:u w:val="none"/>
    </w:rPr>
  </w:style>
  <w:style w:type="paragraph" w:customStyle="1" w:styleId="BodyTextRight">
    <w:name w:val="Body Text Right"/>
    <w:basedOn w:val="BodyText"/>
    <w:rsid w:val="005437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7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7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7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7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7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7B3"/>
    <w:rPr>
      <w:sz w:val="32"/>
    </w:rPr>
  </w:style>
  <w:style w:type="paragraph" w:customStyle="1" w:styleId="HeadingProcedure">
    <w:name w:val="Heading Procedure"/>
    <w:basedOn w:val="HeadingBase"/>
    <w:next w:val="Normal"/>
    <w:rsid w:val="005437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7B3"/>
    <w:pPr>
      <w:spacing w:before="60" w:after="60"/>
    </w:pPr>
  </w:style>
  <w:style w:type="paragraph" w:styleId="ListContinue">
    <w:name w:val="List Continue"/>
    <w:basedOn w:val="List"/>
    <w:rsid w:val="005437B3"/>
    <w:pPr>
      <w:ind w:firstLine="0"/>
    </w:pPr>
  </w:style>
  <w:style w:type="paragraph" w:customStyle="1" w:styleId="ListNote">
    <w:name w:val="List Note"/>
    <w:basedOn w:val="List"/>
    <w:rsid w:val="005437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7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7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7B3"/>
    <w:rPr>
      <w:rFonts w:ascii="Courier New" w:hAnsi="Courier New"/>
    </w:rPr>
  </w:style>
  <w:style w:type="paragraph" w:customStyle="1" w:styleId="NoteBullet">
    <w:name w:val="Note Bullet"/>
    <w:basedOn w:val="Note"/>
    <w:rsid w:val="005437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7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7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7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7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37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7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7B3"/>
    <w:rPr>
      <w:b/>
      <w:smallCaps/>
    </w:rPr>
  </w:style>
  <w:style w:type="paragraph" w:customStyle="1" w:styleId="TableListNumber">
    <w:name w:val="Table List Number"/>
    <w:basedOn w:val="ListNumber"/>
    <w:rsid w:val="005437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7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7B3"/>
    <w:pPr>
      <w:numPr>
        <w:numId w:val="9"/>
      </w:numPr>
    </w:pPr>
  </w:style>
  <w:style w:type="paragraph" w:customStyle="1" w:styleId="ListAlpha2">
    <w:name w:val="List Alpha 2"/>
    <w:basedOn w:val="List2"/>
    <w:rsid w:val="005437B3"/>
    <w:pPr>
      <w:numPr>
        <w:numId w:val="8"/>
      </w:numPr>
    </w:pPr>
  </w:style>
  <w:style w:type="paragraph" w:styleId="List2">
    <w:name w:val="List 2"/>
    <w:basedOn w:val="BodyText"/>
    <w:rsid w:val="005437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7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7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7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7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7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37B3"/>
    <w:pPr>
      <w:numPr>
        <w:numId w:val="4"/>
      </w:numPr>
    </w:pPr>
  </w:style>
  <w:style w:type="paragraph" w:styleId="ListContinue2">
    <w:name w:val="List Continue 2"/>
    <w:basedOn w:val="List2"/>
    <w:rsid w:val="005437B3"/>
    <w:pPr>
      <w:ind w:firstLine="0"/>
    </w:pPr>
  </w:style>
  <w:style w:type="paragraph" w:styleId="ListContinue3">
    <w:name w:val="List Continue 3"/>
    <w:basedOn w:val="List3"/>
    <w:rsid w:val="005437B3"/>
    <w:pPr>
      <w:ind w:left="1021" w:firstLine="0"/>
    </w:pPr>
  </w:style>
  <w:style w:type="paragraph" w:styleId="ListContinue4">
    <w:name w:val="List Continue 4"/>
    <w:basedOn w:val="List4"/>
    <w:rsid w:val="005437B3"/>
    <w:pPr>
      <w:ind w:firstLine="0"/>
    </w:pPr>
  </w:style>
  <w:style w:type="paragraph" w:styleId="ListContinue5">
    <w:name w:val="List Continue 5"/>
    <w:basedOn w:val="List5"/>
    <w:rsid w:val="005437B3"/>
    <w:pPr>
      <w:ind w:firstLine="0"/>
    </w:pPr>
  </w:style>
  <w:style w:type="paragraph" w:styleId="ListNumber3">
    <w:name w:val="List Number 3"/>
    <w:basedOn w:val="List3"/>
    <w:rsid w:val="005437B3"/>
    <w:pPr>
      <w:numPr>
        <w:numId w:val="5"/>
      </w:numPr>
    </w:pPr>
  </w:style>
  <w:style w:type="paragraph" w:styleId="ListNumber4">
    <w:name w:val="List Number 4"/>
    <w:basedOn w:val="List4"/>
    <w:rsid w:val="005437B3"/>
    <w:pPr>
      <w:numPr>
        <w:numId w:val="6"/>
      </w:numPr>
    </w:pPr>
  </w:style>
  <w:style w:type="paragraph" w:styleId="ListNumber5">
    <w:name w:val="List Number 5"/>
    <w:basedOn w:val="List5"/>
    <w:rsid w:val="005437B3"/>
    <w:pPr>
      <w:numPr>
        <w:numId w:val="7"/>
      </w:numPr>
    </w:pPr>
  </w:style>
  <w:style w:type="paragraph" w:styleId="BlockText">
    <w:name w:val="Block Text"/>
    <w:basedOn w:val="Normal"/>
    <w:rsid w:val="005437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7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7B3"/>
    <w:rPr>
      <w:sz w:val="16"/>
      <w:vertAlign w:val="superscript"/>
    </w:rPr>
  </w:style>
  <w:style w:type="character" w:customStyle="1" w:styleId="Symbols">
    <w:name w:val="Symbols"/>
    <w:basedOn w:val="DefaultParagraphFont"/>
    <w:rsid w:val="005437B3"/>
    <w:rPr>
      <w:rFonts w:ascii="Symbol" w:hAnsi="Symbol"/>
    </w:rPr>
  </w:style>
  <w:style w:type="character" w:customStyle="1" w:styleId="MenuOptions">
    <w:name w:val="Menu Options"/>
    <w:basedOn w:val="DefaultParagraphFont"/>
    <w:rsid w:val="005437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7B3"/>
    <w:rPr>
      <w:b/>
    </w:rPr>
  </w:style>
  <w:style w:type="character" w:customStyle="1" w:styleId="Underlined">
    <w:name w:val="Underlined"/>
    <w:basedOn w:val="DefaultParagraphFont"/>
    <w:rsid w:val="005437B3"/>
    <w:rPr>
      <w:u w:val="single"/>
    </w:rPr>
  </w:style>
  <w:style w:type="paragraph" w:customStyle="1" w:styleId="TableBodyTextRight">
    <w:name w:val="Table Body Text Right"/>
    <w:basedOn w:val="TableBodyText"/>
    <w:rsid w:val="005437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7B3"/>
    <w:rPr>
      <w:sz w:val="18"/>
    </w:rPr>
  </w:style>
  <w:style w:type="paragraph" w:customStyle="1" w:styleId="BodySmallRight">
    <w:name w:val="Body Small Right"/>
    <w:basedOn w:val="BodyTextRight"/>
    <w:rsid w:val="005437B3"/>
    <w:rPr>
      <w:sz w:val="18"/>
      <w:szCs w:val="18"/>
    </w:rPr>
  </w:style>
  <w:style w:type="paragraph" w:customStyle="1" w:styleId="MarginEdition">
    <w:name w:val="Margin Edition"/>
    <w:basedOn w:val="MarginNote"/>
    <w:rsid w:val="005437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7B3"/>
    <w:rPr>
      <w:sz w:val="2"/>
      <w:szCs w:val="2"/>
    </w:rPr>
  </w:style>
  <w:style w:type="character" w:customStyle="1" w:styleId="Small">
    <w:name w:val="Small"/>
    <w:basedOn w:val="DefaultParagraphFont"/>
    <w:rsid w:val="005437B3"/>
    <w:rPr>
      <w:sz w:val="16"/>
    </w:rPr>
  </w:style>
  <w:style w:type="paragraph" w:customStyle="1" w:styleId="WideTable">
    <w:name w:val="Wide Table"/>
    <w:basedOn w:val="Normal"/>
    <w:rsid w:val="005437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7B3"/>
  </w:style>
  <w:style w:type="paragraph" w:styleId="Quote">
    <w:name w:val="Quote"/>
    <w:basedOn w:val="Heading1"/>
    <w:link w:val="QuoteChar"/>
    <w:qFormat/>
    <w:rsid w:val="005437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7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7B3"/>
    <w:pPr>
      <w:pageBreakBefore/>
    </w:pPr>
  </w:style>
  <w:style w:type="paragraph" w:customStyle="1" w:styleId="Border">
    <w:name w:val="Border"/>
    <w:basedOn w:val="Normal"/>
    <w:qFormat/>
    <w:rsid w:val="005437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7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7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7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7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7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7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7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7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7B3"/>
    <w:rPr>
      <w:u w:val="single"/>
    </w:rPr>
  </w:style>
  <w:style w:type="character" w:customStyle="1" w:styleId="BoldandItalics">
    <w:name w:val="Bold and Italics"/>
    <w:qFormat/>
    <w:rsid w:val="005437B3"/>
    <w:rPr>
      <w:b/>
      <w:i/>
      <w:u w:val="none"/>
    </w:rPr>
  </w:style>
  <w:style w:type="paragraph" w:styleId="BalloonText">
    <w:name w:val="Balloon Text"/>
    <w:basedOn w:val="Normal"/>
    <w:link w:val="BalloonTextChar"/>
    <w:rsid w:val="00543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7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7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7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7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7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7B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82E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501</Words>
  <Characters>3420</Characters>
  <Application>Microsoft Office Word</Application>
  <DocSecurity>0</DocSecurity>
  <Lines>92</Lines>
  <Paragraphs>72</Paragraphs>
  <ScaleCrop>false</ScaleCrop>
  <Company>Author-it Software Corporation Ltd.</Company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AHCWRK323 Operate in isolated and remote situations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2025-02-11T07:00:00Z</dcterms:created>
  <dcterms:modified xsi:type="dcterms:W3CDTF">2025-02-11T07:00:00Z</dcterms:modified>
</cp:coreProperties>
</file>