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681" w:rsidP="00BC0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AHCWRK216 Provide information on products and services</w:t>
      </w:r>
      <w:r>
        <w:fldChar w:fldCharType="end"/>
      </w:r>
    </w:p>
    <w:p w:rsidR="00BC0681" w:rsidP="00BC0681">
      <w:pPr>
        <w:pStyle w:val="Version"/>
        <w:sectPr w:rsidSect="00476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3D0" w:rsidP="004763D0">
      <w:pPr>
        <w:pStyle w:val="SuperHeading"/>
      </w:pPr>
      <w:r w:rsidRPr="004763D0">
        <w:t>Assessment Requirements for AHCWRK216 Provide information on products and services</w:t>
      </w:r>
    </w:p>
    <w:p w:rsidR="00000000" w:rsidRPr="004763D0" w:rsidP="004763D0">
      <w:pPr>
        <w:pStyle w:val="Heading1"/>
      </w:pPr>
      <w:bookmarkStart w:id="1" w:name="O_1278294"/>
      <w:bookmarkEnd w:id="1"/>
      <w:r w:rsidRPr="004763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63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3D0">
            <w:pPr>
              <w:pStyle w:val="BodyTextBold"/>
              <w:rPr>
                <w:lang w:val="en-NZ"/>
              </w:rPr>
            </w:pPr>
            <w:r w:rsidRPr="004763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3D0">
            <w:pPr>
              <w:pStyle w:val="BodyTextBold"/>
              <w:rPr>
                <w:lang w:val="en-NZ"/>
              </w:rPr>
            </w:pPr>
            <w:r w:rsidRPr="004763D0">
              <w:t>Comments</w:t>
            </w:r>
          </w:p>
        </w:tc>
      </w:tr>
      <w:tr w:rsidTr="004763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3D0">
            <w:pPr>
              <w:pStyle w:val="BodyText"/>
              <w:rPr>
                <w:lang w:val="en-NZ"/>
              </w:rPr>
            </w:pPr>
            <w:r w:rsidRPr="004763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3D0" w:rsidP="004763D0">
            <w:pPr>
              <w:pStyle w:val="BodyText"/>
            </w:pPr>
            <w:r w:rsidRPr="004763D0">
              <w:t>This version released with AHC Agriculture, Horticulture and Conservation and Land Management Training Package Version 9.0.</w:t>
            </w:r>
          </w:p>
        </w:tc>
      </w:tr>
    </w:tbl>
    <w:p w:rsidR="00000000" w:rsidRPr="004763D0" w:rsidP="004763D0">
      <w:pPr>
        <w:pStyle w:val="BodyText"/>
      </w:pPr>
    </w:p>
    <w:p w:rsidR="00000000" w:rsidRPr="004763D0" w:rsidP="004763D0">
      <w:pPr>
        <w:pStyle w:val="AllowPageBreak"/>
      </w:pPr>
    </w:p>
    <w:p w:rsidR="00000000" w:rsidRPr="004763D0" w:rsidP="004763D0">
      <w:pPr>
        <w:pStyle w:val="Heading1"/>
      </w:pPr>
      <w:bookmarkStart w:id="2" w:name="O_1278295"/>
      <w:bookmarkEnd w:id="2"/>
      <w:r w:rsidRPr="004763D0">
        <w:t>Performance Evidence</w:t>
      </w:r>
    </w:p>
    <w:p w:rsidR="00000000" w:rsidRPr="004763D0" w:rsidP="00BC0681">
      <w:pPr>
        <w:pStyle w:val="BodyText"/>
      </w:pPr>
      <w:r w:rsidRPr="004763D0">
        <w:t>An individual demonstrating competency must satisfy all of the elements and performance cr</w:t>
      </w:r>
      <w:r w:rsidRPr="004763D0">
        <w:t>iteria in this unit.</w:t>
      </w:r>
    </w:p>
    <w:p w:rsidR="00000000" w:rsidRPr="004763D0" w:rsidP="00BC0681">
      <w:pPr>
        <w:pStyle w:val="BodyText"/>
      </w:pPr>
      <w:r w:rsidRPr="004763D0">
        <w:t>There must be evidence that the individual has provided information on products and services on at least two occasions and has:</w:t>
      </w:r>
    </w:p>
    <w:p w:rsidR="00000000" w:rsidRPr="004763D0" w:rsidP="004763D0">
      <w:pPr>
        <w:pStyle w:val="ListBullet"/>
      </w:pPr>
      <w:r w:rsidRPr="004763D0">
        <w:t>accessed and researched product information</w:t>
      </w:r>
    </w:p>
    <w:p w:rsidR="00000000" w:rsidRPr="004763D0" w:rsidP="004763D0">
      <w:pPr>
        <w:pStyle w:val="ListBullet"/>
      </w:pPr>
      <w:r w:rsidRPr="004763D0">
        <w:t>engaged customer, including:</w:t>
      </w:r>
    </w:p>
    <w:p w:rsidR="00000000" w:rsidRPr="004763D0" w:rsidP="004763D0">
      <w:pPr>
        <w:pStyle w:val="ListBullet2"/>
      </w:pPr>
      <w:r w:rsidRPr="004763D0">
        <w:t>responding to customer requests for information</w:t>
      </w:r>
    </w:p>
    <w:p w:rsidR="00000000" w:rsidRPr="004763D0" w:rsidP="004763D0">
      <w:pPr>
        <w:pStyle w:val="ListBullet2"/>
      </w:pPr>
      <w:r w:rsidRPr="004763D0">
        <w:t>assessing customer needs</w:t>
      </w:r>
    </w:p>
    <w:p w:rsidR="00000000" w:rsidRPr="004763D0" w:rsidP="004763D0">
      <w:pPr>
        <w:pStyle w:val="ListBullet2"/>
      </w:pPr>
      <w:r w:rsidRPr="004763D0">
        <w:t>using questioning and active listening to identify customer requirements</w:t>
      </w:r>
    </w:p>
    <w:p w:rsidR="00000000" w:rsidRPr="004763D0" w:rsidP="004763D0">
      <w:pPr>
        <w:pStyle w:val="ListBullet2"/>
      </w:pPr>
      <w:r w:rsidRPr="004763D0">
        <w:t>giving and receiving information</w:t>
      </w:r>
    </w:p>
    <w:p w:rsidR="00000000" w:rsidRPr="004763D0" w:rsidP="004763D0">
      <w:pPr>
        <w:pStyle w:val="ListBullet"/>
      </w:pPr>
      <w:r w:rsidRPr="004763D0">
        <w:t xml:space="preserve">referred to or sought advice from supervisor and appropriate personnel when </w:t>
      </w:r>
      <w:r w:rsidRPr="004763D0">
        <w:t>required</w:t>
      </w:r>
    </w:p>
    <w:p w:rsidR="00000000" w:rsidRPr="004763D0" w:rsidP="004763D0">
      <w:pPr>
        <w:pStyle w:val="ListBullet"/>
      </w:pPr>
      <w:r w:rsidRPr="004763D0">
        <w:t>applied workplace policies and procedures relevant to providing information on products and services.</w:t>
      </w:r>
    </w:p>
    <w:p w:rsidR="00000000" w:rsidRPr="004763D0" w:rsidP="004763D0">
      <w:pPr>
        <w:pStyle w:val="AllowPageBreak"/>
      </w:pPr>
    </w:p>
    <w:p w:rsidR="00000000" w:rsidRPr="004763D0" w:rsidP="004763D0">
      <w:pPr>
        <w:pStyle w:val="Heading1"/>
      </w:pPr>
      <w:bookmarkStart w:id="3" w:name="O_1278296"/>
      <w:bookmarkEnd w:id="3"/>
      <w:r w:rsidRPr="004763D0">
        <w:t>Knowledge Evidence</w:t>
      </w:r>
    </w:p>
    <w:p w:rsidR="00000000" w:rsidRPr="004763D0" w:rsidP="00BC0681">
      <w:pPr>
        <w:pStyle w:val="BodyText"/>
      </w:pPr>
      <w:r w:rsidRPr="004763D0">
        <w:t>An individual must be able to demonstrate the knowledge required to perform the tasks outlined in the eleme</w:t>
      </w:r>
      <w:r w:rsidRPr="004763D0">
        <w:t>nts and performance criteria of this unit. This includes knowledge of:</w:t>
      </w:r>
    </w:p>
    <w:p w:rsidR="00000000" w:rsidRPr="004763D0" w:rsidP="004763D0">
      <w:pPr>
        <w:pStyle w:val="ListBullet"/>
      </w:pPr>
      <w:r w:rsidRPr="004763D0">
        <w:t>product and service knowledge relevant to the workplace</w:t>
      </w:r>
    </w:p>
    <w:p w:rsidR="00000000" w:rsidRPr="004763D0" w:rsidP="004763D0">
      <w:pPr>
        <w:pStyle w:val="ListBullet"/>
      </w:pPr>
      <w:r w:rsidRPr="004763D0">
        <w:t>the workplace values, structure, products and services</w:t>
      </w:r>
    </w:p>
    <w:p w:rsidR="00000000" w:rsidRPr="004763D0" w:rsidP="004763D0">
      <w:pPr>
        <w:pStyle w:val="ListBullet"/>
      </w:pPr>
      <w:r w:rsidRPr="004763D0">
        <w:t>customer service and referral techniques</w:t>
      </w:r>
    </w:p>
    <w:p w:rsidR="00000000" w:rsidRPr="004763D0" w:rsidP="004763D0">
      <w:pPr>
        <w:pStyle w:val="ListBullet"/>
      </w:pPr>
      <w:r w:rsidRPr="004763D0">
        <w:t>how to effecti</w:t>
      </w:r>
      <w:r w:rsidRPr="004763D0">
        <w:t>vely engage and communicate with a range of customers</w:t>
      </w:r>
    </w:p>
    <w:p w:rsidR="00000000" w:rsidRPr="004763D0" w:rsidP="004763D0">
      <w:pPr>
        <w:pStyle w:val="ListBullet"/>
      </w:pPr>
      <w:r w:rsidRPr="004763D0">
        <w:t>workplace policies and procedures relevant to providing information on products and services.</w:t>
      </w:r>
    </w:p>
    <w:p w:rsidR="00000000" w:rsidRPr="004763D0" w:rsidP="004763D0">
      <w:pPr>
        <w:pStyle w:val="AllowPageBreak"/>
      </w:pPr>
    </w:p>
    <w:p w:rsidR="00000000" w:rsidRPr="004763D0" w:rsidP="004763D0">
      <w:pPr>
        <w:pStyle w:val="Heading1"/>
      </w:pPr>
      <w:bookmarkStart w:id="4" w:name="O_1278297"/>
      <w:bookmarkEnd w:id="4"/>
      <w:r w:rsidRPr="004763D0">
        <w:t>Assessment Conditions</w:t>
      </w:r>
    </w:p>
    <w:p w:rsidR="00000000" w:rsidRPr="004763D0" w:rsidP="00BC0681">
      <w:pPr>
        <w:pStyle w:val="BodyText"/>
      </w:pPr>
      <w:r w:rsidRPr="004763D0">
        <w:t>Assessment of the skills in this unit of competency must take place</w:t>
      </w:r>
      <w:r w:rsidRPr="004763D0">
        <w:t xml:space="preserve"> under the following conditions:</w:t>
      </w:r>
    </w:p>
    <w:p w:rsidR="00000000" w:rsidRPr="004763D0" w:rsidP="004763D0">
      <w:pPr>
        <w:pStyle w:val="ListBullet"/>
      </w:pPr>
      <w:r w:rsidRPr="004763D0">
        <w:t>physical conditions:</w:t>
      </w:r>
    </w:p>
    <w:p w:rsidR="00000000" w:rsidRPr="004763D0" w:rsidP="004763D0">
      <w:pPr>
        <w:pStyle w:val="ListBullet2"/>
      </w:pPr>
      <w:r w:rsidRPr="004763D0">
        <w:t>a workplace setting or an environment that accurately represents workplace conditions</w:t>
      </w:r>
    </w:p>
    <w:p w:rsidR="00000000" w:rsidRPr="004763D0" w:rsidP="004763D0">
      <w:pPr>
        <w:pStyle w:val="ListBullet"/>
      </w:pPr>
      <w:r w:rsidRPr="004763D0">
        <w:t>resources, equipment and materials:</w:t>
      </w:r>
    </w:p>
    <w:p w:rsidR="00000000" w:rsidRPr="004763D0" w:rsidP="004763D0">
      <w:pPr>
        <w:pStyle w:val="ListBullet2"/>
      </w:pPr>
      <w:r w:rsidRPr="004763D0">
        <w:t>product and service information</w:t>
      </w:r>
    </w:p>
    <w:p w:rsidR="00000000" w:rsidRPr="004763D0" w:rsidP="004763D0">
      <w:pPr>
        <w:pStyle w:val="ListBullet2"/>
      </w:pPr>
      <w:r w:rsidRPr="004763D0">
        <w:t>computer hardware and software</w:t>
      </w:r>
    </w:p>
    <w:p w:rsidR="00000000" w:rsidRPr="004763D0" w:rsidP="004763D0">
      <w:pPr>
        <w:pStyle w:val="ListBullet"/>
      </w:pPr>
      <w:r w:rsidRPr="004763D0">
        <w:t>specificatio</w:t>
      </w:r>
      <w:r w:rsidRPr="004763D0">
        <w:t>ns:</w:t>
      </w:r>
    </w:p>
    <w:p w:rsidR="00000000" w:rsidRPr="004763D0" w:rsidP="004763D0">
      <w:pPr>
        <w:pStyle w:val="ListBullet2"/>
      </w:pPr>
      <w:r w:rsidRPr="004763D0">
        <w:t>workplace policies and procedures relevant to providing information on products and services</w:t>
      </w:r>
    </w:p>
    <w:p w:rsidR="00000000" w:rsidRPr="004763D0" w:rsidP="004763D0">
      <w:pPr>
        <w:pStyle w:val="ListBullet"/>
      </w:pPr>
      <w:r w:rsidRPr="004763D0">
        <w:t>relationships:</w:t>
      </w:r>
    </w:p>
    <w:p w:rsidR="00000000" w:rsidRPr="004763D0" w:rsidP="004763D0">
      <w:pPr>
        <w:pStyle w:val="ListBullet2"/>
      </w:pPr>
      <w:r w:rsidRPr="004763D0">
        <w:t>customers, appropriate personnel and supervisor.</w:t>
      </w:r>
    </w:p>
    <w:p w:rsidR="00000000" w:rsidRPr="004763D0" w:rsidP="00BC0681">
      <w:pPr>
        <w:pStyle w:val="BodyText"/>
      </w:pPr>
      <w:r w:rsidRPr="004763D0">
        <w:t>Assessors of this unit must satisfy the requirements for assessors in applicable vocational education and training legislation, frameworks and/or standards.</w:t>
      </w:r>
    </w:p>
    <w:p w:rsidR="00000000" w:rsidRPr="004763D0" w:rsidP="004763D0">
      <w:pPr>
        <w:pStyle w:val="Heading1"/>
      </w:pPr>
      <w:bookmarkStart w:id="5" w:name="O_1278300"/>
      <w:bookmarkEnd w:id="5"/>
      <w:r w:rsidRPr="004763D0">
        <w:t>Links</w:t>
      </w:r>
    </w:p>
    <w:p w:rsidR="00000000" w:rsidRPr="004763D0" w:rsidP="00BC0681">
      <w:pPr>
        <w:pStyle w:val="BodyText"/>
      </w:pPr>
      <w:r w:rsidRPr="004763D0">
        <w:t>Companion Volumes, including Implementation Guides, are available at VETNe</w:t>
      </w:r>
      <w:r w:rsidRPr="004763D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12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63D0" w:rsidP="004763D0"/>
    <w:sectPr w:rsidSect="004763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D0" w:rsidRPr="00BC0681" w:rsidP="00BC0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81" w:rsidP="00476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681" w:rsidP="00476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0681" w:rsidP="00476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3D0" w:rsidRPr="00BC0681" w:rsidP="00BC0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81" w:rsidRPr="002D2AF8" w:rsidP="00476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AHCWRK216 Provide information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0681" w:rsidP="00476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41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A09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78A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3D0"/>
  </w:style>
  <w:style w:type="character" w:customStyle="1" w:styleId="Heading1Char">
    <w:name w:val="Heading 1 Char"/>
    <w:basedOn w:val="DefaultParagraphFont"/>
    <w:link w:val="Heading1"/>
    <w:rsid w:val="00476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3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3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63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63D0"/>
    <w:rPr>
      <w:b/>
    </w:rPr>
  </w:style>
  <w:style w:type="character" w:customStyle="1" w:styleId="Heading2Char">
    <w:name w:val="Heading 2 Char"/>
    <w:basedOn w:val="DefaultParagraphFont"/>
    <w:link w:val="Heading2"/>
    <w:rsid w:val="00476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3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3D0"/>
    <w:rPr>
      <w:b/>
      <w:spacing w:val="0"/>
    </w:rPr>
  </w:style>
  <w:style w:type="paragraph" w:customStyle="1" w:styleId="SuperTitle">
    <w:name w:val="SuperTitle"/>
    <w:basedOn w:val="Title"/>
    <w:rsid w:val="00476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3D0"/>
    <w:rPr>
      <w:i/>
    </w:rPr>
  </w:style>
  <w:style w:type="paragraph" w:styleId="Caption">
    <w:name w:val="caption"/>
    <w:basedOn w:val="BodyText"/>
    <w:next w:val="Normal"/>
    <w:qFormat/>
    <w:rsid w:val="00476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3D0"/>
  </w:style>
  <w:style w:type="paragraph" w:styleId="TableofFigures">
    <w:name w:val="table of figures"/>
    <w:basedOn w:val="Normal"/>
    <w:next w:val="Normal"/>
    <w:semiHidden/>
    <w:rsid w:val="00476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3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3D0"/>
    <w:rPr>
      <w:rFonts w:ascii="Wingdings" w:hAnsi="Wingdings"/>
    </w:rPr>
  </w:style>
  <w:style w:type="paragraph" w:customStyle="1" w:styleId="TableHeading">
    <w:name w:val="Table Heading"/>
    <w:basedOn w:val="HeadingBase"/>
    <w:rsid w:val="00476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3D0"/>
    <w:rPr>
      <w:color w:val="0033CC"/>
      <w:u w:val="none"/>
    </w:rPr>
  </w:style>
  <w:style w:type="paragraph" w:customStyle="1" w:styleId="BodyTextRight">
    <w:name w:val="Body Text Right"/>
    <w:basedOn w:val="BodyText"/>
    <w:rsid w:val="00476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3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3D0"/>
    <w:rPr>
      <w:sz w:val="32"/>
    </w:rPr>
  </w:style>
  <w:style w:type="paragraph" w:customStyle="1" w:styleId="HeadingProcedure">
    <w:name w:val="Heading Procedure"/>
    <w:basedOn w:val="HeadingBase"/>
    <w:next w:val="Normal"/>
    <w:rsid w:val="00476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3D0"/>
    <w:pPr>
      <w:spacing w:before="60" w:after="60"/>
    </w:pPr>
  </w:style>
  <w:style w:type="paragraph" w:styleId="ListContinue">
    <w:name w:val="List Continue"/>
    <w:basedOn w:val="List"/>
    <w:rsid w:val="004763D0"/>
    <w:pPr>
      <w:ind w:firstLine="0"/>
    </w:pPr>
  </w:style>
  <w:style w:type="paragraph" w:customStyle="1" w:styleId="ListNote">
    <w:name w:val="List Note"/>
    <w:basedOn w:val="List"/>
    <w:rsid w:val="00476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3D0"/>
    <w:rPr>
      <w:rFonts w:ascii="Courier New" w:hAnsi="Courier New"/>
    </w:rPr>
  </w:style>
  <w:style w:type="paragraph" w:customStyle="1" w:styleId="NoteBullet">
    <w:name w:val="Note Bullet"/>
    <w:basedOn w:val="Note"/>
    <w:rsid w:val="00476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3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3D0"/>
    <w:rPr>
      <w:b/>
      <w:smallCaps/>
    </w:rPr>
  </w:style>
  <w:style w:type="paragraph" w:customStyle="1" w:styleId="TableListNumber">
    <w:name w:val="Table List Number"/>
    <w:basedOn w:val="ListNumber"/>
    <w:rsid w:val="00476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3D0"/>
    <w:pPr>
      <w:numPr>
        <w:numId w:val="9"/>
      </w:numPr>
    </w:pPr>
  </w:style>
  <w:style w:type="paragraph" w:customStyle="1" w:styleId="ListAlpha2">
    <w:name w:val="List Alpha 2"/>
    <w:basedOn w:val="List2"/>
    <w:rsid w:val="004763D0"/>
    <w:pPr>
      <w:numPr>
        <w:numId w:val="8"/>
      </w:numPr>
    </w:pPr>
  </w:style>
  <w:style w:type="paragraph" w:styleId="List2">
    <w:name w:val="List 2"/>
    <w:basedOn w:val="BodyText"/>
    <w:rsid w:val="00476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3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3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3D0"/>
    <w:pPr>
      <w:numPr>
        <w:numId w:val="4"/>
      </w:numPr>
    </w:pPr>
  </w:style>
  <w:style w:type="paragraph" w:styleId="ListContinue2">
    <w:name w:val="List Continue 2"/>
    <w:basedOn w:val="List2"/>
    <w:rsid w:val="004763D0"/>
    <w:pPr>
      <w:ind w:firstLine="0"/>
    </w:pPr>
  </w:style>
  <w:style w:type="paragraph" w:styleId="ListContinue3">
    <w:name w:val="List Continue 3"/>
    <w:basedOn w:val="List3"/>
    <w:rsid w:val="004763D0"/>
    <w:pPr>
      <w:ind w:left="1021" w:firstLine="0"/>
    </w:pPr>
  </w:style>
  <w:style w:type="paragraph" w:styleId="ListContinue4">
    <w:name w:val="List Continue 4"/>
    <w:basedOn w:val="List4"/>
    <w:rsid w:val="004763D0"/>
    <w:pPr>
      <w:ind w:firstLine="0"/>
    </w:pPr>
  </w:style>
  <w:style w:type="paragraph" w:styleId="ListContinue5">
    <w:name w:val="List Continue 5"/>
    <w:basedOn w:val="List5"/>
    <w:rsid w:val="004763D0"/>
    <w:pPr>
      <w:ind w:firstLine="0"/>
    </w:pPr>
  </w:style>
  <w:style w:type="paragraph" w:styleId="ListNumber3">
    <w:name w:val="List Number 3"/>
    <w:basedOn w:val="List3"/>
    <w:rsid w:val="004763D0"/>
    <w:pPr>
      <w:numPr>
        <w:numId w:val="5"/>
      </w:numPr>
    </w:pPr>
  </w:style>
  <w:style w:type="paragraph" w:styleId="ListNumber4">
    <w:name w:val="List Number 4"/>
    <w:basedOn w:val="List4"/>
    <w:rsid w:val="004763D0"/>
    <w:pPr>
      <w:numPr>
        <w:numId w:val="6"/>
      </w:numPr>
    </w:pPr>
  </w:style>
  <w:style w:type="paragraph" w:styleId="ListNumber5">
    <w:name w:val="List Number 5"/>
    <w:basedOn w:val="List5"/>
    <w:rsid w:val="004763D0"/>
    <w:pPr>
      <w:numPr>
        <w:numId w:val="7"/>
      </w:numPr>
    </w:pPr>
  </w:style>
  <w:style w:type="paragraph" w:styleId="BlockText">
    <w:name w:val="Block Text"/>
    <w:basedOn w:val="Normal"/>
    <w:rsid w:val="00476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3D0"/>
    <w:rPr>
      <w:sz w:val="16"/>
      <w:vertAlign w:val="superscript"/>
    </w:rPr>
  </w:style>
  <w:style w:type="character" w:customStyle="1" w:styleId="Symbols">
    <w:name w:val="Symbols"/>
    <w:basedOn w:val="DefaultParagraphFont"/>
    <w:rsid w:val="004763D0"/>
    <w:rPr>
      <w:rFonts w:ascii="Symbol" w:hAnsi="Symbol"/>
    </w:rPr>
  </w:style>
  <w:style w:type="character" w:customStyle="1" w:styleId="MenuOptions">
    <w:name w:val="Menu Options"/>
    <w:basedOn w:val="DefaultParagraphFont"/>
    <w:rsid w:val="00476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3D0"/>
    <w:rPr>
      <w:b/>
    </w:rPr>
  </w:style>
  <w:style w:type="character" w:customStyle="1" w:styleId="Underlined">
    <w:name w:val="Underlined"/>
    <w:basedOn w:val="DefaultParagraphFont"/>
    <w:rsid w:val="004763D0"/>
    <w:rPr>
      <w:u w:val="single"/>
    </w:rPr>
  </w:style>
  <w:style w:type="paragraph" w:customStyle="1" w:styleId="TableBodyTextRight">
    <w:name w:val="Table Body Text Right"/>
    <w:basedOn w:val="TableBodyText"/>
    <w:rsid w:val="00476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3D0"/>
    <w:rPr>
      <w:sz w:val="18"/>
    </w:rPr>
  </w:style>
  <w:style w:type="paragraph" w:customStyle="1" w:styleId="BodySmallRight">
    <w:name w:val="Body Small Right"/>
    <w:basedOn w:val="BodyTextRight"/>
    <w:rsid w:val="004763D0"/>
    <w:rPr>
      <w:sz w:val="18"/>
      <w:szCs w:val="18"/>
    </w:rPr>
  </w:style>
  <w:style w:type="paragraph" w:customStyle="1" w:styleId="MarginEdition">
    <w:name w:val="Margin Edition"/>
    <w:basedOn w:val="MarginNote"/>
    <w:rsid w:val="00476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3D0"/>
    <w:rPr>
      <w:sz w:val="2"/>
      <w:szCs w:val="2"/>
    </w:rPr>
  </w:style>
  <w:style w:type="character" w:customStyle="1" w:styleId="Small">
    <w:name w:val="Small"/>
    <w:basedOn w:val="DefaultParagraphFont"/>
    <w:rsid w:val="004763D0"/>
    <w:rPr>
      <w:sz w:val="16"/>
    </w:rPr>
  </w:style>
  <w:style w:type="paragraph" w:customStyle="1" w:styleId="WideTable">
    <w:name w:val="Wide Table"/>
    <w:basedOn w:val="Normal"/>
    <w:rsid w:val="00476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3D0"/>
  </w:style>
  <w:style w:type="paragraph" w:styleId="Quote">
    <w:name w:val="Quote"/>
    <w:basedOn w:val="Heading1"/>
    <w:link w:val="QuoteChar"/>
    <w:qFormat/>
    <w:rsid w:val="00476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3D0"/>
    <w:pPr>
      <w:pageBreakBefore/>
    </w:pPr>
  </w:style>
  <w:style w:type="paragraph" w:customStyle="1" w:styleId="Border">
    <w:name w:val="Border"/>
    <w:basedOn w:val="Normal"/>
    <w:qFormat/>
    <w:rsid w:val="00476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3D0"/>
    <w:rPr>
      <w:u w:val="single"/>
    </w:rPr>
  </w:style>
  <w:style w:type="character" w:customStyle="1" w:styleId="BoldandItalics">
    <w:name w:val="Bold and Italics"/>
    <w:qFormat/>
    <w:rsid w:val="004763D0"/>
    <w:rPr>
      <w:b/>
      <w:i/>
      <w:u w:val="none"/>
    </w:rPr>
  </w:style>
  <w:style w:type="paragraph" w:styleId="BalloonText">
    <w:name w:val="Balloon Text"/>
    <w:basedOn w:val="Normal"/>
    <w:link w:val="BalloonTextChar"/>
    <w:rsid w:val="00476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3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0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2240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AHCWRK216 Provide information on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