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2F1" w:rsidP="005D7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AHCWRK213 Participate in workplace communications</w:t>
      </w:r>
      <w:r>
        <w:fldChar w:fldCharType="end"/>
      </w:r>
    </w:p>
    <w:p w:rsidR="005D72F1" w:rsidP="005D72F1">
      <w:pPr>
        <w:pStyle w:val="Version"/>
        <w:sectPr w:rsidSect="00463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F54" w:rsidP="00463F54">
      <w:pPr>
        <w:pStyle w:val="SuperHeading"/>
      </w:pPr>
      <w:r w:rsidRPr="00463F54">
        <w:t>AHCWRK213 Participate in workplace communications</w:t>
      </w:r>
    </w:p>
    <w:p w:rsidR="00000000" w:rsidRPr="00463F54" w:rsidP="00463F54">
      <w:pPr>
        <w:pStyle w:val="Heading1"/>
      </w:pPr>
      <w:bookmarkStart w:id="1" w:name="O_1277525"/>
      <w:bookmarkEnd w:id="1"/>
      <w:r w:rsidRPr="00463F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Comments</w:t>
            </w:r>
          </w:p>
        </w:tc>
      </w:tr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This version released with AHC Agriculture, Horticulture and Conservation and Land Management Training Package Version 9.0.</w:t>
            </w:r>
          </w:p>
        </w:tc>
      </w:tr>
    </w:tbl>
    <w:p w:rsidR="00000000" w:rsidRPr="00463F54" w:rsidP="00463F54">
      <w:pPr>
        <w:pStyle w:val="BodyText"/>
      </w:pPr>
    </w:p>
    <w:p w:rsidR="00000000" w:rsidRPr="00463F54" w:rsidP="00463F54">
      <w:pPr>
        <w:pStyle w:val="AllowPageBreak"/>
      </w:pPr>
    </w:p>
    <w:p w:rsidR="00000000" w:rsidRPr="00463F54" w:rsidP="00463F54">
      <w:pPr>
        <w:pStyle w:val="Heading1"/>
      </w:pPr>
      <w:bookmarkStart w:id="2" w:name="O_1277526"/>
      <w:bookmarkEnd w:id="2"/>
      <w:r w:rsidRPr="00463F54">
        <w:t>Application</w:t>
      </w:r>
    </w:p>
    <w:p w:rsidR="00000000" w:rsidRPr="00463F54" w:rsidP="005D72F1">
      <w:pPr>
        <w:pStyle w:val="BodyText"/>
      </w:pPr>
      <w:r w:rsidRPr="00463F54">
        <w:t>This unit of competency describes the ski</w:t>
      </w:r>
      <w:r w:rsidRPr="00463F54">
        <w:t>lls and knowledge required to participate in workplace communications.</w:t>
      </w:r>
    </w:p>
    <w:p w:rsidR="00000000" w:rsidRPr="00463F54" w:rsidP="005D72F1">
      <w:pPr>
        <w:pStyle w:val="BodyText"/>
      </w:pPr>
      <w:r w:rsidRPr="00463F54">
        <w:t>The unit applies to individuals who participate in workplace communications while performing routine tasks under general supervision with limited autonomy or accountability.</w:t>
      </w:r>
    </w:p>
    <w:p w:rsidR="00000000" w:rsidRPr="00463F54" w:rsidP="005D72F1">
      <w:pPr>
        <w:pStyle w:val="BodyText"/>
      </w:pPr>
      <w:r w:rsidRPr="00463F54">
        <w:t>No licensin</w:t>
      </w:r>
      <w:r w:rsidRPr="00463F54">
        <w:t>g, legislative or certification requirements apply to this unit at the time of publication.</w:t>
      </w:r>
    </w:p>
    <w:p w:rsidR="00000000" w:rsidRPr="00463F54" w:rsidP="00463F54">
      <w:pPr>
        <w:pStyle w:val="Heading1"/>
      </w:pPr>
      <w:bookmarkStart w:id="3" w:name="O_1277527"/>
      <w:bookmarkEnd w:id="3"/>
      <w:r w:rsidRPr="00463F54">
        <w:t>Pre-requisite Unit</w:t>
      </w:r>
    </w:p>
    <w:p w:rsidR="00000000" w:rsidRPr="00463F54" w:rsidP="005D72F1">
      <w:pPr>
        <w:pStyle w:val="BodyText"/>
      </w:pPr>
      <w:r w:rsidRPr="00463F54">
        <w:t>Nil</w:t>
      </w:r>
    </w:p>
    <w:p w:rsidR="00000000" w:rsidRPr="00463F54" w:rsidP="00463F54">
      <w:pPr>
        <w:pStyle w:val="Heading1"/>
      </w:pPr>
      <w:bookmarkStart w:id="4" w:name="O_1277529"/>
      <w:bookmarkEnd w:id="4"/>
      <w:r w:rsidRPr="00463F54">
        <w:t>Unit Sector</w:t>
      </w:r>
    </w:p>
    <w:p w:rsidR="00000000" w:rsidRPr="00463F54" w:rsidP="005D72F1">
      <w:pPr>
        <w:pStyle w:val="BodyText"/>
      </w:pPr>
      <w:r w:rsidRPr="00463F54">
        <w:t>Work (WRK)</w:t>
      </w:r>
    </w:p>
    <w:p w:rsidR="00000000" w:rsidRPr="00463F54" w:rsidP="00463F54">
      <w:pPr>
        <w:pStyle w:val="Heading1"/>
      </w:pPr>
      <w:bookmarkStart w:id="5" w:name="O_1277530"/>
      <w:bookmarkEnd w:id="5"/>
      <w:r w:rsidRPr="00463F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Performance Criteria</w:t>
            </w:r>
          </w:p>
        </w:tc>
      </w:tr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1. Follow routine workplace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1.1 Gather required information for the task</w:t>
            </w:r>
          </w:p>
          <w:p w:rsidR="00000000" w:rsidRPr="00463F54" w:rsidP="00463F54">
            <w:pPr>
              <w:pStyle w:val="BodyText"/>
            </w:pPr>
            <w:r w:rsidRPr="00463F54">
              <w:t>1.2 Follo</w:t>
            </w:r>
            <w:r w:rsidRPr="00463F54">
              <w:t>w workplace instructions in an appropriate sequence for the task and according to information received</w:t>
            </w:r>
          </w:p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1.3 Seek clarification from supervisor where instruction or procedure is not understood</w:t>
            </w:r>
          </w:p>
        </w:tc>
      </w:tr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 xml:space="preserve">2. Obtain information </w:t>
            </w:r>
            <w:r w:rsidRPr="00463F54">
              <w:t>from external 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 xml:space="preserve">2.1 Identify sources of required information and establish appropriate </w:t>
            </w:r>
            <w:r w:rsidRPr="00463F54">
              <w:t>contact</w:t>
            </w:r>
          </w:p>
          <w:p w:rsidR="00000000" w:rsidRPr="00463F54" w:rsidP="00463F54">
            <w:pPr>
              <w:pStyle w:val="BodyText"/>
            </w:pPr>
            <w:r w:rsidRPr="00463F54">
              <w:t>2.2 Ensure personal interaction is respectful, and make enquiries clearly and concisely</w:t>
            </w:r>
          </w:p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2.3 Use workplace procedures for the location and storage of information</w:t>
            </w:r>
          </w:p>
        </w:tc>
      </w:tr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3. Complete rel</w:t>
            </w:r>
            <w:r w:rsidRPr="00463F54">
              <w:t>evant work-related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3.1 Complete forms relating to conditions of employment accurately and legibly</w:t>
            </w:r>
          </w:p>
          <w:p w:rsidR="00000000" w:rsidRPr="00463F54" w:rsidP="00463F54">
            <w:pPr>
              <w:pStyle w:val="BodyText"/>
            </w:pPr>
            <w:r w:rsidRPr="00463F54">
              <w:t>3.2 Record workplace data manually or electronically using standard workplace forms and documents</w:t>
            </w:r>
          </w:p>
          <w:p w:rsidR="00000000" w:rsidRPr="00463F54" w:rsidP="00463F54">
            <w:pPr>
              <w:pStyle w:val="BodyText"/>
            </w:pPr>
            <w:r w:rsidRPr="00463F54">
              <w:t>3.3 Use basic mathematical processes for routine c</w:t>
            </w:r>
            <w:r w:rsidRPr="00463F54">
              <w:t>alculations</w:t>
            </w:r>
          </w:p>
          <w:p w:rsidR="00000000" w:rsidRPr="00463F54" w:rsidP="00463F54">
            <w:pPr>
              <w:pStyle w:val="BodyText"/>
            </w:pPr>
            <w:r w:rsidRPr="00463F54">
              <w:t>3.4 Identify and rectify errors in recording information on forms and documents</w:t>
            </w:r>
          </w:p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3.5 Complete reporting requirements according to workplace procedures</w:t>
            </w:r>
          </w:p>
        </w:tc>
      </w:tr>
      <w:tr w:rsidTr="005D7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4. Participate in workplace team meetings and discussions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4.1 Attend team meetings on time</w:t>
            </w:r>
          </w:p>
          <w:p w:rsidR="00000000" w:rsidRPr="00463F54" w:rsidP="00463F54">
            <w:pPr>
              <w:pStyle w:val="BodyText"/>
            </w:pPr>
            <w:r w:rsidRPr="00463F54">
              <w:t>4.</w:t>
            </w:r>
            <w:r w:rsidRPr="00463F54">
              <w:t>2 Express own opinions clearly and allow others to contribute without interruption</w:t>
            </w:r>
          </w:p>
          <w:p w:rsidR="00000000" w:rsidRPr="00463F54" w:rsidP="00463F54">
            <w:pPr>
              <w:pStyle w:val="BodyText"/>
            </w:pPr>
            <w:r w:rsidRPr="00463F54">
              <w:t>4.3 Participate in and contribute to team meetings</w:t>
            </w:r>
          </w:p>
          <w:p w:rsidR="00000000" w:rsidRPr="00463F54" w:rsidP="00463F54">
            <w:pPr>
              <w:pStyle w:val="BodyText"/>
            </w:pPr>
            <w:r w:rsidRPr="00463F54">
              <w:t>4.4 Apply meeting outcomes</w:t>
            </w:r>
          </w:p>
        </w:tc>
      </w:tr>
    </w:tbl>
    <w:p w:rsidR="00000000" w:rsidRPr="00463F54" w:rsidP="00463F54">
      <w:pPr>
        <w:pStyle w:val="BodyText"/>
      </w:pPr>
    </w:p>
    <w:p w:rsidR="00000000" w:rsidRPr="00463F54" w:rsidP="00463F54">
      <w:pPr>
        <w:pStyle w:val="AllowPageBreak"/>
      </w:pPr>
    </w:p>
    <w:p w:rsidR="00000000" w:rsidRPr="00463F54" w:rsidP="00463F54">
      <w:pPr>
        <w:pStyle w:val="Heading1"/>
      </w:pPr>
      <w:bookmarkStart w:id="6" w:name="O_1277531"/>
      <w:bookmarkEnd w:id="6"/>
      <w:r w:rsidRPr="00463F54">
        <w:t>Foundation Skills</w:t>
      </w:r>
    </w:p>
    <w:p w:rsidR="00000000" w:rsidRPr="005D72F1" w:rsidP="005D72F1">
      <w:pPr>
        <w:pStyle w:val="BodyText"/>
        <w:rPr>
          <w:i/>
        </w:rPr>
      </w:pPr>
      <w:r w:rsidRPr="005D72F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Description</w:t>
            </w:r>
          </w:p>
        </w:tc>
      </w:tr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ListBullet"/>
              <w:rPr>
                <w:lang w:val="en-NZ"/>
              </w:rPr>
            </w:pPr>
            <w:r w:rsidRPr="00463F54">
              <w:t>Prepare workplace records accurately</w:t>
            </w:r>
            <w:r w:rsidRPr="00463F54">
              <w:t xml:space="preserve"> using clear language and industry relevant terminology</w:t>
            </w:r>
          </w:p>
        </w:tc>
      </w:tr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ListBullet"/>
              <w:rPr>
                <w:lang w:val="en-NZ"/>
              </w:rPr>
            </w:pPr>
            <w:r w:rsidRPr="00463F54">
              <w:t>Use clear language and standard industry terminology to clarify instructions and communicate with supervisor</w:t>
            </w:r>
          </w:p>
        </w:tc>
      </w:tr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ListBullet"/>
            </w:pPr>
            <w:r w:rsidRPr="00463F54">
              <w:t>Estimate, calculate and record routine workplace data</w:t>
            </w:r>
          </w:p>
          <w:p w:rsidR="00000000" w:rsidRPr="00463F54" w:rsidP="00463F54">
            <w:pPr>
              <w:pStyle w:val="ListBullet"/>
            </w:pPr>
            <w:r w:rsidRPr="00463F54">
              <w:t>Use basic mathematical processes of addition, subtraction, division, multiplication, percentages, decimal points and ratios</w:t>
            </w:r>
          </w:p>
        </w:tc>
      </w:tr>
    </w:tbl>
    <w:p w:rsidR="00000000" w:rsidRPr="00463F54" w:rsidP="00463F54">
      <w:pPr>
        <w:pStyle w:val="BodyText"/>
      </w:pPr>
    </w:p>
    <w:p w:rsidR="00000000" w:rsidRPr="00463F54" w:rsidP="00463F54">
      <w:pPr>
        <w:pStyle w:val="AllowPageBreak"/>
      </w:pPr>
    </w:p>
    <w:p w:rsidR="00000000" w:rsidRPr="00463F54" w:rsidP="00463F54">
      <w:pPr>
        <w:pStyle w:val="Heading1"/>
      </w:pPr>
      <w:bookmarkStart w:id="7" w:name="O_1277533"/>
      <w:bookmarkEnd w:id="7"/>
      <w:r w:rsidRPr="00463F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Bold"/>
              <w:rPr>
                <w:lang w:val="en-NZ"/>
              </w:rPr>
            </w:pPr>
            <w:r w:rsidRPr="00463F54">
              <w:t>Equivalence</w:t>
            </w:r>
            <w:r w:rsidRPr="00463F54">
              <w:t xml:space="preserve"> status</w:t>
            </w:r>
          </w:p>
        </w:tc>
      </w:tr>
      <w:tr w:rsidTr="00463F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AHCWRK213 Participate in workplace communications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AHCWRK205 Participate in workplace communications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Minor changes to application</w:t>
            </w:r>
          </w:p>
          <w:p w:rsidR="00000000" w:rsidRPr="00463F54" w:rsidP="00463F54">
            <w:pPr>
              <w:pStyle w:val="BodyText"/>
            </w:pPr>
            <w:r w:rsidRPr="00463F54">
              <w:t>Major and minor changes to performance criteria</w:t>
            </w:r>
          </w:p>
          <w:p w:rsidR="00000000" w:rsidRPr="00463F54" w:rsidP="00463F54">
            <w:pPr>
              <w:pStyle w:val="BodyText"/>
            </w:pPr>
            <w:r w:rsidRPr="00463F54">
              <w:t>Foundation skills added</w:t>
            </w:r>
          </w:p>
          <w:p w:rsidR="00000000" w:rsidP="00463F54">
            <w:pPr>
              <w:pStyle w:val="BodyText"/>
              <w:rPr>
                <w:lang w:val="en-NZ"/>
              </w:rPr>
            </w:pPr>
            <w:r w:rsidRPr="00463F54">
              <w:t>Major and minor edits to performance and knowl</w:t>
            </w:r>
            <w:r w:rsidRPr="00463F54">
              <w:t>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F54" w:rsidP="00463F54">
            <w:pPr>
              <w:pStyle w:val="BodyText"/>
            </w:pPr>
            <w:r w:rsidRPr="00463F54">
              <w:t>Not equivalent</w:t>
            </w:r>
          </w:p>
        </w:tc>
      </w:tr>
    </w:tbl>
    <w:p w:rsidR="00000000" w:rsidRPr="00463F54" w:rsidP="00463F54">
      <w:pPr>
        <w:pStyle w:val="BodyText"/>
      </w:pPr>
    </w:p>
    <w:p w:rsidR="00000000" w:rsidRPr="00463F54" w:rsidP="00463F54">
      <w:pPr>
        <w:pStyle w:val="AllowPageBreak"/>
      </w:pPr>
    </w:p>
    <w:p w:rsidR="00000000" w:rsidRPr="00463F54" w:rsidP="00463F54">
      <w:pPr>
        <w:pStyle w:val="Heading1"/>
      </w:pPr>
      <w:bookmarkStart w:id="8" w:name="O_1277540"/>
      <w:bookmarkEnd w:id="8"/>
      <w:r w:rsidRPr="00463F54">
        <w:t>Links</w:t>
      </w:r>
    </w:p>
    <w:p w:rsidR="00000000" w:rsidRPr="00463F54" w:rsidP="005D72F1">
      <w:pPr>
        <w:pStyle w:val="BodyText"/>
      </w:pPr>
      <w:r w:rsidRPr="00463F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4C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3F54" w:rsidP="00463F54"/>
    <w:sectPr w:rsidSect="00463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54" w:rsidRPr="005D72F1" w:rsidP="005D7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F1" w:rsidP="00463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2F1" w:rsidP="00463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72F1" w:rsidP="00463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F54" w:rsidRPr="005D72F1" w:rsidP="005D7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F1" w:rsidRPr="002D2AF8" w:rsidP="00463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AHCWRK213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72F1" w:rsidP="00463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440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02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F54"/>
  </w:style>
  <w:style w:type="character" w:customStyle="1" w:styleId="Heading1Char">
    <w:name w:val="Heading 1 Char"/>
    <w:basedOn w:val="DefaultParagraphFont"/>
    <w:link w:val="Heading1"/>
    <w:rsid w:val="00463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F5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3F54"/>
    <w:rPr>
      <w:i/>
    </w:rPr>
  </w:style>
  <w:style w:type="paragraph" w:customStyle="1" w:styleId="SuperHeading">
    <w:name w:val="SuperHeading"/>
    <w:basedOn w:val="Normal"/>
    <w:rsid w:val="00463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3F54"/>
    <w:rPr>
      <w:b/>
    </w:rPr>
  </w:style>
  <w:style w:type="character" w:customStyle="1" w:styleId="Heading2Char">
    <w:name w:val="Heading 2 Char"/>
    <w:basedOn w:val="DefaultParagraphFont"/>
    <w:link w:val="Heading2"/>
    <w:rsid w:val="00463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F54"/>
    <w:rPr>
      <w:b/>
      <w:spacing w:val="0"/>
    </w:rPr>
  </w:style>
  <w:style w:type="paragraph" w:customStyle="1" w:styleId="SuperTitle">
    <w:name w:val="SuperTitle"/>
    <w:basedOn w:val="Title"/>
    <w:rsid w:val="00463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F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F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F54"/>
  </w:style>
  <w:style w:type="paragraph" w:styleId="TableofFigures">
    <w:name w:val="table of figures"/>
    <w:basedOn w:val="Normal"/>
    <w:next w:val="Normal"/>
    <w:semiHidden/>
    <w:rsid w:val="00463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F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F54"/>
    <w:rPr>
      <w:rFonts w:ascii="Wingdings" w:hAnsi="Wingdings"/>
    </w:rPr>
  </w:style>
  <w:style w:type="paragraph" w:customStyle="1" w:styleId="TableHeading">
    <w:name w:val="Table Heading"/>
    <w:basedOn w:val="HeadingBase"/>
    <w:rsid w:val="00463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F54"/>
    <w:rPr>
      <w:color w:val="0033CC"/>
      <w:u w:val="none"/>
    </w:rPr>
  </w:style>
  <w:style w:type="paragraph" w:customStyle="1" w:styleId="BodyTextRight">
    <w:name w:val="Body Text Right"/>
    <w:basedOn w:val="BodyText"/>
    <w:rsid w:val="00463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F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F54"/>
    <w:rPr>
      <w:sz w:val="32"/>
    </w:rPr>
  </w:style>
  <w:style w:type="paragraph" w:customStyle="1" w:styleId="HeadingProcedure">
    <w:name w:val="Heading Procedure"/>
    <w:basedOn w:val="HeadingBase"/>
    <w:next w:val="Normal"/>
    <w:rsid w:val="00463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F54"/>
    <w:pPr>
      <w:spacing w:before="60" w:after="60"/>
    </w:pPr>
  </w:style>
  <w:style w:type="paragraph" w:styleId="ListContinue">
    <w:name w:val="List Continue"/>
    <w:basedOn w:val="List"/>
    <w:rsid w:val="00463F54"/>
    <w:pPr>
      <w:ind w:firstLine="0"/>
    </w:pPr>
  </w:style>
  <w:style w:type="paragraph" w:customStyle="1" w:styleId="ListNote">
    <w:name w:val="List Note"/>
    <w:basedOn w:val="List"/>
    <w:rsid w:val="00463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F54"/>
    <w:rPr>
      <w:rFonts w:ascii="Courier New" w:hAnsi="Courier New"/>
    </w:rPr>
  </w:style>
  <w:style w:type="paragraph" w:customStyle="1" w:styleId="NoteBullet">
    <w:name w:val="Note Bullet"/>
    <w:basedOn w:val="Note"/>
    <w:rsid w:val="00463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F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F54"/>
    <w:rPr>
      <w:b/>
      <w:smallCaps/>
    </w:rPr>
  </w:style>
  <w:style w:type="paragraph" w:customStyle="1" w:styleId="TableListNumber">
    <w:name w:val="Table List Number"/>
    <w:basedOn w:val="ListNumber"/>
    <w:rsid w:val="00463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F54"/>
    <w:pPr>
      <w:numPr>
        <w:numId w:val="8"/>
      </w:numPr>
    </w:pPr>
  </w:style>
  <w:style w:type="paragraph" w:customStyle="1" w:styleId="ListAlpha2">
    <w:name w:val="List Alpha 2"/>
    <w:basedOn w:val="List2"/>
    <w:rsid w:val="00463F54"/>
    <w:pPr>
      <w:numPr>
        <w:numId w:val="7"/>
      </w:numPr>
    </w:pPr>
  </w:style>
  <w:style w:type="paragraph" w:styleId="List2">
    <w:name w:val="List 2"/>
    <w:basedOn w:val="BodyText"/>
    <w:rsid w:val="00463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F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F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F54"/>
    <w:pPr>
      <w:numPr>
        <w:numId w:val="3"/>
      </w:numPr>
    </w:pPr>
  </w:style>
  <w:style w:type="paragraph" w:styleId="ListContinue2">
    <w:name w:val="List Continue 2"/>
    <w:basedOn w:val="List2"/>
    <w:rsid w:val="00463F54"/>
    <w:pPr>
      <w:ind w:firstLine="0"/>
    </w:pPr>
  </w:style>
  <w:style w:type="paragraph" w:styleId="ListContinue3">
    <w:name w:val="List Continue 3"/>
    <w:basedOn w:val="List3"/>
    <w:rsid w:val="00463F54"/>
    <w:pPr>
      <w:ind w:left="1021" w:firstLine="0"/>
    </w:pPr>
  </w:style>
  <w:style w:type="paragraph" w:styleId="ListContinue4">
    <w:name w:val="List Continue 4"/>
    <w:basedOn w:val="List4"/>
    <w:rsid w:val="00463F54"/>
    <w:pPr>
      <w:ind w:firstLine="0"/>
    </w:pPr>
  </w:style>
  <w:style w:type="paragraph" w:styleId="ListContinue5">
    <w:name w:val="List Continue 5"/>
    <w:basedOn w:val="List5"/>
    <w:rsid w:val="00463F54"/>
    <w:pPr>
      <w:ind w:firstLine="0"/>
    </w:pPr>
  </w:style>
  <w:style w:type="paragraph" w:styleId="ListNumber3">
    <w:name w:val="List Number 3"/>
    <w:basedOn w:val="List3"/>
    <w:rsid w:val="00463F54"/>
    <w:pPr>
      <w:numPr>
        <w:numId w:val="4"/>
      </w:numPr>
    </w:pPr>
  </w:style>
  <w:style w:type="paragraph" w:styleId="ListNumber4">
    <w:name w:val="List Number 4"/>
    <w:basedOn w:val="List4"/>
    <w:rsid w:val="00463F54"/>
    <w:pPr>
      <w:numPr>
        <w:numId w:val="5"/>
      </w:numPr>
    </w:pPr>
  </w:style>
  <w:style w:type="paragraph" w:styleId="ListNumber5">
    <w:name w:val="List Number 5"/>
    <w:basedOn w:val="List5"/>
    <w:rsid w:val="00463F54"/>
    <w:pPr>
      <w:numPr>
        <w:numId w:val="6"/>
      </w:numPr>
    </w:pPr>
  </w:style>
  <w:style w:type="paragraph" w:styleId="BlockText">
    <w:name w:val="Block Text"/>
    <w:basedOn w:val="Normal"/>
    <w:rsid w:val="00463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F54"/>
    <w:rPr>
      <w:sz w:val="16"/>
      <w:vertAlign w:val="superscript"/>
    </w:rPr>
  </w:style>
  <w:style w:type="character" w:customStyle="1" w:styleId="Symbols">
    <w:name w:val="Symbols"/>
    <w:basedOn w:val="DefaultParagraphFont"/>
    <w:rsid w:val="00463F54"/>
    <w:rPr>
      <w:rFonts w:ascii="Symbol" w:hAnsi="Symbol"/>
    </w:rPr>
  </w:style>
  <w:style w:type="character" w:customStyle="1" w:styleId="MenuOptions">
    <w:name w:val="Menu Options"/>
    <w:basedOn w:val="DefaultParagraphFont"/>
    <w:rsid w:val="00463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F54"/>
    <w:rPr>
      <w:b/>
    </w:rPr>
  </w:style>
  <w:style w:type="character" w:customStyle="1" w:styleId="Underlined">
    <w:name w:val="Underlined"/>
    <w:basedOn w:val="DefaultParagraphFont"/>
    <w:rsid w:val="00463F54"/>
    <w:rPr>
      <w:u w:val="single"/>
    </w:rPr>
  </w:style>
  <w:style w:type="paragraph" w:customStyle="1" w:styleId="TableBodyTextRight">
    <w:name w:val="Table Body Text Right"/>
    <w:basedOn w:val="TableBodyText"/>
    <w:rsid w:val="00463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F54"/>
    <w:rPr>
      <w:sz w:val="18"/>
    </w:rPr>
  </w:style>
  <w:style w:type="paragraph" w:customStyle="1" w:styleId="BodySmallRight">
    <w:name w:val="Body Small Right"/>
    <w:basedOn w:val="BodyTextRight"/>
    <w:rsid w:val="00463F54"/>
    <w:rPr>
      <w:sz w:val="18"/>
      <w:szCs w:val="18"/>
    </w:rPr>
  </w:style>
  <w:style w:type="paragraph" w:customStyle="1" w:styleId="MarginEdition">
    <w:name w:val="Margin Edition"/>
    <w:basedOn w:val="MarginNote"/>
    <w:rsid w:val="00463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F54"/>
    <w:rPr>
      <w:sz w:val="2"/>
      <w:szCs w:val="2"/>
    </w:rPr>
  </w:style>
  <w:style w:type="character" w:customStyle="1" w:styleId="Small">
    <w:name w:val="Small"/>
    <w:basedOn w:val="DefaultParagraphFont"/>
    <w:rsid w:val="00463F54"/>
    <w:rPr>
      <w:sz w:val="16"/>
    </w:rPr>
  </w:style>
  <w:style w:type="paragraph" w:customStyle="1" w:styleId="WideTable">
    <w:name w:val="Wide Table"/>
    <w:basedOn w:val="Normal"/>
    <w:rsid w:val="00463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F54"/>
  </w:style>
  <w:style w:type="paragraph" w:styleId="Quote">
    <w:name w:val="Quote"/>
    <w:basedOn w:val="Heading1"/>
    <w:link w:val="QuoteChar"/>
    <w:qFormat/>
    <w:rsid w:val="00463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F54"/>
    <w:pPr>
      <w:pageBreakBefore/>
    </w:pPr>
  </w:style>
  <w:style w:type="paragraph" w:customStyle="1" w:styleId="Border">
    <w:name w:val="Border"/>
    <w:basedOn w:val="Normal"/>
    <w:qFormat/>
    <w:rsid w:val="00463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F54"/>
    <w:rPr>
      <w:u w:val="single"/>
    </w:rPr>
  </w:style>
  <w:style w:type="character" w:customStyle="1" w:styleId="BoldandItalics">
    <w:name w:val="Bold and Italics"/>
    <w:qFormat/>
    <w:rsid w:val="00463F54"/>
    <w:rPr>
      <w:b/>
      <w:i/>
      <w:u w:val="none"/>
    </w:rPr>
  </w:style>
  <w:style w:type="paragraph" w:styleId="BalloonText">
    <w:name w:val="Balloon Text"/>
    <w:basedOn w:val="Normal"/>
    <w:link w:val="BalloonTextChar"/>
    <w:rsid w:val="00463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F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7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3149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AHCWRK213 Participate in workplace communications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