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886" w:rsidP="009908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AHCWRK212 Work effectively in industry</w:t>
      </w:r>
      <w:r>
        <w:fldChar w:fldCharType="end"/>
      </w:r>
    </w:p>
    <w:p w:rsidR="00990886" w:rsidP="00990886">
      <w:pPr>
        <w:pStyle w:val="Version"/>
        <w:sectPr w:rsidSect="00C16A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AA7" w:rsidP="00C16AA7">
      <w:pPr>
        <w:pStyle w:val="SuperHeading"/>
      </w:pPr>
      <w:r w:rsidRPr="00C16AA7">
        <w:t>AHCWRK212 Work effectively in industry</w:t>
      </w:r>
    </w:p>
    <w:p w:rsidR="00000000" w:rsidRPr="00C16AA7" w:rsidP="00C16AA7">
      <w:pPr>
        <w:pStyle w:val="Heading1"/>
      </w:pPr>
      <w:bookmarkStart w:id="1" w:name="O_1277503"/>
      <w:bookmarkEnd w:id="1"/>
      <w:r w:rsidRPr="00C16A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6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Bold"/>
              <w:rPr>
                <w:lang w:val="en-NZ"/>
              </w:rPr>
            </w:pPr>
            <w:r w:rsidRPr="00C16AA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Bold"/>
              <w:rPr>
                <w:lang w:val="en-NZ"/>
              </w:rPr>
            </w:pPr>
            <w:r w:rsidRPr="00C16AA7">
              <w:t>Comments</w:t>
            </w:r>
          </w:p>
        </w:tc>
      </w:tr>
      <w:tr w:rsidTr="00C16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A7" w:rsidP="00C16AA7">
            <w:pPr>
              <w:pStyle w:val="BodyText"/>
            </w:pPr>
            <w:r w:rsidRPr="00C16AA7">
              <w:t>This version released with AHC Agriculture, Horticulture and Conservation and Land Management Training Package Version 9.0.</w:t>
            </w:r>
          </w:p>
        </w:tc>
      </w:tr>
    </w:tbl>
    <w:p w:rsidR="00000000" w:rsidRPr="00C16AA7" w:rsidP="00C16AA7">
      <w:pPr>
        <w:pStyle w:val="BodyText"/>
      </w:pPr>
    </w:p>
    <w:p w:rsidR="00000000" w:rsidRPr="00C16AA7" w:rsidP="00C16AA7">
      <w:pPr>
        <w:pStyle w:val="AllowPageBreak"/>
      </w:pPr>
    </w:p>
    <w:p w:rsidR="00000000" w:rsidRPr="00C16AA7" w:rsidP="00C16AA7">
      <w:pPr>
        <w:pStyle w:val="Heading1"/>
      </w:pPr>
      <w:bookmarkStart w:id="2" w:name="O_1277504"/>
      <w:bookmarkEnd w:id="2"/>
      <w:r w:rsidRPr="00C16AA7">
        <w:t>Application</w:t>
      </w:r>
    </w:p>
    <w:p w:rsidR="00000000" w:rsidRPr="00C16AA7" w:rsidP="00990886">
      <w:pPr>
        <w:pStyle w:val="BodyText"/>
      </w:pPr>
      <w:r w:rsidRPr="00C16AA7">
        <w:t>This unit of competency describes the skills and k</w:t>
      </w:r>
      <w:r w:rsidRPr="00C16AA7">
        <w:t>nowledge required to work effectively within an industry on an individual basis and within a work team, including observing employment requirements and accepting responsibility for quality of own work.</w:t>
      </w:r>
    </w:p>
    <w:p w:rsidR="00000000" w:rsidRPr="00C16AA7" w:rsidP="00990886">
      <w:pPr>
        <w:pStyle w:val="BodyText"/>
      </w:pPr>
      <w:r w:rsidRPr="00C16AA7">
        <w:t>The unit applies to individuals who work effectively i</w:t>
      </w:r>
      <w:r w:rsidRPr="00C16AA7">
        <w:t>n industry under general supervision with limited autonomy or accountability.</w:t>
      </w:r>
    </w:p>
    <w:p w:rsidR="00000000" w:rsidRPr="00C16AA7" w:rsidP="00990886">
      <w:pPr>
        <w:pStyle w:val="BodyText"/>
      </w:pPr>
      <w:r w:rsidRPr="00C16AA7">
        <w:t>All work must be carried out to comply with workplace procedures.</w:t>
      </w:r>
    </w:p>
    <w:p w:rsidR="00000000" w:rsidRPr="00C16AA7" w:rsidP="00990886">
      <w:pPr>
        <w:pStyle w:val="BodyText"/>
      </w:pPr>
      <w:r w:rsidRPr="00C16AA7">
        <w:t>No licensing, legislative or certification requirements apply to this unit at the time of publication.</w:t>
      </w:r>
    </w:p>
    <w:p w:rsidR="00000000" w:rsidRPr="00C16AA7" w:rsidP="00C16AA7">
      <w:pPr>
        <w:pStyle w:val="Heading1"/>
      </w:pPr>
      <w:bookmarkStart w:id="3" w:name="O_1277505"/>
      <w:bookmarkEnd w:id="3"/>
      <w:r w:rsidRPr="00C16AA7">
        <w:t>Pre-requisite Unit</w:t>
      </w:r>
    </w:p>
    <w:p w:rsidR="00000000" w:rsidRPr="00C16AA7" w:rsidP="00990886">
      <w:pPr>
        <w:pStyle w:val="BodyText"/>
      </w:pPr>
      <w:r w:rsidRPr="00C16AA7">
        <w:t>Nil</w:t>
      </w:r>
    </w:p>
    <w:p w:rsidR="00000000" w:rsidRPr="00C16AA7" w:rsidP="00C16AA7">
      <w:pPr>
        <w:pStyle w:val="Heading1"/>
      </w:pPr>
      <w:bookmarkStart w:id="4" w:name="O_1277507"/>
      <w:bookmarkEnd w:id="4"/>
      <w:r w:rsidRPr="00C16AA7">
        <w:t>Unit Sector</w:t>
      </w:r>
    </w:p>
    <w:p w:rsidR="00000000" w:rsidRPr="00C16AA7" w:rsidP="00990886">
      <w:pPr>
        <w:pStyle w:val="BodyText"/>
      </w:pPr>
      <w:r w:rsidRPr="00C16AA7">
        <w:t>Work (WRK)</w:t>
      </w:r>
    </w:p>
    <w:p w:rsidR="00000000" w:rsidRPr="00C16AA7" w:rsidP="00C16AA7">
      <w:pPr>
        <w:pStyle w:val="Heading1"/>
      </w:pPr>
      <w:bookmarkStart w:id="5" w:name="O_1277508"/>
      <w:bookmarkEnd w:id="5"/>
      <w:r w:rsidRPr="00C16AA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0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Bold"/>
              <w:rPr>
                <w:lang w:val="en-NZ"/>
              </w:rPr>
            </w:pPr>
            <w:r w:rsidRPr="00C16AA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Bold"/>
              <w:rPr>
                <w:lang w:val="en-NZ"/>
              </w:rPr>
            </w:pPr>
            <w:r w:rsidRPr="00C16AA7">
              <w:t>Performance Criteria</w:t>
            </w:r>
          </w:p>
        </w:tc>
      </w:tr>
      <w:tr w:rsidTr="00990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A7" w:rsidP="00C16AA7">
            <w:pPr>
              <w:pStyle w:val="BodyText"/>
            </w:pPr>
            <w:r w:rsidRPr="00C16AA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0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t>1. Obtain information about the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A7" w:rsidP="00C16AA7">
            <w:pPr>
              <w:pStyle w:val="BodyText"/>
            </w:pPr>
            <w:r w:rsidRPr="00C16AA7">
              <w:t>1.1 Access sources of information about the industry</w:t>
            </w:r>
          </w:p>
          <w:p w:rsidR="00000000" w:rsidRPr="00C16AA7" w:rsidP="00C16AA7">
            <w:pPr>
              <w:pStyle w:val="BodyText"/>
            </w:pPr>
            <w:r w:rsidRPr="00C16AA7">
              <w:t>1.2 Collect information on industry sector of work</w:t>
            </w:r>
          </w:p>
          <w:p w:rsidR="00000000" w:rsidRPr="00C16AA7" w:rsidP="00C16AA7">
            <w:pPr>
              <w:pStyle w:val="BodyText"/>
            </w:pPr>
            <w:r w:rsidRPr="00C16AA7">
              <w:t>1.3 Identify a</w:t>
            </w:r>
            <w:r w:rsidRPr="00C16AA7">
              <w:t>nd follow employment terms and conditions</w:t>
            </w:r>
          </w:p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t>1.4 Identify industry career pathways</w:t>
            </w:r>
          </w:p>
        </w:tc>
      </w:tr>
      <w:tr w:rsidTr="00990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t>2. Observe employment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A7" w:rsidP="00C16AA7">
            <w:pPr>
              <w:pStyle w:val="BodyText"/>
            </w:pPr>
            <w:r w:rsidRPr="00C16AA7">
              <w:t>2.1 Confirm workplace practices and procedures with supervisor</w:t>
            </w:r>
          </w:p>
          <w:p w:rsidR="00000000" w:rsidRPr="00C16AA7" w:rsidP="00C16AA7">
            <w:pPr>
              <w:pStyle w:val="BodyText"/>
            </w:pPr>
            <w:r w:rsidRPr="00C16AA7">
              <w:t>2.2 Check th</w:t>
            </w:r>
            <w:r w:rsidRPr="00C16AA7">
              <w:t>at dress and personal presentation comply with workplace requirements</w:t>
            </w:r>
          </w:p>
          <w:p w:rsidR="00000000" w:rsidRPr="00C16AA7" w:rsidP="00C16AA7">
            <w:pPr>
              <w:pStyle w:val="BodyText"/>
            </w:pPr>
            <w:r w:rsidRPr="00C16AA7">
              <w:t>2.3 Maintain punctuality according to workplace requirements</w:t>
            </w:r>
          </w:p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t>2.4 Follow workplace routines according to specific instructions and workplace procedures</w:t>
            </w:r>
          </w:p>
        </w:tc>
      </w:tr>
      <w:tr w:rsidTr="00990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t>3. Conduct and accept responsibili</w:t>
            </w:r>
            <w:r w:rsidRPr="00C16AA7">
              <w:t>ty for quality of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A7" w:rsidP="00C16AA7">
            <w:pPr>
              <w:pStyle w:val="BodyText"/>
            </w:pPr>
            <w:r w:rsidRPr="00C16AA7">
              <w:t>3.1 Maintain personal workspace according to workplace policies and procedures</w:t>
            </w:r>
          </w:p>
          <w:p w:rsidR="00000000" w:rsidRPr="00C16AA7" w:rsidP="00C16AA7">
            <w:pPr>
              <w:pStyle w:val="BodyText"/>
            </w:pPr>
            <w:r w:rsidRPr="00C16AA7">
              <w:t>3.2 Follow workplace code of conduct</w:t>
            </w:r>
          </w:p>
          <w:p w:rsidR="00000000" w:rsidRPr="00C16AA7" w:rsidP="00C16AA7">
            <w:pPr>
              <w:pStyle w:val="BodyText"/>
            </w:pPr>
            <w:r w:rsidRPr="00C16AA7">
              <w:t>3.3 Identify factors affecting work requirements and specifications, and report to supervisor</w:t>
            </w:r>
          </w:p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t>3.4 Assess and prio</w:t>
            </w:r>
            <w:r w:rsidRPr="00C16AA7">
              <w:t>ritise workload and seek assistance if required from supervisor</w:t>
            </w:r>
          </w:p>
        </w:tc>
      </w:tr>
      <w:tr w:rsidTr="00990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t>4. Participate and contribute to a productive team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A7" w:rsidP="00C16AA7">
            <w:pPr>
              <w:pStyle w:val="BodyText"/>
            </w:pPr>
            <w:r w:rsidRPr="00C16AA7">
              <w:t>4.1 Co-operate in a respectful manner according to workplace expectations</w:t>
            </w:r>
          </w:p>
          <w:p w:rsidR="00000000" w:rsidRPr="00C16AA7" w:rsidP="00C16AA7">
            <w:pPr>
              <w:pStyle w:val="BodyText"/>
            </w:pPr>
            <w:r w:rsidRPr="00C16AA7">
              <w:t>4.2 Recognise and report conflict with others accordin</w:t>
            </w:r>
            <w:r w:rsidRPr="00C16AA7">
              <w:t>g to workplace requirements</w:t>
            </w:r>
          </w:p>
          <w:p w:rsidR="00000000" w:rsidRPr="00C16AA7" w:rsidP="00C16AA7">
            <w:pPr>
              <w:pStyle w:val="BodyText"/>
            </w:pPr>
            <w:r w:rsidRPr="00C16AA7">
              <w:t>4.3 Work cooperatively to ensure designated work goals are met</w:t>
            </w:r>
          </w:p>
          <w:p w:rsidR="00000000" w:rsidRPr="00C16AA7" w:rsidP="00C16AA7">
            <w:pPr>
              <w:pStyle w:val="BodyText"/>
            </w:pPr>
            <w:r w:rsidRPr="00C16AA7">
              <w:t>4.4 Participate in and contribute to team meetings</w:t>
            </w:r>
          </w:p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t>4.5 Participate in and contribute to inclusive work practices</w:t>
            </w:r>
          </w:p>
        </w:tc>
      </w:tr>
      <w:tr w:rsidTr="009908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t>5. Confirm and undertake workplace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A7" w:rsidP="00C16AA7">
            <w:pPr>
              <w:pStyle w:val="BodyText"/>
            </w:pPr>
            <w:r w:rsidRPr="00C16AA7">
              <w:t>5.1 Confirm work plan, daily work schedule and timelines for workplace activities with supervisor</w:t>
            </w:r>
          </w:p>
          <w:p w:rsidR="00000000" w:rsidRPr="00C16AA7" w:rsidP="00C16AA7">
            <w:pPr>
              <w:pStyle w:val="BodyText"/>
            </w:pPr>
            <w:r w:rsidRPr="00C16AA7">
              <w:t>5.2 Confirm material and equipment requirements</w:t>
            </w:r>
          </w:p>
          <w:p w:rsidR="00000000" w:rsidRPr="00C16AA7" w:rsidP="00C16AA7">
            <w:pPr>
              <w:pStyle w:val="BodyText"/>
            </w:pPr>
            <w:r w:rsidRPr="00C16AA7">
              <w:t>5.3 Follow schedule and task requirements</w:t>
            </w:r>
          </w:p>
          <w:p w:rsidR="00000000" w:rsidRPr="00C16AA7" w:rsidP="00C16AA7">
            <w:pPr>
              <w:pStyle w:val="BodyText"/>
            </w:pPr>
            <w:r w:rsidRPr="00C16AA7">
              <w:t>5.4 Recognise and report defects and abnormalities in the workplace</w:t>
            </w:r>
          </w:p>
          <w:p w:rsidR="00000000" w:rsidRPr="00C16AA7" w:rsidP="00C16AA7">
            <w:pPr>
              <w:pStyle w:val="BodyText"/>
            </w:pPr>
            <w:r w:rsidRPr="00C16AA7">
              <w:t>5.5 Report completed tasks</w:t>
            </w:r>
          </w:p>
        </w:tc>
      </w:tr>
    </w:tbl>
    <w:p w:rsidR="00000000" w:rsidRPr="00C16AA7" w:rsidP="00C16AA7">
      <w:pPr>
        <w:pStyle w:val="BodyText"/>
      </w:pPr>
    </w:p>
    <w:p w:rsidR="00000000" w:rsidRPr="00C16AA7" w:rsidP="00C16AA7">
      <w:pPr>
        <w:pStyle w:val="AllowPageBreak"/>
      </w:pPr>
    </w:p>
    <w:p w:rsidR="00000000" w:rsidRPr="00C16AA7" w:rsidP="00C16AA7">
      <w:pPr>
        <w:pStyle w:val="Heading1"/>
      </w:pPr>
      <w:bookmarkStart w:id="6" w:name="O_1277509"/>
      <w:bookmarkEnd w:id="6"/>
      <w:r w:rsidRPr="00C16AA7">
        <w:t>Foundation Skills</w:t>
      </w:r>
    </w:p>
    <w:p w:rsidR="00000000" w:rsidRPr="00990886" w:rsidP="00990886">
      <w:pPr>
        <w:pStyle w:val="BodyText"/>
        <w:rPr>
          <w:i/>
        </w:rPr>
      </w:pPr>
      <w:r w:rsidRPr="00990886">
        <w:rPr>
          <w:rStyle w:val="Emphasis"/>
        </w:rPr>
        <w:t>This section describes those language, literacy, numeracy and employment skills that are essential for performance in this unit of competency but are not explicit in the performance criteria</w:t>
      </w:r>
      <w:r w:rsidRPr="00990886">
        <w:rPr>
          <w:rStyle w:val="Emphasis"/>
        </w:rPr>
        <w:t>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6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Bold"/>
              <w:rPr>
                <w:lang w:val="en-NZ"/>
              </w:rPr>
            </w:pPr>
            <w:r w:rsidRPr="00C16AA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Bold"/>
              <w:rPr>
                <w:lang w:val="en-NZ"/>
              </w:rPr>
            </w:pPr>
            <w:r w:rsidRPr="00C16AA7">
              <w:t>Description</w:t>
            </w:r>
          </w:p>
        </w:tc>
      </w:tr>
      <w:tr w:rsidTr="00C16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ListBullet"/>
              <w:rPr>
                <w:lang w:val="en-NZ"/>
              </w:rPr>
            </w:pPr>
            <w:r w:rsidRPr="00C16AA7">
              <w:t>Interpret workplace instructions to formulate an understanding of expected requirements and activity</w:t>
            </w:r>
          </w:p>
        </w:tc>
      </w:tr>
      <w:tr w:rsidTr="00C16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A7" w:rsidP="00C16AA7">
            <w:pPr>
              <w:pStyle w:val="ListBullet"/>
            </w:pPr>
            <w:r w:rsidRPr="00C16AA7">
              <w:t xml:space="preserve">Use clear language and standard industry terminology to clarify instructions and communicate with </w:t>
            </w:r>
            <w:r w:rsidRPr="00C16AA7">
              <w:t>supervisor</w:t>
            </w:r>
          </w:p>
          <w:p w:rsidR="00000000" w:rsidRPr="00C16AA7" w:rsidP="00C16AA7">
            <w:pPr>
              <w:pStyle w:val="ListBullet"/>
            </w:pPr>
            <w:r w:rsidRPr="00C16AA7">
              <w:t>Participate in verbal exchanges to share knowledge and information with team members</w:t>
            </w:r>
          </w:p>
        </w:tc>
      </w:tr>
    </w:tbl>
    <w:p w:rsidR="00000000" w:rsidRPr="00C16AA7" w:rsidP="00C16AA7">
      <w:pPr>
        <w:pStyle w:val="BodyText"/>
      </w:pPr>
    </w:p>
    <w:p w:rsidR="00000000" w:rsidRPr="00C16AA7" w:rsidP="00C16AA7">
      <w:pPr>
        <w:pStyle w:val="AllowPageBreak"/>
      </w:pPr>
    </w:p>
    <w:p w:rsidR="00000000" w:rsidRPr="00C16AA7" w:rsidP="00C16AA7">
      <w:pPr>
        <w:pStyle w:val="Heading1"/>
      </w:pPr>
      <w:bookmarkStart w:id="7" w:name="O_1277511"/>
      <w:bookmarkEnd w:id="7"/>
      <w:r w:rsidRPr="00C16AA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16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Bold"/>
              <w:rPr>
                <w:lang w:val="en-NZ"/>
              </w:rPr>
            </w:pPr>
            <w:r w:rsidRPr="00C16AA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Bold"/>
              <w:rPr>
                <w:lang w:val="en-NZ"/>
              </w:rPr>
            </w:pPr>
            <w:r w:rsidRPr="00C16AA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Bold"/>
              <w:rPr>
                <w:lang w:val="en-NZ"/>
              </w:rPr>
            </w:pPr>
            <w:r w:rsidRPr="00C16AA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Bold"/>
              <w:rPr>
                <w:lang w:val="en-NZ"/>
              </w:rPr>
            </w:pPr>
            <w:r w:rsidRPr="00C16AA7">
              <w:t>Equivalence status</w:t>
            </w:r>
          </w:p>
        </w:tc>
      </w:tr>
      <w:tr w:rsidTr="00C16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t>AHCWRK212 Work effectively in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t>AHCWRK204 Work effectively in the industry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A7" w:rsidP="00C16AA7">
            <w:pPr>
              <w:pStyle w:val="BodyText"/>
            </w:pPr>
            <w:r w:rsidRPr="00C16AA7">
              <w:t>Minor changes to unit title and application</w:t>
            </w:r>
          </w:p>
          <w:p w:rsidR="00000000" w:rsidRPr="00C16AA7" w:rsidP="00C16AA7">
            <w:pPr>
              <w:pStyle w:val="BodyText"/>
            </w:pPr>
            <w:r w:rsidRPr="00C16AA7">
              <w:t>Major and minor changes to performance criteria</w:t>
            </w:r>
          </w:p>
          <w:p w:rsidR="00000000" w:rsidRPr="00C16AA7" w:rsidP="00C16AA7">
            <w:pPr>
              <w:pStyle w:val="BodyText"/>
            </w:pPr>
            <w:r w:rsidRPr="00C16AA7">
              <w:t>Foundation skills added</w:t>
            </w:r>
          </w:p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t>Major and minor edits to performance and knowledge evidenc</w:t>
            </w:r>
            <w:r w:rsidRPr="00C16AA7">
              <w:t>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A7" w:rsidP="00C16AA7">
            <w:pPr>
              <w:pStyle w:val="BodyText"/>
            </w:pPr>
            <w:r w:rsidRPr="00C16AA7">
              <w:t>Not equivalent</w:t>
            </w:r>
          </w:p>
        </w:tc>
      </w:tr>
    </w:tbl>
    <w:p w:rsidR="00000000" w:rsidRPr="00C16AA7" w:rsidP="00C16AA7">
      <w:pPr>
        <w:pStyle w:val="BodyText"/>
      </w:pPr>
    </w:p>
    <w:p w:rsidR="00000000" w:rsidRPr="00C16AA7" w:rsidP="00C16AA7">
      <w:pPr>
        <w:pStyle w:val="AllowPageBreak"/>
      </w:pPr>
    </w:p>
    <w:p w:rsidR="00000000" w:rsidRPr="00C16AA7" w:rsidP="00C16AA7">
      <w:pPr>
        <w:pStyle w:val="Heading1"/>
      </w:pPr>
      <w:bookmarkStart w:id="8" w:name="O_1277518"/>
      <w:bookmarkEnd w:id="8"/>
      <w:r w:rsidRPr="00C16AA7">
        <w:t>Links</w:t>
      </w:r>
    </w:p>
    <w:p w:rsidR="00000000" w:rsidRPr="00C16AA7" w:rsidP="00990886">
      <w:pPr>
        <w:pStyle w:val="BodyText"/>
      </w:pPr>
      <w:r w:rsidRPr="00C16AA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4C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6AA7" w:rsidP="00990886">
      <w:pPr>
        <w:pStyle w:val="BodyText"/>
        <w:sectPr w:rsidSect="00C16A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6AA7" w:rsidP="00C16AA7">
      <w:pPr>
        <w:pStyle w:val="SuperHeading"/>
      </w:pPr>
      <w:r w:rsidRPr="00C16AA7">
        <w:t>Assessment Requirements for AHCWRK212 Work effectively in industry</w:t>
      </w:r>
    </w:p>
    <w:p w:rsidR="00000000" w:rsidRPr="00C16AA7" w:rsidP="00C16AA7">
      <w:pPr>
        <w:pStyle w:val="Heading1"/>
      </w:pPr>
      <w:bookmarkStart w:id="9" w:name="O_1277513"/>
      <w:bookmarkEnd w:id="9"/>
      <w:r w:rsidRPr="00C16A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6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Bold"/>
              <w:rPr>
                <w:lang w:val="en-NZ"/>
              </w:rPr>
            </w:pPr>
            <w:r w:rsidRPr="00C16AA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Bold"/>
              <w:rPr>
                <w:lang w:val="en-NZ"/>
              </w:rPr>
            </w:pPr>
            <w:r w:rsidRPr="00C16AA7">
              <w:t>Comments</w:t>
            </w:r>
          </w:p>
        </w:tc>
      </w:tr>
      <w:tr w:rsidTr="00C16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AA7">
            <w:pPr>
              <w:pStyle w:val="BodyText"/>
              <w:rPr>
                <w:lang w:val="en-NZ"/>
              </w:rPr>
            </w:pPr>
            <w:r w:rsidRPr="00C16AA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AA7" w:rsidP="00C16AA7">
            <w:pPr>
              <w:pStyle w:val="BodyText"/>
            </w:pPr>
            <w:r w:rsidRPr="00C16AA7">
              <w:t xml:space="preserve">This version released with AHC Agriculture, Horticulture </w:t>
            </w:r>
            <w:r w:rsidRPr="00C16AA7">
              <w:t>and Conservation and Land Management Training Package Version 9.0.</w:t>
            </w:r>
          </w:p>
        </w:tc>
      </w:tr>
    </w:tbl>
    <w:p w:rsidR="00000000" w:rsidRPr="00C16AA7" w:rsidP="00C16AA7">
      <w:pPr>
        <w:pStyle w:val="BodyText"/>
      </w:pPr>
    </w:p>
    <w:p w:rsidR="00000000" w:rsidRPr="00C16AA7" w:rsidP="00C16AA7">
      <w:pPr>
        <w:pStyle w:val="AllowPageBreak"/>
      </w:pPr>
    </w:p>
    <w:p w:rsidR="00000000" w:rsidRPr="00C16AA7" w:rsidP="00C16AA7">
      <w:pPr>
        <w:pStyle w:val="Heading1"/>
      </w:pPr>
      <w:bookmarkStart w:id="10" w:name="O_1277514"/>
      <w:bookmarkEnd w:id="10"/>
      <w:r w:rsidRPr="00C16AA7">
        <w:t>Performance Evidence</w:t>
      </w:r>
    </w:p>
    <w:p w:rsidR="00000000" w:rsidRPr="00C16AA7" w:rsidP="00990886">
      <w:pPr>
        <w:pStyle w:val="BodyText"/>
      </w:pPr>
      <w:r w:rsidRPr="00C16AA7">
        <w:t>An individual demonstrating competency must satisfy all of the elements and performance criteria in this unit.</w:t>
      </w:r>
    </w:p>
    <w:p w:rsidR="00000000" w:rsidRPr="00C16AA7" w:rsidP="00990886">
      <w:pPr>
        <w:pStyle w:val="BodyText"/>
      </w:pPr>
      <w:r w:rsidRPr="00C16AA7">
        <w:t>There must be evidence that the indi</w:t>
      </w:r>
      <w:r w:rsidRPr="00C16AA7">
        <w:t>vidual has worked effectively in industry on at least one occasion, and has:</w:t>
      </w:r>
    </w:p>
    <w:p w:rsidR="00000000" w:rsidRPr="00C16AA7" w:rsidP="00C16AA7">
      <w:pPr>
        <w:pStyle w:val="ListBullet"/>
      </w:pPr>
      <w:r w:rsidRPr="00C16AA7">
        <w:t>collected information on the industry</w:t>
      </w:r>
    </w:p>
    <w:p w:rsidR="00000000" w:rsidRPr="00C16AA7" w:rsidP="00C16AA7">
      <w:pPr>
        <w:pStyle w:val="ListBullet"/>
      </w:pPr>
      <w:r w:rsidRPr="00C16AA7">
        <w:t>identified employment requirements</w:t>
      </w:r>
    </w:p>
    <w:p w:rsidR="00000000" w:rsidRPr="00C16AA7" w:rsidP="00C16AA7">
      <w:pPr>
        <w:pStyle w:val="ListBullet"/>
      </w:pPr>
      <w:r w:rsidRPr="00C16AA7">
        <w:t>applied workplace procedures relevant to working effectively in industry, including dress standards and work practices</w:t>
      </w:r>
    </w:p>
    <w:p w:rsidR="00000000" w:rsidRPr="00C16AA7" w:rsidP="00C16AA7">
      <w:pPr>
        <w:pStyle w:val="ListBullet"/>
      </w:pPr>
      <w:r w:rsidRPr="00C16AA7">
        <w:t>accepted responsibility for quality of own work</w:t>
      </w:r>
    </w:p>
    <w:p w:rsidR="00000000" w:rsidRPr="00C16AA7" w:rsidP="00C16AA7">
      <w:pPr>
        <w:pStyle w:val="ListBullet"/>
      </w:pPr>
      <w:r w:rsidRPr="00C16AA7">
        <w:t>contributed to a productive team environment</w:t>
      </w:r>
    </w:p>
    <w:p w:rsidR="00000000" w:rsidRPr="00C16AA7" w:rsidP="00C16AA7">
      <w:pPr>
        <w:pStyle w:val="ListBullet"/>
      </w:pPr>
      <w:r w:rsidRPr="00C16AA7">
        <w:t>co-operated and communicated in a respectful</w:t>
      </w:r>
      <w:r w:rsidRPr="00C16AA7">
        <w:t xml:space="preserve"> manner</w:t>
      </w:r>
    </w:p>
    <w:p w:rsidR="00000000" w:rsidRPr="00C16AA7" w:rsidP="00C16AA7">
      <w:pPr>
        <w:pStyle w:val="ListBullet"/>
      </w:pPr>
      <w:r w:rsidRPr="00C16AA7">
        <w:t>confirmed and followed work plan, daily work schedule and timelines.</w:t>
      </w:r>
    </w:p>
    <w:p w:rsidR="00000000" w:rsidRPr="00C16AA7" w:rsidP="00C16AA7">
      <w:pPr>
        <w:pStyle w:val="AllowPageBreak"/>
      </w:pPr>
    </w:p>
    <w:p w:rsidR="00000000" w:rsidRPr="00C16AA7" w:rsidP="00C16AA7">
      <w:pPr>
        <w:pStyle w:val="Heading1"/>
      </w:pPr>
      <w:bookmarkStart w:id="11" w:name="O_1277515"/>
      <w:bookmarkEnd w:id="11"/>
      <w:r w:rsidRPr="00C16AA7">
        <w:t>Knowledge Evidence</w:t>
      </w:r>
    </w:p>
    <w:p w:rsidR="00000000" w:rsidRPr="00C16AA7" w:rsidP="00990886">
      <w:pPr>
        <w:pStyle w:val="BodyText"/>
      </w:pPr>
      <w:r w:rsidRPr="00C16AA7">
        <w:t>An individual must be able to demonstrate the knowledge required to perform the tasks outlined in the elements and performance criteria of this unit. This includes knowledge of:</w:t>
      </w:r>
    </w:p>
    <w:p w:rsidR="00000000" w:rsidRPr="00C16AA7" w:rsidP="00C16AA7">
      <w:pPr>
        <w:pStyle w:val="ListBullet"/>
      </w:pPr>
      <w:r w:rsidRPr="00C16AA7">
        <w:t>industry and workplace awards and conditions</w:t>
      </w:r>
    </w:p>
    <w:p w:rsidR="00000000" w:rsidRPr="00C16AA7" w:rsidP="00C16AA7">
      <w:pPr>
        <w:pStyle w:val="ListBullet"/>
      </w:pPr>
      <w:r w:rsidRPr="00C16AA7">
        <w:t>employer expectations</w:t>
      </w:r>
    </w:p>
    <w:p w:rsidR="00000000" w:rsidRPr="00C16AA7" w:rsidP="00C16AA7">
      <w:pPr>
        <w:pStyle w:val="ListBullet"/>
      </w:pPr>
      <w:r w:rsidRPr="00C16AA7">
        <w:t xml:space="preserve">workplace </w:t>
      </w:r>
      <w:r w:rsidRPr="00C16AA7">
        <w:t>procedures, organisational structure and communication channels relevant to the industry sector</w:t>
      </w:r>
    </w:p>
    <w:p w:rsidR="00000000" w:rsidRPr="00C16AA7" w:rsidP="00C16AA7">
      <w:pPr>
        <w:pStyle w:val="ListBullet"/>
      </w:pPr>
      <w:r w:rsidRPr="00C16AA7">
        <w:t>inclusive work practices</w:t>
      </w:r>
    </w:p>
    <w:p w:rsidR="00000000" w:rsidRPr="00C16AA7" w:rsidP="00C16AA7">
      <w:pPr>
        <w:pStyle w:val="ListBullet"/>
      </w:pPr>
      <w:r w:rsidRPr="00C16AA7">
        <w:t>cooperative and respectful workplace communication.</w:t>
      </w:r>
    </w:p>
    <w:p w:rsidR="00000000" w:rsidRPr="00C16AA7" w:rsidP="00C16AA7">
      <w:pPr>
        <w:pStyle w:val="AllowPageBreak"/>
      </w:pPr>
    </w:p>
    <w:p w:rsidR="00000000" w:rsidRPr="00C16AA7" w:rsidP="00C16AA7">
      <w:pPr>
        <w:pStyle w:val="Heading1"/>
      </w:pPr>
      <w:bookmarkStart w:id="12" w:name="O_1277516"/>
      <w:bookmarkEnd w:id="12"/>
      <w:r w:rsidRPr="00C16AA7">
        <w:t>Assessment Conditions</w:t>
      </w:r>
    </w:p>
    <w:p w:rsidR="00000000" w:rsidRPr="00C16AA7" w:rsidP="00990886">
      <w:pPr>
        <w:pStyle w:val="BodyText"/>
      </w:pPr>
      <w:r w:rsidRPr="00C16AA7">
        <w:t>Assessment of the skills in this unit of c</w:t>
      </w:r>
      <w:r w:rsidRPr="00C16AA7">
        <w:t>ompetency must take place under the following conditions:</w:t>
      </w:r>
    </w:p>
    <w:p w:rsidR="00000000" w:rsidRPr="00C16AA7" w:rsidP="00C16AA7">
      <w:pPr>
        <w:pStyle w:val="ListBullet"/>
      </w:pPr>
      <w:r w:rsidRPr="00C16AA7">
        <w:t>physical conditions:</w:t>
      </w:r>
    </w:p>
    <w:p w:rsidR="00000000" w:rsidRPr="00C16AA7" w:rsidP="00C16AA7">
      <w:pPr>
        <w:pStyle w:val="ListBullet2"/>
      </w:pPr>
      <w:r w:rsidRPr="00C16AA7">
        <w:t>a workplace setting or an environment that accurately represents workplace conditions</w:t>
      </w:r>
    </w:p>
    <w:p w:rsidR="00000000" w:rsidRPr="00C16AA7" w:rsidP="00C16AA7">
      <w:pPr>
        <w:pStyle w:val="ListBullet"/>
      </w:pPr>
      <w:r w:rsidRPr="00C16AA7">
        <w:t>resources, equipment and materials:</w:t>
      </w:r>
    </w:p>
    <w:p w:rsidR="00000000" w:rsidRPr="00C16AA7" w:rsidP="00C16AA7">
      <w:pPr>
        <w:pStyle w:val="ListBullet2"/>
      </w:pPr>
      <w:r w:rsidRPr="00C16AA7">
        <w:t>industry information, including relevant workplace awards and conditions</w:t>
      </w:r>
    </w:p>
    <w:p w:rsidR="00000000" w:rsidRPr="00C16AA7" w:rsidP="00C16AA7">
      <w:pPr>
        <w:pStyle w:val="ListBullet2"/>
      </w:pPr>
      <w:r w:rsidRPr="00C16AA7">
        <w:t>example work schedules</w:t>
      </w:r>
    </w:p>
    <w:p w:rsidR="00000000" w:rsidRPr="00C16AA7" w:rsidP="00C16AA7">
      <w:pPr>
        <w:pStyle w:val="ListBullet2"/>
      </w:pPr>
      <w:r w:rsidRPr="00C16AA7">
        <w:t>job specifications</w:t>
      </w:r>
    </w:p>
    <w:p w:rsidR="00000000" w:rsidRPr="00C16AA7" w:rsidP="00C16AA7">
      <w:pPr>
        <w:pStyle w:val="ListBullet"/>
      </w:pPr>
      <w:r w:rsidRPr="00C16AA7">
        <w:t>specifications:</w:t>
      </w:r>
    </w:p>
    <w:p w:rsidR="00000000" w:rsidRPr="00C16AA7" w:rsidP="00C16AA7">
      <w:pPr>
        <w:pStyle w:val="ListBullet2"/>
      </w:pPr>
      <w:r w:rsidRPr="00C16AA7">
        <w:t>workplace procedures relevant to working effectively in industry</w:t>
      </w:r>
    </w:p>
    <w:p w:rsidR="00000000" w:rsidRPr="00C16AA7" w:rsidP="00C16AA7">
      <w:pPr>
        <w:pStyle w:val="ListBullet"/>
      </w:pPr>
      <w:r w:rsidRPr="00C16AA7">
        <w:t>relationships:</w:t>
      </w:r>
    </w:p>
    <w:p w:rsidR="00000000" w:rsidRPr="00C16AA7" w:rsidP="00C16AA7">
      <w:pPr>
        <w:pStyle w:val="ListBullet2"/>
      </w:pPr>
      <w:r w:rsidRPr="00C16AA7">
        <w:t>team members and supervisor.</w:t>
      </w:r>
    </w:p>
    <w:p w:rsidR="00000000" w:rsidRPr="00C16AA7" w:rsidP="00990886">
      <w:pPr>
        <w:pStyle w:val="BodyText"/>
      </w:pPr>
      <w:r w:rsidRPr="00C16AA7">
        <w:t>Assessors of</w:t>
      </w:r>
      <w:r w:rsidRPr="00C16AA7">
        <w:t xml:space="preserve"> this unit must satisfy the requirements for assessors in applicable vocational education and training legislation, frameworks and/or standards.</w:t>
      </w:r>
    </w:p>
    <w:p w:rsidR="00000000" w:rsidRPr="00C16AA7" w:rsidP="00C16AA7">
      <w:pPr>
        <w:pStyle w:val="Heading1"/>
      </w:pPr>
      <w:bookmarkStart w:id="13" w:name="O_1277519"/>
      <w:bookmarkEnd w:id="13"/>
      <w:r w:rsidRPr="00C16AA7">
        <w:t>Links</w:t>
      </w:r>
    </w:p>
    <w:p w:rsidR="00000000" w:rsidRPr="00C16AA7" w:rsidP="00990886">
      <w:pPr>
        <w:pStyle w:val="BodyText"/>
      </w:pPr>
      <w:r w:rsidRPr="00C16AA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4C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6AA7" w:rsidP="00C16AA7"/>
    <w:sectPr w:rsidSect="00C16A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A7" w:rsidRPr="00990886" w:rsidP="009908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86" w:rsidP="00C16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0886" w:rsidP="00C16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0886" w:rsidP="00C16A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A7" w:rsidP="00C16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0886">
      <w:t>Approved</w:t>
    </w:r>
    <w:r w:rsidR="009908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08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0886">
      <w:rPr>
        <w:noProof/>
      </w:rPr>
      <w:t>4</w:t>
    </w:r>
    <w:r>
      <w:rPr>
        <w:noProof/>
      </w:rPr>
      <w:fldChar w:fldCharType="end"/>
    </w:r>
  </w:p>
  <w:p w:rsidR="00C16AA7" w:rsidP="00C16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08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0886">
      <w:t>Skills Insight</w:t>
    </w:r>
    <w:r w:rsidR="00990886">
      <w:fldChar w:fldCharType="end"/>
    </w:r>
  </w:p>
  <w:p w:rsidR="00C16AA7" w:rsidP="00C16A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AA7" w:rsidRPr="00990886" w:rsidP="009908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86" w:rsidRPr="002D2AF8" w:rsidP="00C16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AHCWRK212 Work effectively in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0886" w:rsidP="00C16A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AA7" w:rsidRPr="002D2AF8" w:rsidP="00C16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0886">
      <w:t>AHCWRK212 Work effectively in industry</w:t>
    </w:r>
    <w:r w:rsidR="009908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0886">
      <w:rPr>
        <w:noProof/>
      </w:rPr>
      <w:t>2 March 2025</w:t>
    </w:r>
    <w:r>
      <w:fldChar w:fldCharType="end"/>
    </w:r>
  </w:p>
  <w:p w:rsidR="00C16AA7" w:rsidP="00C16A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46E3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243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F80E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A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A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A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A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A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A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A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A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A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A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A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AA7"/>
  </w:style>
  <w:style w:type="character" w:customStyle="1" w:styleId="Heading1Char">
    <w:name w:val="Heading 1 Char"/>
    <w:basedOn w:val="DefaultParagraphFont"/>
    <w:link w:val="Heading1"/>
    <w:rsid w:val="00C16A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A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A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A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6A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6AA7"/>
    <w:rPr>
      <w:i/>
    </w:rPr>
  </w:style>
  <w:style w:type="paragraph" w:customStyle="1" w:styleId="SuperHeading">
    <w:name w:val="SuperHeading"/>
    <w:basedOn w:val="Normal"/>
    <w:rsid w:val="00C16A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A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6AA7"/>
    <w:rPr>
      <w:b/>
    </w:rPr>
  </w:style>
  <w:style w:type="character" w:customStyle="1" w:styleId="Heading2Char">
    <w:name w:val="Heading 2 Char"/>
    <w:basedOn w:val="DefaultParagraphFont"/>
    <w:link w:val="Heading2"/>
    <w:rsid w:val="00C16A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A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A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A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A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A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A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A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A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A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A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A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A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A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A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A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6AA7"/>
    <w:rPr>
      <w:b/>
      <w:spacing w:val="0"/>
    </w:rPr>
  </w:style>
  <w:style w:type="paragraph" w:customStyle="1" w:styleId="SuperTitle">
    <w:name w:val="SuperTitle"/>
    <w:basedOn w:val="Title"/>
    <w:rsid w:val="00C16A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A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A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A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A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A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A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A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A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A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A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A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6A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A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A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AA7"/>
  </w:style>
  <w:style w:type="paragraph" w:styleId="TableofFigures">
    <w:name w:val="table of figures"/>
    <w:basedOn w:val="Normal"/>
    <w:next w:val="Normal"/>
    <w:semiHidden/>
    <w:rsid w:val="00C16A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A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AA7"/>
    <w:rPr>
      <w:rFonts w:ascii="Wingdings" w:hAnsi="Wingdings"/>
    </w:rPr>
  </w:style>
  <w:style w:type="paragraph" w:customStyle="1" w:styleId="TableHeading">
    <w:name w:val="Table Heading"/>
    <w:basedOn w:val="HeadingBase"/>
    <w:rsid w:val="00C16A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AA7"/>
    <w:rPr>
      <w:color w:val="0033CC"/>
      <w:u w:val="none"/>
    </w:rPr>
  </w:style>
  <w:style w:type="paragraph" w:customStyle="1" w:styleId="BodyTextRight">
    <w:name w:val="Body Text Right"/>
    <w:basedOn w:val="BodyText"/>
    <w:rsid w:val="00C16A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A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A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A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A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A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AA7"/>
    <w:rPr>
      <w:sz w:val="32"/>
    </w:rPr>
  </w:style>
  <w:style w:type="paragraph" w:customStyle="1" w:styleId="HeadingProcedure">
    <w:name w:val="Heading Procedure"/>
    <w:basedOn w:val="HeadingBase"/>
    <w:next w:val="Normal"/>
    <w:rsid w:val="00C16A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AA7"/>
    <w:pPr>
      <w:spacing w:before="60" w:after="60"/>
    </w:pPr>
  </w:style>
  <w:style w:type="paragraph" w:styleId="ListContinue">
    <w:name w:val="List Continue"/>
    <w:basedOn w:val="List"/>
    <w:rsid w:val="00C16AA7"/>
    <w:pPr>
      <w:ind w:firstLine="0"/>
    </w:pPr>
  </w:style>
  <w:style w:type="paragraph" w:customStyle="1" w:styleId="ListNote">
    <w:name w:val="List Note"/>
    <w:basedOn w:val="List"/>
    <w:rsid w:val="00C16A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A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A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AA7"/>
    <w:rPr>
      <w:rFonts w:ascii="Courier New" w:hAnsi="Courier New"/>
    </w:rPr>
  </w:style>
  <w:style w:type="paragraph" w:customStyle="1" w:styleId="NoteBullet">
    <w:name w:val="Note Bullet"/>
    <w:basedOn w:val="Note"/>
    <w:rsid w:val="00C16A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A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A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A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A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A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A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AA7"/>
    <w:rPr>
      <w:b/>
      <w:smallCaps/>
    </w:rPr>
  </w:style>
  <w:style w:type="paragraph" w:customStyle="1" w:styleId="TableListNumber">
    <w:name w:val="Table List Number"/>
    <w:basedOn w:val="ListNumber"/>
    <w:rsid w:val="00C16A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A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AA7"/>
    <w:pPr>
      <w:numPr>
        <w:numId w:val="9"/>
      </w:numPr>
    </w:pPr>
  </w:style>
  <w:style w:type="paragraph" w:customStyle="1" w:styleId="ListAlpha2">
    <w:name w:val="List Alpha 2"/>
    <w:basedOn w:val="List2"/>
    <w:rsid w:val="00C16AA7"/>
    <w:pPr>
      <w:numPr>
        <w:numId w:val="8"/>
      </w:numPr>
    </w:pPr>
  </w:style>
  <w:style w:type="paragraph" w:styleId="List2">
    <w:name w:val="List 2"/>
    <w:basedOn w:val="BodyText"/>
    <w:rsid w:val="00C16A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A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A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A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A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A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AA7"/>
    <w:pPr>
      <w:numPr>
        <w:numId w:val="4"/>
      </w:numPr>
    </w:pPr>
  </w:style>
  <w:style w:type="paragraph" w:styleId="ListContinue2">
    <w:name w:val="List Continue 2"/>
    <w:basedOn w:val="List2"/>
    <w:rsid w:val="00C16AA7"/>
    <w:pPr>
      <w:ind w:firstLine="0"/>
    </w:pPr>
  </w:style>
  <w:style w:type="paragraph" w:styleId="ListContinue3">
    <w:name w:val="List Continue 3"/>
    <w:basedOn w:val="List3"/>
    <w:rsid w:val="00C16AA7"/>
    <w:pPr>
      <w:ind w:left="1021" w:firstLine="0"/>
    </w:pPr>
  </w:style>
  <w:style w:type="paragraph" w:styleId="ListContinue4">
    <w:name w:val="List Continue 4"/>
    <w:basedOn w:val="List4"/>
    <w:rsid w:val="00C16AA7"/>
    <w:pPr>
      <w:ind w:firstLine="0"/>
    </w:pPr>
  </w:style>
  <w:style w:type="paragraph" w:styleId="ListContinue5">
    <w:name w:val="List Continue 5"/>
    <w:basedOn w:val="List5"/>
    <w:rsid w:val="00C16AA7"/>
    <w:pPr>
      <w:ind w:firstLine="0"/>
    </w:pPr>
  </w:style>
  <w:style w:type="paragraph" w:styleId="ListNumber3">
    <w:name w:val="List Number 3"/>
    <w:basedOn w:val="List3"/>
    <w:rsid w:val="00C16AA7"/>
    <w:pPr>
      <w:numPr>
        <w:numId w:val="5"/>
      </w:numPr>
    </w:pPr>
  </w:style>
  <w:style w:type="paragraph" w:styleId="ListNumber4">
    <w:name w:val="List Number 4"/>
    <w:basedOn w:val="List4"/>
    <w:rsid w:val="00C16AA7"/>
    <w:pPr>
      <w:numPr>
        <w:numId w:val="6"/>
      </w:numPr>
    </w:pPr>
  </w:style>
  <w:style w:type="paragraph" w:styleId="ListNumber5">
    <w:name w:val="List Number 5"/>
    <w:basedOn w:val="List5"/>
    <w:rsid w:val="00C16AA7"/>
    <w:pPr>
      <w:numPr>
        <w:numId w:val="7"/>
      </w:numPr>
    </w:pPr>
  </w:style>
  <w:style w:type="paragraph" w:styleId="BlockText">
    <w:name w:val="Block Text"/>
    <w:basedOn w:val="Normal"/>
    <w:rsid w:val="00C16A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A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AA7"/>
    <w:rPr>
      <w:sz w:val="16"/>
      <w:vertAlign w:val="superscript"/>
    </w:rPr>
  </w:style>
  <w:style w:type="character" w:customStyle="1" w:styleId="Symbols">
    <w:name w:val="Symbols"/>
    <w:basedOn w:val="DefaultParagraphFont"/>
    <w:rsid w:val="00C16AA7"/>
    <w:rPr>
      <w:rFonts w:ascii="Symbol" w:hAnsi="Symbol"/>
    </w:rPr>
  </w:style>
  <w:style w:type="character" w:customStyle="1" w:styleId="MenuOptions">
    <w:name w:val="Menu Options"/>
    <w:basedOn w:val="DefaultParagraphFont"/>
    <w:rsid w:val="00C16A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AA7"/>
    <w:rPr>
      <w:b/>
    </w:rPr>
  </w:style>
  <w:style w:type="character" w:customStyle="1" w:styleId="Underlined">
    <w:name w:val="Underlined"/>
    <w:basedOn w:val="DefaultParagraphFont"/>
    <w:rsid w:val="00C16AA7"/>
    <w:rPr>
      <w:u w:val="single"/>
    </w:rPr>
  </w:style>
  <w:style w:type="paragraph" w:customStyle="1" w:styleId="TableBodyTextRight">
    <w:name w:val="Table Body Text Right"/>
    <w:basedOn w:val="TableBodyText"/>
    <w:rsid w:val="00C16A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AA7"/>
    <w:rPr>
      <w:sz w:val="18"/>
    </w:rPr>
  </w:style>
  <w:style w:type="paragraph" w:customStyle="1" w:styleId="BodySmallRight">
    <w:name w:val="Body Small Right"/>
    <w:basedOn w:val="BodyTextRight"/>
    <w:rsid w:val="00C16AA7"/>
    <w:rPr>
      <w:sz w:val="18"/>
      <w:szCs w:val="18"/>
    </w:rPr>
  </w:style>
  <w:style w:type="paragraph" w:customStyle="1" w:styleId="MarginEdition">
    <w:name w:val="Margin Edition"/>
    <w:basedOn w:val="MarginNote"/>
    <w:rsid w:val="00C16A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AA7"/>
    <w:rPr>
      <w:sz w:val="2"/>
      <w:szCs w:val="2"/>
    </w:rPr>
  </w:style>
  <w:style w:type="character" w:customStyle="1" w:styleId="Small">
    <w:name w:val="Small"/>
    <w:basedOn w:val="DefaultParagraphFont"/>
    <w:rsid w:val="00C16AA7"/>
    <w:rPr>
      <w:sz w:val="16"/>
    </w:rPr>
  </w:style>
  <w:style w:type="paragraph" w:customStyle="1" w:styleId="WideTable">
    <w:name w:val="Wide Table"/>
    <w:basedOn w:val="Normal"/>
    <w:rsid w:val="00C16A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AA7"/>
  </w:style>
  <w:style w:type="paragraph" w:styleId="Quote">
    <w:name w:val="Quote"/>
    <w:basedOn w:val="Heading1"/>
    <w:link w:val="QuoteChar"/>
    <w:qFormat/>
    <w:rsid w:val="00C16A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A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AA7"/>
    <w:pPr>
      <w:pageBreakBefore/>
    </w:pPr>
  </w:style>
  <w:style w:type="paragraph" w:customStyle="1" w:styleId="Border">
    <w:name w:val="Border"/>
    <w:basedOn w:val="Normal"/>
    <w:qFormat/>
    <w:rsid w:val="00C16A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A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A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A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A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A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A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A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A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AA7"/>
    <w:rPr>
      <w:u w:val="single"/>
    </w:rPr>
  </w:style>
  <w:style w:type="character" w:customStyle="1" w:styleId="BoldandItalics">
    <w:name w:val="Bold and Italics"/>
    <w:qFormat/>
    <w:rsid w:val="00C16AA7"/>
    <w:rPr>
      <w:b/>
      <w:i/>
      <w:u w:val="none"/>
    </w:rPr>
  </w:style>
  <w:style w:type="paragraph" w:styleId="BalloonText">
    <w:name w:val="Balloon Text"/>
    <w:basedOn w:val="Normal"/>
    <w:link w:val="BalloonTextChar"/>
    <w:rsid w:val="00C16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A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A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A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A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A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A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08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5499</Characters>
  <Application>Microsoft Office Word</Application>
  <DocSecurity>0</DocSecurity>
  <Lines>189</Lines>
  <Paragraphs>131</Paragraphs>
  <ScaleCrop>false</ScaleCrop>
  <Company>Author-it Software Corporation Ltd.</Company>
  <LinksUpToDate>false</LinksUpToDate>
  <CharactersWithSpaces>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AHCWRK212 Work effectively in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2025-03-02T00:40:00Z</dcterms:created>
  <dcterms:modified xsi:type="dcterms:W3CDTF">2025-03-02T00:40:00Z</dcterms:modified>
</cp:coreProperties>
</file>