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D02" w:rsidP="00E65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AHCWRK207 Collect and record production data</w:t>
      </w:r>
      <w:r>
        <w:fldChar w:fldCharType="end"/>
      </w:r>
    </w:p>
    <w:p w:rsidR="00E65D02" w:rsidP="00E65D02">
      <w:pPr>
        <w:pStyle w:val="Version"/>
        <w:sectPr w:rsidSect="00840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286" w:rsidP="00840286">
      <w:pPr>
        <w:pStyle w:val="SuperHeading"/>
      </w:pPr>
      <w:r w:rsidRPr="00840286">
        <w:t>AHCWRK207 Collect and record production data</w:t>
      </w:r>
    </w:p>
    <w:p w:rsidR="00000000" w:rsidRPr="00840286" w:rsidP="00840286">
      <w:pPr>
        <w:pStyle w:val="Heading1"/>
      </w:pPr>
      <w:bookmarkStart w:id="1" w:name="O_862934"/>
      <w:bookmarkEnd w:id="1"/>
      <w:r w:rsidRPr="008402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40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TableHeading"/>
              <w:rPr>
                <w:lang w:val="en-NZ"/>
              </w:rPr>
            </w:pPr>
            <w:r w:rsidRPr="0084028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TableHeading"/>
              <w:rPr>
                <w:lang w:val="en-NZ"/>
              </w:rPr>
            </w:pPr>
            <w:r w:rsidRPr="008402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TableHeading"/>
              <w:rPr>
                <w:lang w:val="en-NZ"/>
              </w:rPr>
            </w:pPr>
            <w:r w:rsidRPr="00840286">
              <w:t>Comment</w:t>
            </w:r>
          </w:p>
        </w:tc>
      </w:tr>
      <w:tr w:rsidTr="00840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BodyText"/>
              <w:rPr>
                <w:lang w:val="en-NZ"/>
              </w:rPr>
            </w:pPr>
            <w:r w:rsidRPr="008402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BodyText"/>
              <w:rPr>
                <w:lang w:val="en-NZ"/>
              </w:rPr>
            </w:pPr>
            <w:r w:rsidRPr="0084028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286" w:rsidP="00840286">
            <w:pPr>
              <w:pStyle w:val="BodyText"/>
            </w:pPr>
            <w:r w:rsidRPr="00840286">
              <w:t>Initial release</w:t>
            </w:r>
          </w:p>
        </w:tc>
      </w:tr>
    </w:tbl>
    <w:p w:rsidR="00000000" w:rsidRPr="00840286" w:rsidP="00840286">
      <w:pPr>
        <w:pStyle w:val="BodyText"/>
      </w:pPr>
    </w:p>
    <w:p w:rsidR="00000000" w:rsidRPr="00840286" w:rsidP="00840286">
      <w:pPr>
        <w:pStyle w:val="AllowPageBreak"/>
      </w:pPr>
    </w:p>
    <w:p w:rsidR="00000000" w:rsidRPr="00840286" w:rsidP="00840286">
      <w:pPr>
        <w:pStyle w:val="Heading1"/>
      </w:pPr>
      <w:bookmarkStart w:id="2" w:name="O_862935"/>
      <w:bookmarkEnd w:id="2"/>
      <w:r w:rsidRPr="00840286">
        <w:t>Application</w:t>
      </w:r>
    </w:p>
    <w:p w:rsidR="00000000" w:rsidRPr="00840286" w:rsidP="00E65D02">
      <w:pPr>
        <w:pStyle w:val="BodyText"/>
      </w:pPr>
      <w:r w:rsidRPr="00840286">
        <w:t>This unit of competency describes the skills and knowledge required to collect and record production data obtained from a variety of sources.</w:t>
      </w:r>
    </w:p>
    <w:p w:rsidR="00000000" w:rsidRPr="00840286" w:rsidP="00E65D02">
      <w:pPr>
        <w:pStyle w:val="BodyText"/>
      </w:pPr>
      <w:r w:rsidRPr="00840286">
        <w:t>This unit applies to individuals who work under general supervision and exercise limited autonomy with some accountability for their own work.</w:t>
      </w:r>
    </w:p>
    <w:p w:rsidR="00000000" w:rsidRPr="00840286" w:rsidP="00E65D02">
      <w:pPr>
        <w:pStyle w:val="BodyText"/>
      </w:pPr>
      <w:r w:rsidRPr="00840286">
        <w:t>No occupational licensing, legislative or certification requirements are known to apply to this unit at the time</w:t>
      </w:r>
      <w:r w:rsidRPr="00840286">
        <w:t xml:space="preserve"> of publication. </w:t>
      </w:r>
    </w:p>
    <w:p w:rsidR="00000000" w:rsidRPr="00840286" w:rsidP="00840286">
      <w:pPr>
        <w:pStyle w:val="Heading1"/>
      </w:pPr>
      <w:bookmarkStart w:id="3" w:name="O_862936"/>
      <w:bookmarkEnd w:id="3"/>
      <w:r w:rsidRPr="00840286">
        <w:t>Pre-requisite Unit</w:t>
      </w:r>
    </w:p>
    <w:p w:rsidR="00000000" w:rsidRPr="00840286" w:rsidP="00E65D02">
      <w:pPr>
        <w:pStyle w:val="BodyText"/>
      </w:pPr>
      <w:r w:rsidRPr="00840286">
        <w:t>Nil.</w:t>
      </w:r>
    </w:p>
    <w:p w:rsidR="00000000" w:rsidRPr="00840286" w:rsidP="00840286">
      <w:pPr>
        <w:pStyle w:val="Heading1"/>
      </w:pPr>
      <w:bookmarkStart w:id="4" w:name="O_862938"/>
      <w:bookmarkEnd w:id="4"/>
      <w:r w:rsidRPr="00840286">
        <w:t>Unit Sector</w:t>
      </w:r>
    </w:p>
    <w:p w:rsidR="00000000" w:rsidRPr="00840286" w:rsidP="00E65D02">
      <w:pPr>
        <w:pStyle w:val="BodyText"/>
      </w:pPr>
      <w:r w:rsidRPr="00840286">
        <w:t>Work (WRK)</w:t>
      </w:r>
    </w:p>
    <w:p w:rsidR="00000000" w:rsidRPr="00840286" w:rsidP="00840286">
      <w:pPr>
        <w:pStyle w:val="Heading1"/>
      </w:pPr>
      <w:bookmarkStart w:id="5" w:name="O_862939"/>
      <w:bookmarkEnd w:id="5"/>
      <w:r w:rsidRPr="0084028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5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TableHeading"/>
              <w:rPr>
                <w:lang w:val="en-NZ"/>
              </w:rPr>
            </w:pPr>
            <w:r w:rsidRPr="0084028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TableHeading"/>
              <w:rPr>
                <w:lang w:val="en-NZ"/>
              </w:rPr>
            </w:pPr>
            <w:r w:rsidRPr="00840286">
              <w:t>Performance criteria</w:t>
            </w:r>
          </w:p>
        </w:tc>
      </w:tr>
      <w:tr w:rsidTr="00E65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BodyText"/>
              <w:rPr>
                <w:lang w:val="en-NZ"/>
              </w:rPr>
            </w:pPr>
            <w:r w:rsidRPr="0084028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BodyText"/>
              <w:rPr>
                <w:lang w:val="en-NZ"/>
              </w:rPr>
            </w:pPr>
            <w:r w:rsidRPr="00840286">
              <w:t>Performance criteria describe the performance needed to demonstrate achievement of the element.</w:t>
            </w:r>
          </w:p>
        </w:tc>
      </w:tr>
      <w:tr w:rsidTr="00E65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List"/>
              <w:rPr>
                <w:lang w:val="en-NZ"/>
              </w:rPr>
            </w:pPr>
            <w:r w:rsidRPr="00840286">
              <w:t>1.</w:t>
            </w:r>
            <w:r w:rsidRPr="00840286">
              <w:tab/>
              <w:t>Identify data to be collected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286" w:rsidP="00840286">
            <w:pPr>
              <w:pStyle w:val="List"/>
            </w:pPr>
            <w:r w:rsidRPr="00840286">
              <w:t>1.1</w:t>
            </w:r>
            <w:r w:rsidRPr="00840286">
              <w:tab/>
              <w:t>Determine the specific requirements of the data to be collected by discussion with the supervisor or by reading work instr</w:t>
            </w:r>
            <w:r w:rsidRPr="00840286">
              <w:t>uctions</w:t>
            </w:r>
          </w:p>
          <w:p w:rsidR="00000000" w:rsidRPr="00840286" w:rsidP="00840286">
            <w:pPr>
              <w:pStyle w:val="List"/>
            </w:pPr>
            <w:r w:rsidRPr="00840286">
              <w:t>1.2</w:t>
            </w:r>
            <w:r w:rsidRPr="00840286">
              <w:tab/>
              <w:t>Select materials or tools required for data collected and calibrate where necessary</w:t>
            </w:r>
          </w:p>
          <w:p w:rsidR="00000000" w:rsidRPr="00840286" w:rsidP="00840286">
            <w:pPr>
              <w:pStyle w:val="List"/>
            </w:pPr>
            <w:r w:rsidRPr="00840286">
              <w:t>1.3</w:t>
            </w:r>
            <w:r w:rsidRPr="00840286">
              <w:tab/>
              <w:t>Identify difficulties that may be encountered in collecting the data and seek advice from the supervisor if needed</w:t>
            </w:r>
          </w:p>
          <w:p w:rsidR="00000000" w:rsidRPr="00840286" w:rsidP="00840286">
            <w:pPr>
              <w:pStyle w:val="List"/>
            </w:pPr>
            <w:r w:rsidRPr="00840286">
              <w:t>1.4</w:t>
            </w:r>
            <w:r w:rsidRPr="00840286">
              <w:tab/>
              <w:t>Communicate advice about the proposed</w:t>
            </w:r>
            <w:r w:rsidRPr="00840286">
              <w:t xml:space="preserve"> data collection to others as required</w:t>
            </w:r>
          </w:p>
          <w:p w:rsidR="00000000" w:rsidRPr="00840286" w:rsidP="00840286">
            <w:pPr>
              <w:pStyle w:val="List"/>
            </w:pPr>
            <w:r w:rsidRPr="00840286">
              <w:t>1.5</w:t>
            </w:r>
            <w:r w:rsidRPr="00840286">
              <w:tab/>
              <w:t>Select and use suitable personal protective equipment</w:t>
            </w:r>
          </w:p>
          <w:p w:rsidR="00000000" w:rsidP="00840286">
            <w:pPr>
              <w:pStyle w:val="List"/>
              <w:rPr>
                <w:lang w:val="en-NZ"/>
              </w:rPr>
            </w:pPr>
            <w:r w:rsidRPr="00840286">
              <w:t>1.6</w:t>
            </w:r>
            <w:r w:rsidRPr="00840286">
              <w:tab/>
              <w:t>Determine whether notices relating to site quarantine are in effect and, where required, follow site quarantine procedures</w:t>
            </w:r>
          </w:p>
        </w:tc>
      </w:tr>
      <w:tr w:rsidTr="00E65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List"/>
              <w:rPr>
                <w:lang w:val="en-NZ"/>
              </w:rPr>
            </w:pPr>
            <w:r w:rsidRPr="00840286">
              <w:t>2.</w:t>
            </w:r>
            <w:r w:rsidRPr="00840286">
              <w:tab/>
              <w:t>Record production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List"/>
              <w:rPr>
                <w:lang w:val="en-NZ"/>
              </w:rPr>
            </w:pPr>
            <w:r w:rsidRPr="00840286">
              <w:t>2.1</w:t>
            </w:r>
            <w:r w:rsidRPr="00840286">
              <w:tab/>
              <w:t>R</w:t>
            </w:r>
            <w:r w:rsidRPr="00840286">
              <w:t>ecord production data in the correct format and to meet specific requirements</w:t>
            </w:r>
          </w:p>
        </w:tc>
      </w:tr>
      <w:tr w:rsidTr="00E65D0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286">
            <w:pPr>
              <w:pStyle w:val="List"/>
              <w:rPr>
                <w:lang w:val="en-NZ"/>
              </w:rPr>
            </w:pPr>
            <w:r w:rsidRPr="00840286">
              <w:t>3.</w:t>
            </w:r>
            <w:r w:rsidRPr="00840286">
              <w:tab/>
              <w:t>Present and store production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286" w:rsidP="00840286">
            <w:pPr>
              <w:pStyle w:val="List"/>
            </w:pPr>
            <w:r w:rsidRPr="00840286">
              <w:t>3.1</w:t>
            </w:r>
            <w:r w:rsidRPr="00840286">
              <w:tab/>
              <w:t>Present production data in the correct format and to meet specific requirements</w:t>
            </w:r>
          </w:p>
          <w:p w:rsidR="00000000" w:rsidRPr="00840286" w:rsidP="00840286">
            <w:pPr>
              <w:pStyle w:val="List"/>
            </w:pPr>
            <w:r w:rsidRPr="00840286">
              <w:t>3.2</w:t>
            </w:r>
            <w:r w:rsidRPr="00840286">
              <w:tab/>
              <w:t>Store production data sheets appropriately</w:t>
            </w:r>
          </w:p>
          <w:p w:rsidR="00000000" w:rsidRPr="00840286" w:rsidP="00840286">
            <w:pPr>
              <w:pStyle w:val="List"/>
            </w:pPr>
            <w:r w:rsidRPr="00840286">
              <w:t>3.3</w:t>
            </w:r>
            <w:r w:rsidRPr="00840286">
              <w:tab/>
            </w:r>
            <w:r w:rsidRPr="00840286">
              <w:t>Download or enter production data into a computer where required, using specified formats and applications</w:t>
            </w:r>
          </w:p>
        </w:tc>
      </w:tr>
    </w:tbl>
    <w:p w:rsidR="00000000" w:rsidRPr="00840286" w:rsidP="00840286">
      <w:pPr>
        <w:pStyle w:val="BodyText"/>
      </w:pPr>
    </w:p>
    <w:p w:rsidR="00000000" w:rsidRPr="00840286" w:rsidP="00840286">
      <w:pPr>
        <w:pStyle w:val="AllowPageBreak"/>
      </w:pPr>
    </w:p>
    <w:p w:rsidR="00000000" w:rsidRPr="00840286" w:rsidP="00840286">
      <w:pPr>
        <w:pStyle w:val="Heading1"/>
      </w:pPr>
      <w:bookmarkStart w:id="6" w:name="O_862940"/>
      <w:bookmarkEnd w:id="6"/>
      <w:r w:rsidRPr="00840286">
        <w:t>Foundation Skills</w:t>
      </w:r>
    </w:p>
    <w:p w:rsidR="00000000" w:rsidRPr="00840286" w:rsidP="00E65D02">
      <w:pPr>
        <w:pStyle w:val="BodyText"/>
      </w:pPr>
      <w:r w:rsidRPr="00840286">
        <w:t>Foundation Skills essential to performance are explicit in the performance criteria of this unit of competency.</w:t>
      </w:r>
    </w:p>
    <w:p w:rsidR="00000000" w:rsidRPr="00840286" w:rsidP="00840286">
      <w:pPr>
        <w:pStyle w:val="Heading1"/>
      </w:pPr>
      <w:bookmarkStart w:id="7" w:name="O_862941"/>
      <w:bookmarkEnd w:id="7"/>
      <w:r w:rsidRPr="00840286">
        <w:t>Range of Conditions</w:t>
      </w:r>
    </w:p>
    <w:p w:rsidR="00000000" w:rsidRPr="00840286" w:rsidP="00840286">
      <w:pPr>
        <w:pStyle w:val="Heading1"/>
      </w:pPr>
      <w:bookmarkStart w:id="8" w:name="O_862942"/>
      <w:bookmarkEnd w:id="8"/>
      <w:r w:rsidRPr="00840286">
        <w:t>Unit Mapping Information</w:t>
      </w:r>
    </w:p>
    <w:p w:rsidR="00000000" w:rsidRPr="00840286" w:rsidP="00E65D02">
      <w:pPr>
        <w:pStyle w:val="BodyText"/>
      </w:pPr>
      <w:r w:rsidRPr="00840286">
        <w:t>This unit is equivalent to AHCWRK207A Collect and record production data</w:t>
      </w:r>
    </w:p>
    <w:p w:rsidR="00000000" w:rsidRPr="00840286" w:rsidP="00840286">
      <w:pPr>
        <w:pStyle w:val="Heading1"/>
      </w:pPr>
      <w:bookmarkStart w:id="9" w:name="O_862949"/>
      <w:bookmarkEnd w:id="9"/>
      <w:r w:rsidRPr="00840286">
        <w:t>Links</w:t>
      </w:r>
    </w:p>
    <w:p w:rsidR="00000000" w:rsidRPr="00840286" w:rsidP="00E65D02">
      <w:pPr>
        <w:pStyle w:val="BodyText"/>
      </w:pPr>
      <w:r w:rsidRPr="00840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50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0286" w:rsidP="00840286"/>
    <w:sectPr w:rsidSect="008402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86" w:rsidRPr="00E65D02" w:rsidP="00E65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02" w:rsidP="00840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5D02" w:rsidP="00840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5D02" w:rsidP="00840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286" w:rsidRPr="00E65D02" w:rsidP="00E65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D02" w:rsidRPr="002D2AF8" w:rsidP="00840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AHCWRK207 Collect and record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65D02" w:rsidP="00840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286"/>
  </w:style>
  <w:style w:type="character" w:customStyle="1" w:styleId="Heading1Char">
    <w:name w:val="Heading 1 Char"/>
    <w:basedOn w:val="DefaultParagraphFont"/>
    <w:link w:val="Heading1"/>
    <w:rsid w:val="00840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2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028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40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402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40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28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402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0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0286"/>
    <w:rPr>
      <w:b/>
      <w:spacing w:val="0"/>
    </w:rPr>
  </w:style>
  <w:style w:type="paragraph" w:customStyle="1" w:styleId="SuperTitle">
    <w:name w:val="SuperTitle"/>
    <w:basedOn w:val="Title"/>
    <w:rsid w:val="00840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2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2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0286"/>
    <w:rPr>
      <w:i/>
    </w:rPr>
  </w:style>
  <w:style w:type="paragraph" w:styleId="Caption">
    <w:name w:val="caption"/>
    <w:basedOn w:val="BodyText"/>
    <w:next w:val="Normal"/>
    <w:qFormat/>
    <w:rsid w:val="00840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286"/>
  </w:style>
  <w:style w:type="paragraph" w:styleId="TableofFigures">
    <w:name w:val="table of figures"/>
    <w:basedOn w:val="Normal"/>
    <w:next w:val="Normal"/>
    <w:semiHidden/>
    <w:rsid w:val="00840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2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0286"/>
    <w:rPr>
      <w:rFonts w:ascii="Wingdings" w:hAnsi="Wingdings"/>
    </w:rPr>
  </w:style>
  <w:style w:type="character" w:customStyle="1" w:styleId="HotSpot">
    <w:name w:val="HotSpot"/>
    <w:rsid w:val="00840286"/>
    <w:rPr>
      <w:color w:val="0033CC"/>
      <w:u w:val="none"/>
    </w:rPr>
  </w:style>
  <w:style w:type="paragraph" w:customStyle="1" w:styleId="BodyTextRight">
    <w:name w:val="Body Text Right"/>
    <w:basedOn w:val="BodyText"/>
    <w:rsid w:val="00840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2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286"/>
    <w:rPr>
      <w:sz w:val="32"/>
    </w:rPr>
  </w:style>
  <w:style w:type="paragraph" w:customStyle="1" w:styleId="HeadingProcedure">
    <w:name w:val="Heading Procedure"/>
    <w:basedOn w:val="HeadingBase"/>
    <w:next w:val="Normal"/>
    <w:rsid w:val="00840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286"/>
    <w:pPr>
      <w:spacing w:before="60" w:after="60"/>
    </w:pPr>
  </w:style>
  <w:style w:type="paragraph" w:styleId="ListContinue">
    <w:name w:val="List Continue"/>
    <w:basedOn w:val="List"/>
    <w:rsid w:val="00840286"/>
    <w:pPr>
      <w:ind w:firstLine="0"/>
    </w:pPr>
  </w:style>
  <w:style w:type="paragraph" w:customStyle="1" w:styleId="ListNote">
    <w:name w:val="List Note"/>
    <w:basedOn w:val="List"/>
    <w:rsid w:val="00840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286"/>
    <w:rPr>
      <w:rFonts w:ascii="Courier New" w:hAnsi="Courier New"/>
    </w:rPr>
  </w:style>
  <w:style w:type="paragraph" w:customStyle="1" w:styleId="NoteBullet">
    <w:name w:val="Note Bullet"/>
    <w:basedOn w:val="Note"/>
    <w:rsid w:val="00840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2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0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286"/>
    <w:rPr>
      <w:b/>
      <w:smallCaps/>
    </w:rPr>
  </w:style>
  <w:style w:type="paragraph" w:customStyle="1" w:styleId="TableListNumber">
    <w:name w:val="Table List Number"/>
    <w:basedOn w:val="ListNumber"/>
    <w:rsid w:val="00840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286"/>
    <w:pPr>
      <w:numPr>
        <w:numId w:val="7"/>
      </w:numPr>
    </w:pPr>
  </w:style>
  <w:style w:type="paragraph" w:customStyle="1" w:styleId="ListAlpha2">
    <w:name w:val="List Alpha 2"/>
    <w:basedOn w:val="List2"/>
    <w:rsid w:val="00840286"/>
    <w:pPr>
      <w:numPr>
        <w:numId w:val="6"/>
      </w:numPr>
    </w:pPr>
  </w:style>
  <w:style w:type="paragraph" w:styleId="List2">
    <w:name w:val="List 2"/>
    <w:basedOn w:val="BodyText"/>
    <w:rsid w:val="00840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2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2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0286"/>
    <w:pPr>
      <w:numPr>
        <w:numId w:val="2"/>
      </w:numPr>
    </w:pPr>
  </w:style>
  <w:style w:type="paragraph" w:styleId="ListContinue2">
    <w:name w:val="List Continue 2"/>
    <w:basedOn w:val="List2"/>
    <w:rsid w:val="00840286"/>
    <w:pPr>
      <w:ind w:firstLine="0"/>
    </w:pPr>
  </w:style>
  <w:style w:type="paragraph" w:styleId="ListContinue3">
    <w:name w:val="List Continue 3"/>
    <w:basedOn w:val="List3"/>
    <w:rsid w:val="00840286"/>
    <w:pPr>
      <w:ind w:left="1021" w:firstLine="0"/>
    </w:pPr>
  </w:style>
  <w:style w:type="paragraph" w:styleId="ListContinue4">
    <w:name w:val="List Continue 4"/>
    <w:basedOn w:val="List4"/>
    <w:rsid w:val="00840286"/>
    <w:pPr>
      <w:ind w:firstLine="0"/>
    </w:pPr>
  </w:style>
  <w:style w:type="paragraph" w:styleId="ListContinue5">
    <w:name w:val="List Continue 5"/>
    <w:basedOn w:val="List5"/>
    <w:rsid w:val="00840286"/>
    <w:pPr>
      <w:ind w:firstLine="0"/>
    </w:pPr>
  </w:style>
  <w:style w:type="paragraph" w:styleId="ListNumber3">
    <w:name w:val="List Number 3"/>
    <w:basedOn w:val="List3"/>
    <w:rsid w:val="00840286"/>
    <w:pPr>
      <w:numPr>
        <w:numId w:val="3"/>
      </w:numPr>
    </w:pPr>
  </w:style>
  <w:style w:type="paragraph" w:styleId="ListNumber4">
    <w:name w:val="List Number 4"/>
    <w:basedOn w:val="List4"/>
    <w:rsid w:val="00840286"/>
    <w:pPr>
      <w:numPr>
        <w:numId w:val="4"/>
      </w:numPr>
    </w:pPr>
  </w:style>
  <w:style w:type="paragraph" w:styleId="ListNumber5">
    <w:name w:val="List Number 5"/>
    <w:basedOn w:val="List5"/>
    <w:rsid w:val="00840286"/>
    <w:pPr>
      <w:numPr>
        <w:numId w:val="5"/>
      </w:numPr>
    </w:pPr>
  </w:style>
  <w:style w:type="paragraph" w:styleId="BlockText">
    <w:name w:val="Block Text"/>
    <w:basedOn w:val="Normal"/>
    <w:rsid w:val="00840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286"/>
    <w:rPr>
      <w:sz w:val="16"/>
      <w:vertAlign w:val="superscript"/>
    </w:rPr>
  </w:style>
  <w:style w:type="character" w:customStyle="1" w:styleId="Symbols">
    <w:name w:val="Symbols"/>
    <w:basedOn w:val="DefaultParagraphFont"/>
    <w:rsid w:val="00840286"/>
    <w:rPr>
      <w:rFonts w:ascii="Symbol" w:hAnsi="Symbol"/>
    </w:rPr>
  </w:style>
  <w:style w:type="character" w:customStyle="1" w:styleId="MenuOptions">
    <w:name w:val="Menu Options"/>
    <w:basedOn w:val="DefaultParagraphFont"/>
    <w:rsid w:val="00840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286"/>
    <w:rPr>
      <w:b/>
    </w:rPr>
  </w:style>
  <w:style w:type="character" w:customStyle="1" w:styleId="Underlined">
    <w:name w:val="Underlined"/>
    <w:basedOn w:val="DefaultParagraphFont"/>
    <w:rsid w:val="00840286"/>
    <w:rPr>
      <w:u w:val="single"/>
    </w:rPr>
  </w:style>
  <w:style w:type="paragraph" w:customStyle="1" w:styleId="TableBodyTextRight">
    <w:name w:val="Table Body Text Right"/>
    <w:basedOn w:val="TableBodyText"/>
    <w:rsid w:val="00840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286"/>
    <w:rPr>
      <w:sz w:val="18"/>
    </w:rPr>
  </w:style>
  <w:style w:type="paragraph" w:customStyle="1" w:styleId="BodySmallRight">
    <w:name w:val="Body Small Right"/>
    <w:basedOn w:val="BodyTextRight"/>
    <w:rsid w:val="00840286"/>
    <w:rPr>
      <w:sz w:val="18"/>
      <w:szCs w:val="18"/>
    </w:rPr>
  </w:style>
  <w:style w:type="paragraph" w:customStyle="1" w:styleId="MarginEdition">
    <w:name w:val="Margin Edition"/>
    <w:basedOn w:val="MarginNote"/>
    <w:rsid w:val="00840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286"/>
    <w:rPr>
      <w:sz w:val="2"/>
      <w:szCs w:val="2"/>
    </w:rPr>
  </w:style>
  <w:style w:type="character" w:customStyle="1" w:styleId="Small">
    <w:name w:val="Small"/>
    <w:basedOn w:val="DefaultParagraphFont"/>
    <w:rsid w:val="00840286"/>
    <w:rPr>
      <w:sz w:val="16"/>
    </w:rPr>
  </w:style>
  <w:style w:type="paragraph" w:customStyle="1" w:styleId="WideTable">
    <w:name w:val="Wide Table"/>
    <w:basedOn w:val="Normal"/>
    <w:rsid w:val="00840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286"/>
  </w:style>
  <w:style w:type="paragraph" w:styleId="Quote">
    <w:name w:val="Quote"/>
    <w:basedOn w:val="Heading1"/>
    <w:link w:val="QuoteChar"/>
    <w:qFormat/>
    <w:rsid w:val="00840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286"/>
    <w:pPr>
      <w:pageBreakBefore/>
    </w:pPr>
  </w:style>
  <w:style w:type="paragraph" w:customStyle="1" w:styleId="Border">
    <w:name w:val="Border"/>
    <w:basedOn w:val="Normal"/>
    <w:qFormat/>
    <w:rsid w:val="00840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286"/>
    <w:rPr>
      <w:u w:val="single"/>
    </w:rPr>
  </w:style>
  <w:style w:type="character" w:customStyle="1" w:styleId="BoldandItalics">
    <w:name w:val="Bold and Italics"/>
    <w:qFormat/>
    <w:rsid w:val="00840286"/>
    <w:rPr>
      <w:b/>
      <w:i/>
      <w:u w:val="none"/>
    </w:rPr>
  </w:style>
  <w:style w:type="paragraph" w:styleId="BalloonText">
    <w:name w:val="Balloon Text"/>
    <w:basedOn w:val="Normal"/>
    <w:link w:val="BalloonTextChar"/>
    <w:rsid w:val="00840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286"/>
    <w:pPr>
      <w:spacing w:before="0" w:after="0"/>
    </w:pPr>
  </w:style>
  <w:style w:type="paragraph" w:customStyle="1" w:styleId="BodyTextBold">
    <w:name w:val="Body Text Bold"/>
    <w:basedOn w:val="BodyText"/>
    <w:qFormat/>
    <w:rsid w:val="00840286"/>
    <w:rPr>
      <w:b/>
    </w:rPr>
  </w:style>
  <w:style w:type="character" w:styleId="Hyperlink">
    <w:name w:val="Hyperlink"/>
    <w:basedOn w:val="DefaultParagraphFont"/>
    <w:uiPriority w:val="99"/>
    <w:unhideWhenUsed/>
    <w:rsid w:val="00E65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2115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AHCWRK207 Collect and record production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2023-01-24T14:09:00Z</dcterms:created>
  <dcterms:modified xsi:type="dcterms:W3CDTF">2023-01-24T14:09:00Z</dcterms:modified>
</cp:coreProperties>
</file>