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134" w:rsidP="00643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AHCWOL407 Use individual fleece measurements to prepare wool for sale</w:t>
      </w:r>
      <w:r>
        <w:fldChar w:fldCharType="end"/>
      </w:r>
    </w:p>
    <w:p w:rsidR="00643134" w:rsidP="00643134">
      <w:pPr>
        <w:pStyle w:val="Version"/>
        <w:sectPr w:rsidSect="00B057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79C" w:rsidP="00B0579C">
      <w:pPr>
        <w:pStyle w:val="SuperHeading"/>
      </w:pPr>
      <w:r w:rsidRPr="00B0579C">
        <w:t>AHCWOL407 Use individual fleece measurements to prepare wool for sale</w:t>
      </w:r>
    </w:p>
    <w:p w:rsidR="00000000" w:rsidRPr="00B0579C" w:rsidP="00B0579C">
      <w:pPr>
        <w:pStyle w:val="Heading1"/>
      </w:pPr>
      <w:bookmarkStart w:id="1" w:name="O_1288332"/>
      <w:bookmarkEnd w:id="1"/>
      <w:r w:rsidRPr="00B057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5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Bold"/>
              <w:rPr>
                <w:lang w:val="en-NZ"/>
              </w:rPr>
            </w:pPr>
            <w:r w:rsidRPr="00B0579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Bold"/>
              <w:rPr>
                <w:lang w:val="en-NZ"/>
              </w:rPr>
            </w:pPr>
            <w:r w:rsidRPr="00B0579C">
              <w:t>Comments</w:t>
            </w:r>
          </w:p>
        </w:tc>
      </w:tr>
      <w:tr w:rsidTr="00B05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"/>
              <w:rPr>
                <w:lang w:val="en-NZ"/>
              </w:rPr>
            </w:pPr>
            <w:r w:rsidRPr="00B0579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9C" w:rsidP="00B0579C">
            <w:pPr>
              <w:pStyle w:val="BodyText"/>
            </w:pPr>
            <w:r w:rsidRPr="00B0579C">
              <w:t>This version released with AHC Agriculture, Horticulture and Conservation and Land Management Training Package Release 11.0.</w:t>
            </w:r>
          </w:p>
        </w:tc>
      </w:tr>
    </w:tbl>
    <w:p w:rsidR="00000000" w:rsidRPr="00B0579C" w:rsidP="00B0579C">
      <w:pPr>
        <w:pStyle w:val="BodyText"/>
      </w:pPr>
    </w:p>
    <w:p w:rsidR="00000000" w:rsidRPr="00B0579C" w:rsidP="00B0579C">
      <w:pPr>
        <w:pStyle w:val="AllowPageBreak"/>
      </w:pPr>
    </w:p>
    <w:p w:rsidR="00000000" w:rsidRPr="00B0579C" w:rsidP="00B0579C">
      <w:pPr>
        <w:pStyle w:val="Heading1"/>
      </w:pPr>
      <w:bookmarkStart w:id="2" w:name="O_1288333"/>
      <w:bookmarkEnd w:id="2"/>
      <w:r w:rsidRPr="00B0579C">
        <w:t>Application</w:t>
      </w:r>
    </w:p>
    <w:p w:rsidR="00000000" w:rsidRPr="00B0579C" w:rsidP="00643134">
      <w:pPr>
        <w:pStyle w:val="BodyText"/>
      </w:pPr>
      <w:r w:rsidRPr="00B0579C">
        <w:t>This unit of competency describes the skills and knowledge required to use individual fleece measu</w:t>
      </w:r>
      <w:r w:rsidRPr="00B0579C">
        <w:t>rements to prepare wool for sale as required by the workplace’s classing strategy.</w:t>
      </w:r>
    </w:p>
    <w:p w:rsidR="00000000" w:rsidRPr="00B0579C" w:rsidP="00643134">
      <w:pPr>
        <w:pStyle w:val="BodyText"/>
      </w:pPr>
      <w:r w:rsidRPr="00B0579C">
        <w:t>This unit applies to individuals who take responsibility for their own work and for the quality of the work of others within known parameters. They provide and communicate s</w:t>
      </w:r>
      <w:r w:rsidRPr="00B0579C">
        <w:t>olutions to a range of predictable and sometimes unpredictable problems.</w:t>
      </w:r>
    </w:p>
    <w:p w:rsidR="00000000" w:rsidRPr="00B0579C" w:rsidP="00643134">
      <w:pPr>
        <w:pStyle w:val="BodyText"/>
      </w:pPr>
      <w:r w:rsidRPr="00B0579C">
        <w:t xml:space="preserve">All work must be carried out to comply with workplace procedures and work health and safety (WHS) practices according to state/territory regulations, legislation, codes and standards </w:t>
      </w:r>
      <w:r w:rsidRPr="00B0579C">
        <w:t xml:space="preserve">that apply to the workplace. </w:t>
      </w:r>
    </w:p>
    <w:p w:rsidR="00000000" w:rsidRPr="00B0579C" w:rsidP="00643134">
      <w:pPr>
        <w:pStyle w:val="BodyText"/>
      </w:pPr>
      <w:r w:rsidRPr="00B0579C">
        <w:t>No licensing, legislative or certification requirements are known to apply to this unit at the time of publication.</w:t>
      </w:r>
    </w:p>
    <w:p w:rsidR="00000000" w:rsidRPr="00B0579C" w:rsidP="00B0579C">
      <w:pPr>
        <w:pStyle w:val="Heading1"/>
      </w:pPr>
      <w:bookmarkStart w:id="3" w:name="O_1288334"/>
      <w:bookmarkEnd w:id="3"/>
      <w:r w:rsidRPr="00B0579C">
        <w:t>Pre-requisite Unit</w:t>
      </w:r>
    </w:p>
    <w:p w:rsidR="00000000" w:rsidRPr="00B0579C" w:rsidP="00643134">
      <w:pPr>
        <w:pStyle w:val="BodyText"/>
      </w:pPr>
      <w:r w:rsidRPr="00B0579C">
        <w:t>Nil</w:t>
      </w:r>
    </w:p>
    <w:p w:rsidR="00000000" w:rsidRPr="00B0579C" w:rsidP="00B0579C">
      <w:pPr>
        <w:pStyle w:val="Heading1"/>
      </w:pPr>
      <w:bookmarkStart w:id="4" w:name="O_1288336"/>
      <w:bookmarkEnd w:id="4"/>
      <w:r w:rsidRPr="00B0579C">
        <w:t>Unit Sector</w:t>
      </w:r>
    </w:p>
    <w:p w:rsidR="00000000" w:rsidRPr="00B0579C" w:rsidP="00643134">
      <w:pPr>
        <w:pStyle w:val="BodyText"/>
      </w:pPr>
      <w:r w:rsidRPr="00B0579C">
        <w:t>Wool (WOL)</w:t>
      </w:r>
    </w:p>
    <w:p w:rsidR="00000000" w:rsidRPr="00B0579C" w:rsidP="00B0579C">
      <w:pPr>
        <w:pStyle w:val="Heading1"/>
      </w:pPr>
      <w:bookmarkStart w:id="5" w:name="O_1288337"/>
      <w:bookmarkEnd w:id="5"/>
      <w:r w:rsidRPr="00B0579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5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Bold"/>
              <w:rPr>
                <w:lang w:val="en-NZ"/>
              </w:rPr>
            </w:pPr>
            <w:r w:rsidRPr="00B0579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Bold"/>
              <w:rPr>
                <w:lang w:val="en-NZ"/>
              </w:rPr>
            </w:pPr>
            <w:r w:rsidRPr="00B0579C">
              <w:t>Performance Criteria</w:t>
            </w:r>
          </w:p>
        </w:tc>
      </w:tr>
      <w:tr w:rsidTr="00B05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"/>
              <w:rPr>
                <w:lang w:val="en-NZ"/>
              </w:rPr>
            </w:pPr>
            <w:r w:rsidRPr="00B0579C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"/>
              <w:rPr>
                <w:lang w:val="en-NZ"/>
              </w:rPr>
            </w:pPr>
            <w:r w:rsidRPr="00B0579C">
              <w:t>Performance criteria describe the performance needed to demonstrate achievement of the element.</w:t>
            </w:r>
          </w:p>
        </w:tc>
      </w:tr>
      <w:tr w:rsidTr="00B05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"/>
              <w:rPr>
                <w:lang w:val="en-NZ"/>
              </w:rPr>
            </w:pPr>
            <w:r w:rsidRPr="00B0579C">
              <w:t>1. Gather objectively measured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9C" w:rsidP="00B0579C">
            <w:pPr>
              <w:pStyle w:val="BodyText"/>
            </w:pPr>
            <w:r w:rsidRPr="00B0579C">
              <w:t>1.1 Arrange shed</w:t>
            </w:r>
            <w:r w:rsidRPr="00B0579C">
              <w:t xml:space="preserve"> or wool room layout for efficient sampling operation </w:t>
            </w:r>
          </w:p>
          <w:p w:rsidR="00000000" w:rsidRPr="00B0579C" w:rsidP="00B0579C">
            <w:pPr>
              <w:pStyle w:val="BodyText"/>
            </w:pPr>
            <w:r w:rsidRPr="00B0579C">
              <w:t xml:space="preserve">1.2 Identify potential and existing work health and safety (WHS) </w:t>
            </w:r>
            <w:r w:rsidRPr="00B0579C">
              <w:t>hazards, assess risks and implement control measures</w:t>
            </w:r>
          </w:p>
          <w:p w:rsidR="00000000" w:rsidRPr="00B0579C" w:rsidP="00B0579C">
            <w:pPr>
              <w:pStyle w:val="BodyText"/>
            </w:pPr>
            <w:r w:rsidRPr="00B0579C">
              <w:t>1.3 Collate available information on fleece and wool</w:t>
            </w:r>
          </w:p>
          <w:p w:rsidR="00000000" w:rsidP="00B0579C">
            <w:pPr>
              <w:pStyle w:val="BodyText"/>
              <w:rPr>
                <w:lang w:val="en-NZ"/>
              </w:rPr>
            </w:pPr>
            <w:r w:rsidRPr="00B0579C">
              <w:t>1.4 Select an appropriate repr</w:t>
            </w:r>
            <w:r w:rsidRPr="00B0579C">
              <w:t>esentative sample for testing according to workplace procedures</w:t>
            </w:r>
          </w:p>
        </w:tc>
      </w:tr>
      <w:tr w:rsidTr="00B05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"/>
              <w:rPr>
                <w:lang w:val="en-NZ"/>
              </w:rPr>
            </w:pPr>
            <w:r w:rsidRPr="00B0579C">
              <w:t>2. Analyse collected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9C" w:rsidP="00B0579C">
            <w:pPr>
              <w:pStyle w:val="BodyText"/>
            </w:pPr>
            <w:r w:rsidRPr="00B0579C">
              <w:t>2.1 Review and evaluate available data to determine possible lines</w:t>
            </w:r>
          </w:p>
          <w:p w:rsidR="00000000" w:rsidP="00B0579C">
            <w:pPr>
              <w:pStyle w:val="BodyText"/>
              <w:rPr>
                <w:lang w:val="en-NZ"/>
              </w:rPr>
            </w:pPr>
            <w:r w:rsidRPr="00B0579C">
              <w:t xml:space="preserve">2.2 Analyse collected data against the industry code of practice </w:t>
            </w:r>
          </w:p>
        </w:tc>
      </w:tr>
      <w:tr w:rsidTr="00B05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"/>
              <w:rPr>
                <w:lang w:val="en-NZ"/>
              </w:rPr>
            </w:pPr>
            <w:r w:rsidRPr="00B0579C">
              <w:t>3. Analyse market trends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9C" w:rsidP="00B0579C">
            <w:pPr>
              <w:pStyle w:val="BodyText"/>
            </w:pPr>
            <w:r w:rsidRPr="00B0579C">
              <w:t>3.1 Review information produced by industry to determine market trends</w:t>
            </w:r>
          </w:p>
          <w:p w:rsidR="00000000" w:rsidRPr="00B0579C" w:rsidP="00B0579C">
            <w:pPr>
              <w:pStyle w:val="BodyText"/>
            </w:pPr>
            <w:r w:rsidRPr="00B0579C">
              <w:t>3.2 Evaluate the potential for movement in prices against available data</w:t>
            </w:r>
          </w:p>
          <w:p w:rsidR="00000000" w:rsidP="00B0579C">
            <w:pPr>
              <w:pStyle w:val="BodyText"/>
              <w:rPr>
                <w:lang w:val="en-NZ"/>
              </w:rPr>
            </w:pPr>
            <w:r w:rsidRPr="00B0579C">
              <w:t>3.3 Determine the extent to which discounts are applied</w:t>
            </w:r>
          </w:p>
        </w:tc>
      </w:tr>
      <w:tr w:rsidTr="00B05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"/>
              <w:rPr>
                <w:lang w:val="en-NZ"/>
              </w:rPr>
            </w:pPr>
            <w:r w:rsidRPr="00B0579C">
              <w:t>4. Prepare wool to meet requirements of the market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9C" w:rsidP="00B0579C">
            <w:pPr>
              <w:pStyle w:val="BodyText"/>
            </w:pPr>
            <w:r w:rsidRPr="00B0579C">
              <w:t xml:space="preserve">4.1 </w:t>
            </w:r>
            <w:r w:rsidRPr="00B0579C">
              <w:t>Use available information to prepare the wool to best advantage</w:t>
            </w:r>
          </w:p>
          <w:p w:rsidR="00000000" w:rsidRPr="00B0579C" w:rsidP="00B0579C">
            <w:pPr>
              <w:pStyle w:val="BodyText"/>
            </w:pPr>
            <w:r w:rsidRPr="00B0579C">
              <w:t>4.2 Package wool in the most appropriate manner according to workplace requirements</w:t>
            </w:r>
          </w:p>
          <w:p w:rsidR="00000000" w:rsidRPr="00B0579C" w:rsidP="00B0579C">
            <w:pPr>
              <w:pStyle w:val="BodyText"/>
            </w:pPr>
            <w:r w:rsidRPr="00B0579C">
              <w:t xml:space="preserve">4.3 Complete wool book requirements to meet the requirements of the industry code of practice </w:t>
            </w:r>
          </w:p>
          <w:p w:rsidR="00000000" w:rsidRPr="00B0579C" w:rsidP="00B0579C">
            <w:pPr>
              <w:pStyle w:val="BodyText"/>
            </w:pPr>
            <w:r w:rsidRPr="00B0579C">
              <w:t>4.4 Communica</w:t>
            </w:r>
            <w:r w:rsidRPr="00B0579C">
              <w:t>te specific and detailed requirements for wool preparation and classing to wool harvesting staff</w:t>
            </w:r>
          </w:p>
        </w:tc>
      </w:tr>
    </w:tbl>
    <w:p w:rsidR="00000000" w:rsidRPr="00B0579C" w:rsidP="00B0579C">
      <w:pPr>
        <w:pStyle w:val="BodyText"/>
      </w:pPr>
    </w:p>
    <w:p w:rsidR="00000000" w:rsidRPr="00B0579C" w:rsidP="00B0579C">
      <w:pPr>
        <w:pStyle w:val="AllowPageBreak"/>
      </w:pPr>
    </w:p>
    <w:p w:rsidR="00000000" w:rsidRPr="00B0579C" w:rsidP="00B0579C">
      <w:pPr>
        <w:pStyle w:val="Heading1"/>
      </w:pPr>
      <w:bookmarkStart w:id="6" w:name="O_1288338"/>
      <w:bookmarkEnd w:id="6"/>
      <w:r w:rsidRPr="00B0579C">
        <w:t>Foundation Skills</w:t>
      </w:r>
    </w:p>
    <w:p w:rsidR="00000000" w:rsidRPr="00643134" w:rsidP="00643134">
      <w:pPr>
        <w:pStyle w:val="BodyText"/>
        <w:rPr>
          <w:i/>
        </w:rPr>
      </w:pPr>
      <w:r w:rsidRPr="00643134">
        <w:rPr>
          <w:rStyle w:val="Emphasis"/>
        </w:rPr>
        <w:t>This section describes those language, literacy, numeracy and employment skills that are essential for performance in th</w:t>
      </w:r>
      <w:r w:rsidRPr="00643134">
        <w:rPr>
          <w:rStyle w:val="Emphasis"/>
        </w:rPr>
        <w:t>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5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Bold"/>
              <w:rPr>
                <w:lang w:val="en-NZ"/>
              </w:rPr>
            </w:pPr>
            <w:r w:rsidRPr="00B0579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Bold"/>
              <w:rPr>
                <w:lang w:val="en-NZ"/>
              </w:rPr>
            </w:pPr>
            <w:r w:rsidRPr="00B0579C">
              <w:t>Description</w:t>
            </w:r>
          </w:p>
        </w:tc>
      </w:tr>
      <w:tr w:rsidTr="00B05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"/>
              <w:rPr>
                <w:lang w:val="en-NZ"/>
              </w:rPr>
            </w:pPr>
            <w:r w:rsidRPr="00B0579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ListBullet"/>
              <w:rPr>
                <w:lang w:val="en-NZ"/>
              </w:rPr>
            </w:pPr>
            <w:r w:rsidRPr="00B0579C">
              <w:t xml:space="preserve">Source and interpret market wool pricing trends </w:t>
            </w:r>
          </w:p>
        </w:tc>
      </w:tr>
      <w:tr w:rsidTr="00B05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"/>
              <w:rPr>
                <w:lang w:val="en-NZ"/>
              </w:rPr>
            </w:pPr>
            <w:r w:rsidRPr="00B0579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ListBullet"/>
              <w:rPr>
                <w:lang w:val="en-NZ"/>
              </w:rPr>
            </w:pPr>
            <w:r w:rsidRPr="00B0579C">
              <w:t>Complete required wool documentation using vocabulary, grammatical structure and conventions appropriate to text and audience</w:t>
            </w:r>
          </w:p>
        </w:tc>
      </w:tr>
      <w:tr w:rsidTr="00B05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"/>
              <w:rPr>
                <w:lang w:val="en-NZ"/>
              </w:rPr>
            </w:pPr>
            <w:r w:rsidRPr="00B0579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ListBullet"/>
              <w:rPr>
                <w:lang w:val="en-NZ"/>
              </w:rPr>
            </w:pPr>
            <w:r w:rsidRPr="00B0579C">
              <w:t>Provide accurate advice and direction using language appropriate to wool harvest </w:t>
            </w:r>
          </w:p>
        </w:tc>
      </w:tr>
      <w:tr w:rsidTr="00B05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"/>
              <w:rPr>
                <w:lang w:val="en-NZ"/>
              </w:rPr>
            </w:pPr>
            <w:r w:rsidRPr="00B0579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9C" w:rsidP="00B0579C">
            <w:pPr>
              <w:pStyle w:val="ListBullet"/>
            </w:pPr>
            <w:r w:rsidRPr="00B0579C">
              <w:t>Use numeracy ski</w:t>
            </w:r>
            <w:r w:rsidRPr="00B0579C">
              <w:t xml:space="preserve">lls to interpret fleece measurement information and perform financial analysis </w:t>
            </w:r>
          </w:p>
        </w:tc>
      </w:tr>
    </w:tbl>
    <w:p w:rsidR="00000000" w:rsidRPr="00B0579C" w:rsidP="00B0579C">
      <w:pPr>
        <w:pStyle w:val="BodyText"/>
      </w:pPr>
    </w:p>
    <w:p w:rsidR="00000000" w:rsidRPr="00B0579C" w:rsidP="00B0579C">
      <w:pPr>
        <w:pStyle w:val="AllowPageBreak"/>
      </w:pPr>
    </w:p>
    <w:p w:rsidR="00000000" w:rsidRPr="00B0579C" w:rsidP="00B0579C">
      <w:pPr>
        <w:pStyle w:val="Heading1"/>
      </w:pPr>
      <w:bookmarkStart w:id="7" w:name="O_1288340"/>
      <w:bookmarkEnd w:id="7"/>
      <w:r w:rsidRPr="00B0579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05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Bold"/>
              <w:rPr>
                <w:lang w:val="en-NZ"/>
              </w:rPr>
            </w:pPr>
            <w:r w:rsidRPr="00B0579C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Bold"/>
              <w:rPr>
                <w:lang w:val="en-NZ"/>
              </w:rPr>
            </w:pPr>
            <w:r w:rsidRPr="00B0579C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Bold"/>
              <w:rPr>
                <w:lang w:val="en-NZ"/>
              </w:rPr>
            </w:pPr>
            <w:r w:rsidRPr="00B0579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Bold"/>
              <w:rPr>
                <w:lang w:val="en-NZ"/>
              </w:rPr>
            </w:pPr>
            <w:r w:rsidRPr="00B0579C">
              <w:t>Equivalence status</w:t>
            </w:r>
          </w:p>
        </w:tc>
      </w:tr>
      <w:tr w:rsidTr="00B05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"/>
              <w:rPr>
                <w:lang w:val="en-NZ"/>
              </w:rPr>
            </w:pPr>
            <w:r w:rsidRPr="00B0579C">
              <w:t>AHCWOL407 Use individual fleece measurements to prepare wool for sale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"/>
              <w:rPr>
                <w:lang w:val="en-NZ"/>
              </w:rPr>
            </w:pPr>
            <w:r w:rsidRPr="00B0579C">
              <w:t>AHCWOL402 Use individual fleece measurements to prepare wool for sale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9C" w:rsidP="00B0579C">
            <w:pPr>
              <w:pStyle w:val="BodyText"/>
            </w:pPr>
            <w:r w:rsidRPr="00B0579C">
              <w:t xml:space="preserve">Application clarified </w:t>
            </w:r>
          </w:p>
          <w:p w:rsidR="00000000" w:rsidRPr="00B0579C" w:rsidP="00B0579C">
            <w:pPr>
              <w:pStyle w:val="BodyText"/>
            </w:pPr>
            <w:r w:rsidRPr="00B0579C">
              <w:t xml:space="preserve">Performance criteria amended for industry accuracy and relevance </w:t>
            </w:r>
          </w:p>
          <w:p w:rsidR="00000000" w:rsidRPr="00B0579C" w:rsidP="00B0579C">
            <w:pPr>
              <w:pStyle w:val="BodyText"/>
            </w:pPr>
            <w:r w:rsidRPr="00B0579C">
              <w:t>Foundation skills informati</w:t>
            </w:r>
            <w:r w:rsidRPr="00B0579C">
              <w:t>on added</w:t>
            </w:r>
          </w:p>
          <w:p w:rsidR="00000000" w:rsidRPr="00B0579C" w:rsidP="00B0579C">
            <w:pPr>
              <w:pStyle w:val="BodyText"/>
            </w:pPr>
            <w:r w:rsidRPr="00B0579C">
              <w:t>Changes to performance evidence to specify volume and frequency</w:t>
            </w:r>
          </w:p>
          <w:p w:rsidR="00000000" w:rsidRPr="00B0579C" w:rsidP="00B0579C">
            <w:pPr>
              <w:pStyle w:val="BodyText"/>
            </w:pPr>
            <w:r w:rsidRPr="00B0579C">
              <w:t xml:space="preserve">Knowledge evidence bullet points added </w:t>
            </w:r>
          </w:p>
          <w:p w:rsidR="00000000" w:rsidP="00B0579C">
            <w:pPr>
              <w:pStyle w:val="BodyText"/>
              <w:rPr>
                <w:lang w:val="en-NZ"/>
              </w:rPr>
            </w:pPr>
            <w:r w:rsidRPr="00B0579C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9C" w:rsidP="00B0579C">
            <w:pPr>
              <w:pStyle w:val="BodyText"/>
            </w:pPr>
            <w:r w:rsidRPr="00B0579C">
              <w:t>Not equivalent</w:t>
            </w:r>
          </w:p>
        </w:tc>
      </w:tr>
    </w:tbl>
    <w:p w:rsidR="00000000" w:rsidRPr="00B0579C" w:rsidP="00B0579C">
      <w:pPr>
        <w:pStyle w:val="BodyText"/>
      </w:pPr>
    </w:p>
    <w:p w:rsidR="00000000" w:rsidRPr="00B0579C" w:rsidP="00B0579C">
      <w:pPr>
        <w:pStyle w:val="AllowPageBreak"/>
      </w:pPr>
    </w:p>
    <w:p w:rsidR="00000000" w:rsidRPr="00B0579C" w:rsidP="00B0579C">
      <w:pPr>
        <w:pStyle w:val="Heading1"/>
      </w:pPr>
      <w:bookmarkStart w:id="8" w:name="O_1288347"/>
      <w:bookmarkEnd w:id="8"/>
      <w:r w:rsidRPr="00B0579C">
        <w:t>Links</w:t>
      </w:r>
    </w:p>
    <w:p w:rsidR="00000000" w:rsidRPr="00B0579C" w:rsidP="00643134">
      <w:pPr>
        <w:pStyle w:val="BodyText"/>
      </w:pPr>
      <w:r w:rsidRPr="00B057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57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579C" w:rsidP="00643134">
      <w:pPr>
        <w:pStyle w:val="BodyText"/>
        <w:sectPr w:rsidSect="00B057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579C" w:rsidP="00B0579C">
      <w:pPr>
        <w:pStyle w:val="SuperHeading"/>
      </w:pPr>
      <w:r w:rsidRPr="00B0579C">
        <w:t>Assessment Requirements for AHCWOL407 Use ind</w:t>
      </w:r>
      <w:r w:rsidRPr="00B0579C">
        <w:t>ividual fleece measurements to prepare wool for sale</w:t>
      </w:r>
    </w:p>
    <w:p w:rsidR="00000000" w:rsidRPr="00B0579C" w:rsidP="00B0579C">
      <w:pPr>
        <w:pStyle w:val="Heading1"/>
      </w:pPr>
      <w:bookmarkStart w:id="9" w:name="O_1288342"/>
      <w:bookmarkEnd w:id="9"/>
      <w:r w:rsidRPr="00B057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5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Bold"/>
              <w:rPr>
                <w:lang w:val="en-NZ"/>
              </w:rPr>
            </w:pPr>
            <w:r w:rsidRPr="00B0579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Bold"/>
              <w:rPr>
                <w:lang w:val="en-NZ"/>
              </w:rPr>
            </w:pPr>
            <w:r w:rsidRPr="00B0579C">
              <w:t>Comments</w:t>
            </w:r>
          </w:p>
        </w:tc>
      </w:tr>
      <w:tr w:rsidTr="00B05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79C">
            <w:pPr>
              <w:pStyle w:val="BodyText"/>
              <w:rPr>
                <w:lang w:val="en-NZ"/>
              </w:rPr>
            </w:pPr>
            <w:r w:rsidRPr="00B0579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79C" w:rsidP="00B0579C">
            <w:pPr>
              <w:pStyle w:val="BodyText"/>
            </w:pPr>
            <w:r w:rsidRPr="00B0579C">
              <w:t>This version released with AHC Agriculture, Horticulture and Conservation and Land Management Training Package Release 11.0.</w:t>
            </w:r>
          </w:p>
        </w:tc>
      </w:tr>
    </w:tbl>
    <w:p w:rsidR="00000000" w:rsidRPr="00B0579C" w:rsidP="00B0579C">
      <w:pPr>
        <w:pStyle w:val="BodyText"/>
      </w:pPr>
    </w:p>
    <w:p w:rsidR="00000000" w:rsidRPr="00B0579C" w:rsidP="00B0579C">
      <w:pPr>
        <w:pStyle w:val="AllowPageBreak"/>
      </w:pPr>
    </w:p>
    <w:p w:rsidR="00000000" w:rsidRPr="00B0579C" w:rsidP="00B0579C">
      <w:pPr>
        <w:pStyle w:val="Heading1"/>
      </w:pPr>
      <w:bookmarkStart w:id="10" w:name="O_1288343"/>
      <w:bookmarkEnd w:id="10"/>
      <w:r w:rsidRPr="00B0579C">
        <w:t>Performance Evidence</w:t>
      </w:r>
    </w:p>
    <w:p w:rsidR="00000000" w:rsidRPr="00B0579C" w:rsidP="00643134">
      <w:pPr>
        <w:pStyle w:val="BodyText"/>
      </w:pPr>
      <w:r w:rsidRPr="00B0579C">
        <w:t xml:space="preserve">An individual demonstrating competency must satisfy all of the elements and performance criteria in this unit. </w:t>
      </w:r>
    </w:p>
    <w:p w:rsidR="00000000" w:rsidRPr="00B0579C" w:rsidP="00643134">
      <w:pPr>
        <w:pStyle w:val="BodyText"/>
      </w:pPr>
      <w:r w:rsidRPr="00B0579C">
        <w:t>There must be evidence that the individual has conducted individual fleece measurements to prepare wool f</w:t>
      </w:r>
      <w:r w:rsidRPr="00B0579C">
        <w:t xml:space="preserve">or sale and met the requirements of the industry code of practice or as required by the workplace classing strategy on at least one occasion. </w:t>
      </w:r>
    </w:p>
    <w:p w:rsidR="00000000" w:rsidRPr="00B0579C" w:rsidP="00B0579C">
      <w:pPr>
        <w:pStyle w:val="Heading1"/>
      </w:pPr>
      <w:bookmarkStart w:id="11" w:name="O_1288344"/>
      <w:bookmarkEnd w:id="11"/>
      <w:r w:rsidRPr="00B0579C">
        <w:t>Knowledge Evidence</w:t>
      </w:r>
    </w:p>
    <w:p w:rsidR="00000000" w:rsidRPr="00B0579C" w:rsidP="00643134">
      <w:pPr>
        <w:pStyle w:val="BodyText"/>
      </w:pPr>
      <w:r w:rsidRPr="00B0579C">
        <w:t>An individual must be able to demonstrate the knowledge required to perform</w:t>
      </w:r>
      <w:r w:rsidRPr="00B0579C">
        <w:t xml:space="preserve"> the tasks outlined in the elements and performance criteria of this unit. This includes knowledge of:</w:t>
      </w:r>
    </w:p>
    <w:p w:rsidR="00000000" w:rsidRPr="00B0579C" w:rsidP="00B0579C">
      <w:pPr>
        <w:pStyle w:val="ListBullet"/>
      </w:pPr>
      <w:r w:rsidRPr="00B0579C">
        <w:t>features of wool room layouts that promote efficient wool flow and handling</w:t>
      </w:r>
    </w:p>
    <w:p w:rsidR="00000000" w:rsidRPr="00B0579C" w:rsidP="00B0579C">
      <w:pPr>
        <w:pStyle w:val="ListBullet"/>
      </w:pPr>
      <w:r w:rsidRPr="00B0579C">
        <w:t>inherent wool characteristics, including:</w:t>
      </w:r>
    </w:p>
    <w:p w:rsidR="00000000" w:rsidRPr="00B0579C" w:rsidP="00B0579C">
      <w:pPr>
        <w:pStyle w:val="ListBullet2"/>
      </w:pPr>
      <w:r w:rsidRPr="00B0579C">
        <w:t>fibre diameter and variation</w:t>
      </w:r>
    </w:p>
    <w:p w:rsidR="00000000" w:rsidRPr="00B0579C" w:rsidP="00B0579C">
      <w:pPr>
        <w:pStyle w:val="ListBullet2"/>
      </w:pPr>
      <w:r w:rsidRPr="00B0579C">
        <w:t>staple length and strength</w:t>
      </w:r>
    </w:p>
    <w:p w:rsidR="00000000" w:rsidRPr="00B0579C" w:rsidP="00B0579C">
      <w:pPr>
        <w:pStyle w:val="ListBullet2"/>
      </w:pPr>
      <w:r w:rsidRPr="00B0579C">
        <w:t>colour</w:t>
      </w:r>
    </w:p>
    <w:p w:rsidR="00000000" w:rsidRPr="00B0579C" w:rsidP="00B0579C">
      <w:pPr>
        <w:pStyle w:val="ListBullet2"/>
      </w:pPr>
      <w:r w:rsidRPr="00B0579C">
        <w:t>yield</w:t>
      </w:r>
    </w:p>
    <w:p w:rsidR="00000000" w:rsidRPr="00B0579C" w:rsidP="00B0579C">
      <w:pPr>
        <w:pStyle w:val="ListBullet2"/>
      </w:pPr>
      <w:r w:rsidRPr="00B0579C">
        <w:t>curvature</w:t>
      </w:r>
    </w:p>
    <w:p w:rsidR="00000000" w:rsidRPr="00B0579C" w:rsidP="00B0579C">
      <w:pPr>
        <w:pStyle w:val="ListBullet2"/>
      </w:pPr>
      <w:r w:rsidRPr="00B0579C">
        <w:t>quality count</w:t>
      </w:r>
    </w:p>
    <w:p w:rsidR="00000000" w:rsidRPr="00B0579C" w:rsidP="00B0579C">
      <w:pPr>
        <w:pStyle w:val="ListBullet2"/>
      </w:pPr>
      <w:r w:rsidRPr="00B0579C">
        <w:t>comfort factor</w:t>
      </w:r>
    </w:p>
    <w:p w:rsidR="00000000" w:rsidRPr="00B0579C" w:rsidP="00B0579C">
      <w:pPr>
        <w:pStyle w:val="ListBullet"/>
      </w:pPr>
      <w:r w:rsidRPr="00B0579C">
        <w:t>fleece measurement criteria, including:</w:t>
      </w:r>
    </w:p>
    <w:p w:rsidR="00000000" w:rsidRPr="00B0579C" w:rsidP="00B0579C">
      <w:pPr>
        <w:pStyle w:val="ListBullet2"/>
      </w:pPr>
      <w:r w:rsidRPr="00B0579C">
        <w:t>techniques used to measure wool characteristics</w:t>
      </w:r>
    </w:p>
    <w:p w:rsidR="00000000" w:rsidRPr="00B0579C" w:rsidP="00B0579C">
      <w:pPr>
        <w:pStyle w:val="ListBullet2"/>
      </w:pPr>
      <w:r w:rsidRPr="00B0579C">
        <w:t>interpretation of test results</w:t>
      </w:r>
    </w:p>
    <w:p w:rsidR="00000000" w:rsidRPr="00B0579C" w:rsidP="00B0579C">
      <w:pPr>
        <w:pStyle w:val="ListBullet"/>
      </w:pPr>
      <w:r w:rsidRPr="00B0579C">
        <w:t>principles of classing, including:</w:t>
      </w:r>
    </w:p>
    <w:p w:rsidR="00000000" w:rsidRPr="00B0579C" w:rsidP="00B0579C">
      <w:pPr>
        <w:pStyle w:val="ListBullet2"/>
      </w:pPr>
      <w:r w:rsidRPr="00B0579C">
        <w:t>mob/flock concept</w:t>
      </w:r>
    </w:p>
    <w:p w:rsidR="00000000" w:rsidRPr="00B0579C" w:rsidP="00B0579C">
      <w:pPr>
        <w:pStyle w:val="ListBullet2"/>
      </w:pPr>
      <w:r w:rsidRPr="00B0579C">
        <w:t>v</w:t>
      </w:r>
      <w:r w:rsidRPr="00B0579C">
        <w:t>ariability for fibre diameter and staple length</w:t>
      </w:r>
    </w:p>
    <w:p w:rsidR="00000000" w:rsidRPr="00B0579C" w:rsidP="00B0579C">
      <w:pPr>
        <w:pStyle w:val="ListBullet2"/>
      </w:pPr>
      <w:r w:rsidRPr="00B0579C">
        <w:t>soundness</w:t>
      </w:r>
    </w:p>
    <w:p w:rsidR="00000000" w:rsidRPr="00B0579C" w:rsidP="00B0579C">
      <w:pPr>
        <w:pStyle w:val="ListBullet2"/>
      </w:pPr>
      <w:r w:rsidRPr="00B0579C">
        <w:t>defects</w:t>
      </w:r>
    </w:p>
    <w:p w:rsidR="00000000" w:rsidRPr="00B0579C" w:rsidP="00B0579C">
      <w:pPr>
        <w:pStyle w:val="ListBullet2"/>
      </w:pPr>
      <w:r w:rsidRPr="00B0579C">
        <w:t>classing scenarios requiring detail of clip break-ups</w:t>
      </w:r>
    </w:p>
    <w:p w:rsidR="00000000" w:rsidRPr="00B0579C" w:rsidP="00B0579C">
      <w:pPr>
        <w:pStyle w:val="ListBullet"/>
      </w:pPr>
      <w:r w:rsidRPr="00B0579C">
        <w:t>clip analysis reports and comparisons</w:t>
      </w:r>
    </w:p>
    <w:p w:rsidR="00000000" w:rsidRPr="00B0579C" w:rsidP="00B0579C">
      <w:pPr>
        <w:pStyle w:val="ListBullet"/>
      </w:pPr>
      <w:r w:rsidRPr="00B0579C">
        <w:t xml:space="preserve">current wool market trend information </w:t>
      </w:r>
    </w:p>
    <w:p w:rsidR="00000000" w:rsidRPr="00B0579C" w:rsidP="00B0579C">
      <w:pPr>
        <w:pStyle w:val="ListBullet"/>
      </w:pPr>
      <w:r w:rsidRPr="00B0579C">
        <w:t>communication processes conducive to team work</w:t>
      </w:r>
    </w:p>
    <w:p w:rsidR="00000000" w:rsidRPr="00B0579C" w:rsidP="00B0579C">
      <w:pPr>
        <w:pStyle w:val="ListBullet"/>
      </w:pPr>
      <w:r w:rsidRPr="00B0579C">
        <w:t xml:space="preserve">requirements of relevant industry standards, including Code of Practice for the Preparation of Australian Wool Clips </w:t>
      </w:r>
    </w:p>
    <w:p w:rsidR="00000000" w:rsidRPr="00B0579C" w:rsidP="00B0579C">
      <w:pPr>
        <w:pStyle w:val="ListBullet"/>
      </w:pPr>
      <w:r w:rsidRPr="00B0579C">
        <w:t>requirements of work health and safety (WHS) legislation, codes of practice and workplace procedures.</w:t>
      </w:r>
    </w:p>
    <w:p w:rsidR="00000000" w:rsidRPr="00B0579C" w:rsidP="00B0579C">
      <w:pPr>
        <w:pStyle w:val="AllowPageBreak"/>
      </w:pPr>
    </w:p>
    <w:p w:rsidR="00000000" w:rsidRPr="00B0579C" w:rsidP="00B0579C">
      <w:pPr>
        <w:pStyle w:val="Heading1"/>
      </w:pPr>
      <w:bookmarkStart w:id="12" w:name="O_1288345"/>
      <w:bookmarkEnd w:id="12"/>
      <w:r w:rsidRPr="00B0579C">
        <w:t>Assessment Conditions</w:t>
      </w:r>
    </w:p>
    <w:p w:rsidR="00000000" w:rsidRPr="00B0579C" w:rsidP="00643134">
      <w:pPr>
        <w:pStyle w:val="BodyText"/>
      </w:pPr>
      <w:r w:rsidRPr="00B0579C">
        <w:t xml:space="preserve">Assessment of the skills in this unit of competency must take place under the following conditions: </w:t>
      </w:r>
    </w:p>
    <w:p w:rsidR="00000000" w:rsidRPr="00B0579C" w:rsidP="00B0579C">
      <w:pPr>
        <w:pStyle w:val="ListBullet"/>
      </w:pPr>
      <w:r w:rsidRPr="00B0579C">
        <w:t>physical conditions:</w:t>
      </w:r>
    </w:p>
    <w:p w:rsidR="00000000" w:rsidRPr="00B0579C" w:rsidP="00B0579C">
      <w:pPr>
        <w:pStyle w:val="ListBullet2"/>
      </w:pPr>
      <w:r w:rsidRPr="00B0579C">
        <w:t xml:space="preserve">skills must be demonstrated in a workplace setting or an environment that accurately represents </w:t>
      </w:r>
      <w:r w:rsidRPr="00B0579C">
        <w:t>workplace conditions</w:t>
      </w:r>
    </w:p>
    <w:p w:rsidR="00000000" w:rsidRPr="00B0579C" w:rsidP="00B0579C">
      <w:pPr>
        <w:pStyle w:val="ListBullet"/>
      </w:pPr>
      <w:r w:rsidRPr="00B0579C">
        <w:t>resources, equipment and materials:</w:t>
      </w:r>
    </w:p>
    <w:p w:rsidR="00000000" w:rsidRPr="00B0579C" w:rsidP="00B0579C">
      <w:pPr>
        <w:pStyle w:val="ListBullet2"/>
      </w:pPr>
      <w:r w:rsidRPr="00B0579C">
        <w:t>equipment and materials appropriate for wool testing</w:t>
      </w:r>
    </w:p>
    <w:p w:rsidR="00000000" w:rsidRPr="00B0579C" w:rsidP="00B0579C">
      <w:pPr>
        <w:pStyle w:val="ListBullet"/>
      </w:pPr>
      <w:r w:rsidRPr="00B0579C">
        <w:t>relationships:</w:t>
      </w:r>
    </w:p>
    <w:p w:rsidR="00000000" w:rsidRPr="00B0579C" w:rsidP="00B0579C">
      <w:pPr>
        <w:pStyle w:val="ListBullet2"/>
      </w:pPr>
      <w:r w:rsidRPr="00B0579C">
        <w:t>wool harvesting staff.</w:t>
      </w:r>
    </w:p>
    <w:p w:rsidR="00000000" w:rsidRPr="00B0579C" w:rsidP="00643134">
      <w:pPr>
        <w:pStyle w:val="BodyText"/>
      </w:pPr>
      <w:r w:rsidRPr="00B0579C">
        <w:t>Assessors of this unit must satisfy the requirements for assessors in applicable vocational education an</w:t>
      </w:r>
      <w:r w:rsidRPr="00B0579C">
        <w:t>d training legislation, frameworks and/or standards.</w:t>
      </w:r>
    </w:p>
    <w:p w:rsidR="00000000" w:rsidRPr="00B0579C" w:rsidP="00643134">
      <w:pPr>
        <w:pStyle w:val="BodyText"/>
      </w:pPr>
      <w:r w:rsidRPr="00B0579C">
        <w:t>Assessors must currently be registered with the Australian Wool Exchange as Australian Wool Classers.</w:t>
      </w:r>
    </w:p>
    <w:p w:rsidR="00000000" w:rsidRPr="00B0579C" w:rsidP="00B0579C">
      <w:pPr>
        <w:pStyle w:val="Heading1"/>
      </w:pPr>
      <w:bookmarkStart w:id="13" w:name="O_1288348"/>
      <w:bookmarkEnd w:id="13"/>
      <w:r w:rsidRPr="00B0579C">
        <w:t>Links</w:t>
      </w:r>
    </w:p>
    <w:p w:rsidR="00000000" w:rsidRPr="00B0579C" w:rsidP="00643134">
      <w:pPr>
        <w:pStyle w:val="BodyText"/>
      </w:pPr>
      <w:r w:rsidRPr="00B0579C">
        <w:t>Companion Volumes, including Implementation Guides, are available at VETNet:</w:t>
      </w:r>
      <w:r w:rsidRPr="00B0579C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57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579C" w:rsidP="00B0579C"/>
    <w:sectPr w:rsidSect="00B057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7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79C" w:rsidRPr="00643134" w:rsidP="00643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7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34" w:rsidP="00B05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3134" w:rsidP="00B05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3134" w:rsidP="00B057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79C" w:rsidP="00B05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3134">
      <w:t>Approved</w:t>
    </w:r>
    <w:r w:rsidR="006431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31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3134">
      <w:rPr>
        <w:noProof/>
      </w:rPr>
      <w:t>4</w:t>
    </w:r>
    <w:r>
      <w:rPr>
        <w:noProof/>
      </w:rPr>
      <w:fldChar w:fldCharType="end"/>
    </w:r>
  </w:p>
  <w:p w:rsidR="00B0579C" w:rsidP="00B05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31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3134">
      <w:t>Skills Insight</w:t>
    </w:r>
    <w:r w:rsidR="00643134">
      <w:fldChar w:fldCharType="end"/>
    </w:r>
  </w:p>
  <w:p w:rsidR="00B0579C" w:rsidP="00B057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7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79C" w:rsidRPr="00643134" w:rsidP="00643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7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134" w:rsidRPr="002D2AF8" w:rsidP="00B05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AHCWOL407 Use individual fleece measurements to prepare wool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3134" w:rsidP="00B057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79C" w:rsidRPr="002D2AF8" w:rsidP="00B05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3134">
      <w:t>AHCWOL407 Use individual fleece measurements to prepare wool for sale</w:t>
    </w:r>
    <w:r w:rsidR="006431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3134">
      <w:rPr>
        <w:noProof/>
      </w:rPr>
      <w:t>2 March 2025</w:t>
    </w:r>
    <w:r>
      <w:fldChar w:fldCharType="end"/>
    </w:r>
  </w:p>
  <w:p w:rsidR="00B0579C" w:rsidP="00B057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22A9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901B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9270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7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7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7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7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7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7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7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7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7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7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7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79C"/>
  </w:style>
  <w:style w:type="character" w:customStyle="1" w:styleId="Heading1Char">
    <w:name w:val="Heading 1 Char"/>
    <w:basedOn w:val="DefaultParagraphFont"/>
    <w:link w:val="Heading1"/>
    <w:rsid w:val="00B057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7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7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7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57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579C"/>
    <w:rPr>
      <w:i/>
    </w:rPr>
  </w:style>
  <w:style w:type="paragraph" w:customStyle="1" w:styleId="SuperHeading">
    <w:name w:val="SuperHeading"/>
    <w:basedOn w:val="Normal"/>
    <w:rsid w:val="00B057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7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579C"/>
    <w:rPr>
      <w:b/>
    </w:rPr>
  </w:style>
  <w:style w:type="character" w:customStyle="1" w:styleId="Heading2Char">
    <w:name w:val="Heading 2 Char"/>
    <w:basedOn w:val="DefaultParagraphFont"/>
    <w:link w:val="Heading2"/>
    <w:rsid w:val="00B057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7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7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7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7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7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7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7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7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7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7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7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7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7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7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7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579C"/>
    <w:rPr>
      <w:b/>
      <w:spacing w:val="0"/>
    </w:rPr>
  </w:style>
  <w:style w:type="paragraph" w:customStyle="1" w:styleId="SuperTitle">
    <w:name w:val="SuperTitle"/>
    <w:basedOn w:val="Title"/>
    <w:rsid w:val="00B057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7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7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57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7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7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7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7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7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7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7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7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57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7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7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79C"/>
  </w:style>
  <w:style w:type="paragraph" w:styleId="TableofFigures">
    <w:name w:val="table of figures"/>
    <w:basedOn w:val="Normal"/>
    <w:next w:val="Normal"/>
    <w:semiHidden/>
    <w:rsid w:val="00B057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7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579C"/>
    <w:rPr>
      <w:rFonts w:ascii="Wingdings" w:hAnsi="Wingdings"/>
    </w:rPr>
  </w:style>
  <w:style w:type="paragraph" w:customStyle="1" w:styleId="TableHeading">
    <w:name w:val="Table Heading"/>
    <w:basedOn w:val="HeadingBase"/>
    <w:rsid w:val="00B057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79C"/>
    <w:rPr>
      <w:color w:val="0033CC"/>
      <w:u w:val="none"/>
    </w:rPr>
  </w:style>
  <w:style w:type="paragraph" w:customStyle="1" w:styleId="BodyTextRight">
    <w:name w:val="Body Text Right"/>
    <w:basedOn w:val="BodyText"/>
    <w:rsid w:val="00B057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7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7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7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7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7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79C"/>
    <w:rPr>
      <w:sz w:val="32"/>
    </w:rPr>
  </w:style>
  <w:style w:type="paragraph" w:customStyle="1" w:styleId="HeadingProcedure">
    <w:name w:val="Heading Procedure"/>
    <w:basedOn w:val="HeadingBase"/>
    <w:next w:val="Normal"/>
    <w:rsid w:val="00B057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79C"/>
    <w:pPr>
      <w:spacing w:before="60" w:after="60"/>
    </w:pPr>
  </w:style>
  <w:style w:type="paragraph" w:styleId="ListContinue">
    <w:name w:val="List Continue"/>
    <w:basedOn w:val="List"/>
    <w:rsid w:val="00B0579C"/>
    <w:pPr>
      <w:ind w:firstLine="0"/>
    </w:pPr>
  </w:style>
  <w:style w:type="paragraph" w:customStyle="1" w:styleId="ListNote">
    <w:name w:val="List Note"/>
    <w:basedOn w:val="List"/>
    <w:rsid w:val="00B057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7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7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79C"/>
    <w:rPr>
      <w:rFonts w:ascii="Courier New" w:hAnsi="Courier New"/>
    </w:rPr>
  </w:style>
  <w:style w:type="paragraph" w:customStyle="1" w:styleId="NoteBullet">
    <w:name w:val="Note Bullet"/>
    <w:basedOn w:val="Note"/>
    <w:rsid w:val="00B057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7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7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7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7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57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7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79C"/>
    <w:rPr>
      <w:b/>
      <w:smallCaps/>
    </w:rPr>
  </w:style>
  <w:style w:type="paragraph" w:customStyle="1" w:styleId="TableListNumber">
    <w:name w:val="Table List Number"/>
    <w:basedOn w:val="ListNumber"/>
    <w:rsid w:val="00B057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7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79C"/>
    <w:pPr>
      <w:numPr>
        <w:numId w:val="9"/>
      </w:numPr>
    </w:pPr>
  </w:style>
  <w:style w:type="paragraph" w:customStyle="1" w:styleId="ListAlpha2">
    <w:name w:val="List Alpha 2"/>
    <w:basedOn w:val="List2"/>
    <w:rsid w:val="00B0579C"/>
    <w:pPr>
      <w:numPr>
        <w:numId w:val="8"/>
      </w:numPr>
    </w:pPr>
  </w:style>
  <w:style w:type="paragraph" w:styleId="List2">
    <w:name w:val="List 2"/>
    <w:basedOn w:val="BodyText"/>
    <w:rsid w:val="00B057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7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7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7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7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7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579C"/>
    <w:pPr>
      <w:numPr>
        <w:numId w:val="4"/>
      </w:numPr>
    </w:pPr>
  </w:style>
  <w:style w:type="paragraph" w:styleId="ListContinue2">
    <w:name w:val="List Continue 2"/>
    <w:basedOn w:val="List2"/>
    <w:rsid w:val="00B0579C"/>
    <w:pPr>
      <w:ind w:firstLine="0"/>
    </w:pPr>
  </w:style>
  <w:style w:type="paragraph" w:styleId="ListContinue3">
    <w:name w:val="List Continue 3"/>
    <w:basedOn w:val="List3"/>
    <w:rsid w:val="00B0579C"/>
    <w:pPr>
      <w:ind w:left="1021" w:firstLine="0"/>
    </w:pPr>
  </w:style>
  <w:style w:type="paragraph" w:styleId="ListContinue4">
    <w:name w:val="List Continue 4"/>
    <w:basedOn w:val="List4"/>
    <w:rsid w:val="00B0579C"/>
    <w:pPr>
      <w:ind w:firstLine="0"/>
    </w:pPr>
  </w:style>
  <w:style w:type="paragraph" w:styleId="ListContinue5">
    <w:name w:val="List Continue 5"/>
    <w:basedOn w:val="List5"/>
    <w:rsid w:val="00B0579C"/>
    <w:pPr>
      <w:ind w:firstLine="0"/>
    </w:pPr>
  </w:style>
  <w:style w:type="paragraph" w:styleId="ListNumber3">
    <w:name w:val="List Number 3"/>
    <w:basedOn w:val="List3"/>
    <w:rsid w:val="00B0579C"/>
    <w:pPr>
      <w:numPr>
        <w:numId w:val="5"/>
      </w:numPr>
    </w:pPr>
  </w:style>
  <w:style w:type="paragraph" w:styleId="ListNumber4">
    <w:name w:val="List Number 4"/>
    <w:basedOn w:val="List4"/>
    <w:rsid w:val="00B0579C"/>
    <w:pPr>
      <w:numPr>
        <w:numId w:val="6"/>
      </w:numPr>
    </w:pPr>
  </w:style>
  <w:style w:type="paragraph" w:styleId="ListNumber5">
    <w:name w:val="List Number 5"/>
    <w:basedOn w:val="List5"/>
    <w:rsid w:val="00B0579C"/>
    <w:pPr>
      <w:numPr>
        <w:numId w:val="7"/>
      </w:numPr>
    </w:pPr>
  </w:style>
  <w:style w:type="paragraph" w:styleId="BlockText">
    <w:name w:val="Block Text"/>
    <w:basedOn w:val="Normal"/>
    <w:rsid w:val="00B057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7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79C"/>
    <w:rPr>
      <w:sz w:val="16"/>
      <w:vertAlign w:val="superscript"/>
    </w:rPr>
  </w:style>
  <w:style w:type="character" w:customStyle="1" w:styleId="Symbols">
    <w:name w:val="Symbols"/>
    <w:basedOn w:val="DefaultParagraphFont"/>
    <w:rsid w:val="00B0579C"/>
    <w:rPr>
      <w:rFonts w:ascii="Symbol" w:hAnsi="Symbol"/>
    </w:rPr>
  </w:style>
  <w:style w:type="character" w:customStyle="1" w:styleId="MenuOptions">
    <w:name w:val="Menu Options"/>
    <w:basedOn w:val="DefaultParagraphFont"/>
    <w:rsid w:val="00B057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79C"/>
    <w:rPr>
      <w:b/>
    </w:rPr>
  </w:style>
  <w:style w:type="character" w:customStyle="1" w:styleId="Underlined">
    <w:name w:val="Underlined"/>
    <w:basedOn w:val="DefaultParagraphFont"/>
    <w:rsid w:val="00B0579C"/>
    <w:rPr>
      <w:u w:val="single"/>
    </w:rPr>
  </w:style>
  <w:style w:type="paragraph" w:customStyle="1" w:styleId="TableBodyTextRight">
    <w:name w:val="Table Body Text Right"/>
    <w:basedOn w:val="TableBodyText"/>
    <w:rsid w:val="00B057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79C"/>
    <w:rPr>
      <w:sz w:val="18"/>
    </w:rPr>
  </w:style>
  <w:style w:type="paragraph" w:customStyle="1" w:styleId="BodySmallRight">
    <w:name w:val="Body Small Right"/>
    <w:basedOn w:val="BodyTextRight"/>
    <w:rsid w:val="00B0579C"/>
    <w:rPr>
      <w:sz w:val="18"/>
      <w:szCs w:val="18"/>
    </w:rPr>
  </w:style>
  <w:style w:type="paragraph" w:customStyle="1" w:styleId="MarginEdition">
    <w:name w:val="Margin Edition"/>
    <w:basedOn w:val="MarginNote"/>
    <w:rsid w:val="00B057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79C"/>
    <w:rPr>
      <w:sz w:val="2"/>
      <w:szCs w:val="2"/>
    </w:rPr>
  </w:style>
  <w:style w:type="character" w:customStyle="1" w:styleId="Small">
    <w:name w:val="Small"/>
    <w:basedOn w:val="DefaultParagraphFont"/>
    <w:rsid w:val="00B0579C"/>
    <w:rPr>
      <w:sz w:val="16"/>
    </w:rPr>
  </w:style>
  <w:style w:type="paragraph" w:customStyle="1" w:styleId="WideTable">
    <w:name w:val="Wide Table"/>
    <w:basedOn w:val="Normal"/>
    <w:rsid w:val="00B057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79C"/>
  </w:style>
  <w:style w:type="paragraph" w:styleId="Quote">
    <w:name w:val="Quote"/>
    <w:basedOn w:val="Heading1"/>
    <w:link w:val="QuoteChar"/>
    <w:qFormat/>
    <w:rsid w:val="00B057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7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79C"/>
    <w:pPr>
      <w:pageBreakBefore/>
    </w:pPr>
  </w:style>
  <w:style w:type="paragraph" w:customStyle="1" w:styleId="Border">
    <w:name w:val="Border"/>
    <w:basedOn w:val="Normal"/>
    <w:qFormat/>
    <w:rsid w:val="00B057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7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7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7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7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7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7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7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7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79C"/>
    <w:rPr>
      <w:u w:val="single"/>
    </w:rPr>
  </w:style>
  <w:style w:type="character" w:customStyle="1" w:styleId="BoldandItalics">
    <w:name w:val="Bold and Italics"/>
    <w:qFormat/>
    <w:rsid w:val="00B0579C"/>
    <w:rPr>
      <w:b/>
      <w:i/>
      <w:u w:val="none"/>
    </w:rPr>
  </w:style>
  <w:style w:type="paragraph" w:styleId="BalloonText">
    <w:name w:val="Balloon Text"/>
    <w:basedOn w:val="Normal"/>
    <w:link w:val="BalloonTextChar"/>
    <w:rsid w:val="00B057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7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7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7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7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7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7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3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5764</Characters>
  <Application>Microsoft Office Word</Application>
  <DocSecurity>0</DocSecurity>
  <Lines>198</Lines>
  <Paragraphs>135</Paragraphs>
  <ScaleCrop>false</ScaleCrop>
  <Company>Author-it Software Corporation Ltd.</Company>
  <LinksUpToDate>false</LinksUpToDate>
  <CharactersWithSpaces>6526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AHCWOL407 Use individual fleece measurements to prepare wool for sale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2025-03-01T19:18:00Z</dcterms:created>
  <dcterms:modified xsi:type="dcterms:W3CDTF">2025-03-01T19:18:00Z</dcterms:modified>
</cp:coreProperties>
</file>