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65DF" w:rsidP="00E165DF">
      <w:pPr>
        <w:pStyle w:val="Title"/>
      </w:pPr>
      <w:r>
        <w:fldChar w:fldCharType="begin"/>
      </w:r>
      <w:r>
        <w:instrText xml:space="preserve"> TITLE   \* MERGEFORMAT </w:instrText>
      </w:r>
      <w:r>
        <w:fldChar w:fldCharType="separate"/>
      </w:r>
      <w:r>
        <w:t>AHCWOL405 Class fleece wool</w:t>
      </w:r>
      <w:r>
        <w:fldChar w:fldCharType="end"/>
      </w:r>
    </w:p>
    <w:p w:rsidR="00E165DF" w:rsidP="00E165DF">
      <w:pPr>
        <w:pStyle w:val="Version"/>
        <w:sectPr w:rsidSect="00C724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24AE" w:rsidP="00C724AE">
      <w:pPr>
        <w:pStyle w:val="SuperHeading"/>
      </w:pPr>
      <w:r w:rsidRPr="00C724AE">
        <w:t>AHCWOL405 Class fleece wool</w:t>
      </w:r>
    </w:p>
    <w:p w:rsidR="00000000" w:rsidRPr="00C724AE" w:rsidP="00C724AE">
      <w:pPr>
        <w:pStyle w:val="Heading1"/>
      </w:pPr>
      <w:bookmarkStart w:id="1" w:name="O_893932"/>
      <w:bookmarkEnd w:id="1"/>
      <w:r w:rsidRPr="00C724AE">
        <w:t>Modification History</w:t>
      </w:r>
    </w:p>
    <w:tbl>
      <w:tblPr>
        <w:tblW w:w="0" w:type="auto"/>
        <w:tblLayout w:type="fixed"/>
        <w:tblCellMar>
          <w:left w:w="62" w:type="dxa"/>
          <w:right w:w="62" w:type="dxa"/>
        </w:tblCellMar>
        <w:tblLook w:val="0000"/>
      </w:tblPr>
      <w:tblGrid>
        <w:gridCol w:w="1179"/>
        <w:gridCol w:w="1524"/>
        <w:gridCol w:w="4869"/>
      </w:tblGrid>
      <w:tr w:rsidTr="00C724A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724AE">
            <w:pPr>
              <w:pStyle w:val="TableHeading"/>
              <w:rPr>
                <w:lang w:val="en-NZ"/>
              </w:rPr>
            </w:pPr>
            <w:r w:rsidRPr="00C724A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724AE">
            <w:pPr>
              <w:pStyle w:val="TableHeading"/>
              <w:rPr>
                <w:lang w:val="en-NZ"/>
              </w:rPr>
            </w:pPr>
            <w:r w:rsidRPr="00C724A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724AE">
            <w:pPr>
              <w:pStyle w:val="TableHeading"/>
              <w:rPr>
                <w:lang w:val="en-NZ"/>
              </w:rPr>
            </w:pPr>
            <w:r w:rsidRPr="00C724AE">
              <w:t>Comment</w:t>
            </w:r>
          </w:p>
        </w:tc>
      </w:tr>
      <w:tr w:rsidTr="00C724A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724AE">
            <w:pPr>
              <w:pStyle w:val="BodyText"/>
              <w:rPr>
                <w:lang w:val="en-NZ"/>
              </w:rPr>
            </w:pPr>
            <w:r w:rsidRPr="00C724A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724AE">
            <w:pPr>
              <w:pStyle w:val="BodyText"/>
              <w:rPr>
                <w:lang w:val="en-NZ"/>
              </w:rPr>
            </w:pPr>
            <w:r w:rsidRPr="00C724A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724AE" w:rsidP="00C724AE">
            <w:pPr>
              <w:pStyle w:val="BodyText"/>
            </w:pPr>
            <w:r w:rsidRPr="00C724AE">
              <w:t>Initial release</w:t>
            </w:r>
          </w:p>
        </w:tc>
      </w:tr>
    </w:tbl>
    <w:p w:rsidR="00000000" w:rsidRPr="00C724AE" w:rsidP="00C724AE">
      <w:pPr>
        <w:pStyle w:val="BodyText"/>
      </w:pPr>
    </w:p>
    <w:p w:rsidR="00000000" w:rsidRPr="00C724AE" w:rsidP="00C724AE">
      <w:pPr>
        <w:pStyle w:val="AllowPageBreak"/>
      </w:pPr>
    </w:p>
    <w:p w:rsidR="00000000" w:rsidRPr="00C724AE" w:rsidP="00C724AE">
      <w:pPr>
        <w:pStyle w:val="Heading1"/>
      </w:pPr>
      <w:bookmarkStart w:id="2" w:name="O_893933"/>
      <w:bookmarkEnd w:id="2"/>
      <w:r w:rsidRPr="00C724AE">
        <w:t>Application</w:t>
      </w:r>
    </w:p>
    <w:p w:rsidR="00000000" w:rsidRPr="00C724AE" w:rsidP="00E165DF">
      <w:pPr>
        <w:pStyle w:val="BodyText"/>
      </w:pPr>
      <w:r w:rsidRPr="00C724AE">
        <w:t>This unit of competency describes the skills and knowledge required to class fleece wool from merino and crossbred sheep into lines that meet the requirements of the Code of Practice for the Preparation of Australian Wool Clips.</w:t>
      </w:r>
    </w:p>
    <w:p w:rsidR="00000000" w:rsidRPr="00C724AE" w:rsidP="00E165DF">
      <w:pPr>
        <w:pStyle w:val="BodyText"/>
      </w:pPr>
      <w:r w:rsidRPr="00C724AE">
        <w:t>All work must be carried o</w:t>
      </w:r>
      <w:r w:rsidRPr="00C724AE">
        <w:t>ut to comply with workplace procedures, work health and safety, animal welfare and biosecurity legislation and codes.</w:t>
      </w:r>
    </w:p>
    <w:p w:rsidR="00000000" w:rsidRPr="00C724AE" w:rsidP="00E165DF">
      <w:pPr>
        <w:pStyle w:val="BodyText"/>
      </w:pPr>
      <w:r w:rsidRPr="00C724AE">
        <w:t>The unit applies to wool classers who class wool as a professional service after consultation with the grower or shed manager.</w:t>
      </w:r>
    </w:p>
    <w:p w:rsidR="00000000" w:rsidRPr="00C724AE" w:rsidP="00E165DF">
      <w:pPr>
        <w:pStyle w:val="BodyText"/>
      </w:pPr>
      <w:r w:rsidRPr="00C724AE">
        <w:t>This unit</w:t>
      </w:r>
      <w:r w:rsidRPr="00C724AE">
        <w:t xml:space="preserve"> applies to individuals who take responsibility for their own work and for the quality of the work of others within known parameters. They provide and communicate solutions to a range of predictable and sometimes unpredictable problems. </w:t>
      </w:r>
    </w:p>
    <w:p w:rsidR="00000000" w:rsidRPr="00C724AE" w:rsidP="00E165DF">
      <w:pPr>
        <w:pStyle w:val="BodyText"/>
      </w:pPr>
      <w:r w:rsidRPr="00C724AE">
        <w:t>No occupational l</w:t>
      </w:r>
      <w:r w:rsidRPr="00C724AE">
        <w:t>icensing, legislative or certification requirements are known to apply to this unit at the time of publication.</w:t>
      </w:r>
    </w:p>
    <w:p w:rsidR="00000000" w:rsidRPr="00C724AE" w:rsidP="00C724AE">
      <w:pPr>
        <w:pStyle w:val="Heading1"/>
      </w:pPr>
      <w:bookmarkStart w:id="3" w:name="O_893934"/>
      <w:bookmarkEnd w:id="3"/>
      <w:r w:rsidRPr="00C724AE">
        <w:t>Pre-requisite Unit</w:t>
      </w:r>
    </w:p>
    <w:p w:rsidR="00000000" w:rsidRPr="00C724AE" w:rsidP="00E165DF">
      <w:pPr>
        <w:pStyle w:val="BodyText"/>
      </w:pPr>
      <w:r w:rsidRPr="00C724AE">
        <w:t>Nil.</w:t>
      </w:r>
    </w:p>
    <w:p w:rsidR="00000000" w:rsidRPr="00C724AE" w:rsidP="00C724AE">
      <w:pPr>
        <w:pStyle w:val="Heading1"/>
      </w:pPr>
      <w:bookmarkStart w:id="4" w:name="O_893936"/>
      <w:bookmarkEnd w:id="4"/>
      <w:r w:rsidRPr="00C724AE">
        <w:t>Unit Sector</w:t>
      </w:r>
    </w:p>
    <w:p w:rsidR="00000000" w:rsidRPr="00C724AE" w:rsidP="00E165DF">
      <w:pPr>
        <w:pStyle w:val="BodyText"/>
      </w:pPr>
      <w:r w:rsidRPr="00C724AE">
        <w:t>Wool (WOL)</w:t>
      </w:r>
    </w:p>
    <w:p w:rsidR="00000000" w:rsidRPr="00C724AE" w:rsidP="00C724AE">
      <w:pPr>
        <w:pStyle w:val="Heading1"/>
      </w:pPr>
      <w:bookmarkStart w:id="5" w:name="O_893937"/>
      <w:bookmarkEnd w:id="5"/>
      <w:r w:rsidRPr="00C724AE">
        <w:t>Elements and Performance Criteria</w:t>
      </w:r>
    </w:p>
    <w:tbl>
      <w:tblPr>
        <w:tblW w:w="9570" w:type="dxa"/>
        <w:tblLayout w:type="fixed"/>
        <w:tblCellMar>
          <w:left w:w="62" w:type="dxa"/>
          <w:right w:w="62" w:type="dxa"/>
        </w:tblCellMar>
        <w:tblLook w:val="0000"/>
      </w:tblPr>
      <w:tblGrid>
        <w:gridCol w:w="2731"/>
        <w:gridCol w:w="6839"/>
      </w:tblGrid>
      <w:tr w:rsidTr="00E165DF">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24AE">
            <w:pPr>
              <w:pStyle w:val="TableHeading"/>
              <w:rPr>
                <w:lang w:val="en-NZ"/>
              </w:rPr>
            </w:pPr>
            <w:r w:rsidRPr="00C724AE">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24AE">
            <w:pPr>
              <w:pStyle w:val="TableHeading"/>
              <w:rPr>
                <w:lang w:val="en-NZ"/>
              </w:rPr>
            </w:pPr>
            <w:r w:rsidRPr="00C724AE">
              <w:t>Perf</w:t>
            </w:r>
            <w:r w:rsidRPr="00C724AE">
              <w:t>ormance criteria</w:t>
            </w:r>
          </w:p>
        </w:tc>
      </w:tr>
      <w:tr w:rsidTr="00E165DF">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24AE">
            <w:pPr>
              <w:pStyle w:val="BodyText"/>
              <w:rPr>
                <w:lang w:val="en-NZ"/>
              </w:rPr>
            </w:pPr>
            <w:r w:rsidRPr="00C724AE">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24AE">
            <w:pPr>
              <w:pStyle w:val="BodyText"/>
              <w:rPr>
                <w:lang w:val="en-NZ"/>
              </w:rPr>
            </w:pPr>
            <w:r w:rsidRPr="00C724AE">
              <w:t>Performance criteria describe the performance needed to demonstrate achievement of the element.</w:t>
            </w:r>
          </w:p>
        </w:tc>
      </w:tr>
      <w:tr w:rsidTr="00E165D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4AE">
            <w:pPr>
              <w:pStyle w:val="List"/>
              <w:rPr>
                <w:lang w:val="en-NZ"/>
              </w:rPr>
            </w:pPr>
            <w:r w:rsidRPr="00C724AE">
              <w:t>1.</w:t>
            </w:r>
            <w:r w:rsidRPr="00C724AE">
              <w:tab/>
              <w:t>Prepare for wool classing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4AE" w:rsidP="00C724AE">
            <w:pPr>
              <w:pStyle w:val="List"/>
            </w:pPr>
            <w:r w:rsidRPr="00C724AE">
              <w:t>1.1</w:t>
            </w:r>
            <w:r w:rsidRPr="00C724AE">
              <w:tab/>
            </w:r>
            <w:r w:rsidRPr="00C724AE">
              <w:t>Arrange the layout of the shed, equipment and facilities according to the determined classing strategy for efficient wool flow, quality management and pressing</w:t>
            </w:r>
          </w:p>
          <w:p w:rsidR="00000000" w:rsidRPr="00C724AE" w:rsidP="00C724AE">
            <w:pPr>
              <w:pStyle w:val="List"/>
            </w:pPr>
            <w:r w:rsidRPr="00C724AE">
              <w:t>1.2</w:t>
            </w:r>
            <w:r w:rsidRPr="00C724AE">
              <w:tab/>
              <w:t>Identify potential and existing work health and safety hazards, assess risks and implement c</w:t>
            </w:r>
            <w:r w:rsidRPr="00C724AE">
              <w:t>ontrol measures</w:t>
            </w:r>
          </w:p>
          <w:p w:rsidR="00000000" w:rsidRPr="00C724AE" w:rsidP="00C724AE">
            <w:pPr>
              <w:pStyle w:val="List"/>
            </w:pPr>
            <w:r w:rsidRPr="00C724AE">
              <w:t>1.3</w:t>
            </w:r>
            <w:r w:rsidRPr="00C724AE">
              <w:tab/>
              <w:t>Place clearly labelled bins and containers in line with the classing strategy, quality management system and enterprise requirements</w:t>
            </w:r>
          </w:p>
          <w:p w:rsidR="00000000" w:rsidP="00C724AE">
            <w:pPr>
              <w:pStyle w:val="List"/>
              <w:rPr>
                <w:lang w:val="en-NZ"/>
              </w:rPr>
            </w:pPr>
            <w:r w:rsidRPr="00C724AE">
              <w:t>1.4</w:t>
            </w:r>
            <w:r w:rsidRPr="00C724AE">
              <w:tab/>
              <w:t>Establish and maintain sufficient staffing ratio</w:t>
            </w:r>
          </w:p>
        </w:tc>
      </w:tr>
      <w:tr w:rsidTr="00E165D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4AE">
            <w:pPr>
              <w:pStyle w:val="List"/>
              <w:rPr>
                <w:lang w:val="en-NZ"/>
              </w:rPr>
            </w:pPr>
            <w:r w:rsidRPr="00C724AE">
              <w:t>2.</w:t>
            </w:r>
            <w:r w:rsidRPr="00C724AE">
              <w:tab/>
              <w:t>Carry out classing of fleece wool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4AE" w:rsidP="00C724AE">
            <w:pPr>
              <w:pStyle w:val="List"/>
            </w:pPr>
            <w:r w:rsidRPr="00C724AE">
              <w:t>2.1</w:t>
            </w:r>
            <w:r w:rsidRPr="00C724AE">
              <w:tab/>
            </w:r>
            <w:r w:rsidRPr="00C724AE">
              <w:t>Identify hazards, apply safe working practices and use available safety equipment</w:t>
            </w:r>
          </w:p>
          <w:p w:rsidR="00000000" w:rsidRPr="00C724AE" w:rsidP="00C724AE">
            <w:pPr>
              <w:pStyle w:val="List"/>
            </w:pPr>
            <w:r w:rsidRPr="00C724AE">
              <w:t>2.2</w:t>
            </w:r>
            <w:r w:rsidRPr="00C724AE">
              <w:tab/>
              <w:t>Handle and skirt fleece wool to the required standards</w:t>
            </w:r>
          </w:p>
          <w:p w:rsidR="00000000" w:rsidRPr="00C724AE" w:rsidP="00C724AE">
            <w:pPr>
              <w:pStyle w:val="List"/>
            </w:pPr>
            <w:r w:rsidRPr="00C724AE">
              <w:t>2.3</w:t>
            </w:r>
            <w:r w:rsidRPr="00C724AE">
              <w:tab/>
              <w:t>Check wool to ensure freedom from contamination and stain</w:t>
            </w:r>
          </w:p>
          <w:p w:rsidR="00000000" w:rsidRPr="00C724AE" w:rsidP="00C724AE">
            <w:pPr>
              <w:pStyle w:val="List"/>
            </w:pPr>
            <w:r w:rsidRPr="00C724AE">
              <w:t>2.4</w:t>
            </w:r>
            <w:r w:rsidRPr="00C724AE">
              <w:tab/>
              <w:t>Check wool to ensure adequate and optimum skirtin</w:t>
            </w:r>
            <w:r w:rsidRPr="00C724AE">
              <w:t>g</w:t>
            </w:r>
          </w:p>
          <w:p w:rsidR="00000000" w:rsidRPr="00C724AE" w:rsidP="00C724AE">
            <w:pPr>
              <w:pStyle w:val="List"/>
            </w:pPr>
            <w:r w:rsidRPr="00C724AE">
              <w:t>2.5</w:t>
            </w:r>
            <w:r w:rsidRPr="00C724AE">
              <w:tab/>
              <w:t>Assess pigmented fibre risk and keep wool separate as required</w:t>
            </w:r>
          </w:p>
          <w:p w:rsidR="00000000" w:rsidRPr="00C724AE" w:rsidP="00C724AE">
            <w:pPr>
              <w:pStyle w:val="List"/>
            </w:pPr>
            <w:r w:rsidRPr="00C724AE">
              <w:t>2.6</w:t>
            </w:r>
            <w:r w:rsidRPr="00C724AE">
              <w:tab/>
              <w:t>Identify wet wool, stained, cotted and coloured wool and keep separate</w:t>
            </w:r>
          </w:p>
          <w:p w:rsidR="00000000" w:rsidRPr="00C724AE" w:rsidP="00C724AE">
            <w:pPr>
              <w:pStyle w:val="List"/>
            </w:pPr>
            <w:r w:rsidRPr="00C724AE">
              <w:t>2.7</w:t>
            </w:r>
            <w:r w:rsidRPr="00C724AE">
              <w:tab/>
              <w:t>Appraise wool for its characteristics</w:t>
            </w:r>
          </w:p>
          <w:p w:rsidR="00000000" w:rsidRPr="00C724AE" w:rsidP="00C724AE">
            <w:pPr>
              <w:pStyle w:val="List"/>
            </w:pPr>
            <w:r w:rsidRPr="00C724AE">
              <w:t>2.8</w:t>
            </w:r>
            <w:r w:rsidRPr="00C724AE">
              <w:tab/>
              <w:t>Class wool to standards of the enterprise classing strategy, the C</w:t>
            </w:r>
            <w:r w:rsidRPr="00C724AE">
              <w:t>ode of Practice and as required by alternative selling methods</w:t>
            </w:r>
          </w:p>
          <w:p w:rsidR="00000000" w:rsidP="00C724AE">
            <w:pPr>
              <w:pStyle w:val="List"/>
              <w:rPr>
                <w:lang w:val="en-NZ"/>
              </w:rPr>
            </w:pPr>
            <w:r w:rsidRPr="00C724AE">
              <w:t>2.9</w:t>
            </w:r>
            <w:r w:rsidRPr="00C724AE">
              <w:tab/>
              <w:t>Identify wool of higher and lower market value and processing requirements and make lines to maximise return to the wool owner</w:t>
            </w:r>
          </w:p>
        </w:tc>
      </w:tr>
      <w:tr w:rsidTr="00E165D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4AE">
            <w:pPr>
              <w:pStyle w:val="List"/>
              <w:rPr>
                <w:lang w:val="en-NZ"/>
              </w:rPr>
            </w:pPr>
            <w:r w:rsidRPr="00C724AE">
              <w:t>3.</w:t>
            </w:r>
            <w:r w:rsidRPr="00C724AE">
              <w:tab/>
              <w:t>Place wool in bins for pressing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4AE" w:rsidP="00C724AE">
            <w:pPr>
              <w:pStyle w:val="List"/>
            </w:pPr>
            <w:r w:rsidRPr="00C724AE">
              <w:t>3.1</w:t>
            </w:r>
            <w:r w:rsidRPr="00C724AE">
              <w:tab/>
              <w:t>Place wool in the corr</w:t>
            </w:r>
            <w:r w:rsidRPr="00C724AE">
              <w:t>ect bins ready for pressing and ensure that cross contamination does not occur</w:t>
            </w:r>
          </w:p>
          <w:p w:rsidR="00000000" w:rsidRPr="00C724AE" w:rsidP="00C724AE">
            <w:pPr>
              <w:pStyle w:val="List"/>
            </w:pPr>
            <w:r w:rsidRPr="00C724AE">
              <w:t>3.2</w:t>
            </w:r>
            <w:r w:rsidRPr="00C724AE">
              <w:tab/>
              <w:t>Check wool flow into bins and communicate with wool presser</w:t>
            </w:r>
          </w:p>
        </w:tc>
      </w:tr>
    </w:tbl>
    <w:p w:rsidR="00000000" w:rsidRPr="00C724AE" w:rsidP="00C724AE">
      <w:pPr>
        <w:pStyle w:val="BodyText"/>
      </w:pPr>
    </w:p>
    <w:p w:rsidR="00000000" w:rsidRPr="00C724AE" w:rsidP="00C724AE">
      <w:pPr>
        <w:pStyle w:val="AllowPageBreak"/>
      </w:pPr>
    </w:p>
    <w:p w:rsidR="00000000" w:rsidRPr="00C724AE" w:rsidP="00C724AE">
      <w:pPr>
        <w:pStyle w:val="Heading1"/>
      </w:pPr>
      <w:bookmarkStart w:id="6" w:name="O_893938"/>
      <w:bookmarkEnd w:id="6"/>
      <w:r w:rsidRPr="00C724AE">
        <w:t>Foundation Skills</w:t>
      </w:r>
    </w:p>
    <w:p w:rsidR="00000000" w:rsidRPr="00C724AE" w:rsidP="00E165DF">
      <w:pPr>
        <w:pStyle w:val="BodyText"/>
      </w:pPr>
      <w:r w:rsidRPr="00C724AE">
        <w:t>Foundation Skills essential to performance are explicit in the performance c</w:t>
      </w:r>
      <w:r w:rsidRPr="00C724AE">
        <w:t>riteria of this unit of competency.</w:t>
      </w:r>
    </w:p>
    <w:p w:rsidR="00000000" w:rsidRPr="00C724AE" w:rsidP="00C724AE">
      <w:pPr>
        <w:pStyle w:val="Heading1"/>
      </w:pPr>
      <w:bookmarkStart w:id="7" w:name="O_893939"/>
      <w:bookmarkEnd w:id="7"/>
      <w:r w:rsidRPr="00C724AE">
        <w:t>Range of Conditions</w:t>
      </w:r>
    </w:p>
    <w:p w:rsidR="00000000" w:rsidRPr="00C724AE" w:rsidP="00E165DF">
      <w:pPr>
        <w:pStyle w:val="BodyText"/>
      </w:pPr>
      <w:r w:rsidRPr="00C724AE">
        <w:t>Classing must include the classing of Fine/Superfine Merino, Medium/Strong Merino and Crossbred wool clips.</w:t>
      </w:r>
    </w:p>
    <w:p w:rsidR="00000000" w:rsidRPr="00C724AE" w:rsidP="00C724AE">
      <w:pPr>
        <w:pStyle w:val="Heading1"/>
      </w:pPr>
      <w:bookmarkStart w:id="8" w:name="O_893940"/>
      <w:bookmarkEnd w:id="8"/>
      <w:r w:rsidRPr="00C724AE">
        <w:t>Unit Mapping Information</w:t>
      </w:r>
    </w:p>
    <w:p w:rsidR="00000000" w:rsidRPr="00C724AE" w:rsidP="00E165DF">
      <w:pPr>
        <w:pStyle w:val="BodyText"/>
      </w:pPr>
      <w:r w:rsidRPr="00C724AE">
        <w:t>This unit is equivalent to AHCWOL405A Class fleece wool</w:t>
      </w:r>
    </w:p>
    <w:p w:rsidR="00000000" w:rsidRPr="00C724AE" w:rsidP="00C724AE">
      <w:pPr>
        <w:pStyle w:val="Heading1"/>
      </w:pPr>
      <w:bookmarkStart w:id="9" w:name="O_893947"/>
      <w:bookmarkEnd w:id="9"/>
      <w:r w:rsidRPr="00C724AE">
        <w:t>Links</w:t>
      </w:r>
    </w:p>
    <w:p w:rsidR="00000000" w:rsidRPr="00C724AE" w:rsidP="00E165DF">
      <w:pPr>
        <w:pStyle w:val="BodyText"/>
      </w:pPr>
      <w:r w:rsidRPr="00C724AE">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E2B7A">
        <w:rPr>
          <w:rStyle w:val="Hyperlink"/>
        </w:rPr>
        <w:t>https://vetnet.gov.au/Pages/TrainingDocs.aspx?q=c6399549-9c62-4a5e-bf1a-524b2322cf72</w:t>
      </w:r>
      <w:r>
        <w:fldChar w:fldCharType="end"/>
      </w:r>
    </w:p>
    <w:p w:rsidR="00000000" w:rsidRPr="00C724AE" w:rsidP="00E165DF">
      <w:pPr>
        <w:pStyle w:val="BodyText"/>
        <w:sectPr w:rsidSect="00C724AE">
          <w:headerReference w:type="default" r:id="rId10"/>
          <w:footerReference w:type="default" r:id="rId11"/>
          <w:pgSz w:w="11908" w:h="16833"/>
          <w:pgMar w:top="1702" w:right="1418" w:bottom="1702" w:left="1418" w:header="992" w:footer="992" w:gutter="0"/>
          <w:cols w:space="720"/>
          <w:noEndnote/>
          <w:docGrid w:linePitch="299"/>
        </w:sectPr>
      </w:pPr>
    </w:p>
    <w:p w:rsidR="00000000" w:rsidRPr="00C724AE" w:rsidP="00C724AE">
      <w:pPr>
        <w:pStyle w:val="SuperHeading"/>
      </w:pPr>
      <w:r w:rsidRPr="00C724AE">
        <w:t>Assessment Requirements for AHCWOL405 Class fleece wool</w:t>
      </w:r>
    </w:p>
    <w:p w:rsidR="00000000" w:rsidRPr="00C724AE" w:rsidP="00C724AE">
      <w:pPr>
        <w:pStyle w:val="Heading1"/>
      </w:pPr>
      <w:bookmarkStart w:id="10" w:name="O_893942"/>
      <w:bookmarkEnd w:id="10"/>
      <w:r w:rsidRPr="00C724AE">
        <w:t>Modification History</w:t>
      </w:r>
    </w:p>
    <w:tbl>
      <w:tblPr>
        <w:tblW w:w="0" w:type="auto"/>
        <w:tblLayout w:type="fixed"/>
        <w:tblCellMar>
          <w:left w:w="62" w:type="dxa"/>
          <w:right w:w="62" w:type="dxa"/>
        </w:tblCellMar>
        <w:tblLook w:val="0000"/>
      </w:tblPr>
      <w:tblGrid>
        <w:gridCol w:w="1179"/>
        <w:gridCol w:w="1524"/>
        <w:gridCol w:w="4869"/>
      </w:tblGrid>
      <w:tr w:rsidTr="00C724A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724AE">
            <w:pPr>
              <w:pStyle w:val="TableHeading"/>
              <w:rPr>
                <w:lang w:val="en-NZ"/>
              </w:rPr>
            </w:pPr>
            <w:r w:rsidRPr="00C724A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724AE">
            <w:pPr>
              <w:pStyle w:val="TableHeading"/>
              <w:rPr>
                <w:lang w:val="en-NZ"/>
              </w:rPr>
            </w:pPr>
            <w:r w:rsidRPr="00C724A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724AE">
            <w:pPr>
              <w:pStyle w:val="TableHeading"/>
              <w:rPr>
                <w:lang w:val="en-NZ"/>
              </w:rPr>
            </w:pPr>
            <w:r w:rsidRPr="00C724AE">
              <w:t>Comment</w:t>
            </w:r>
          </w:p>
        </w:tc>
      </w:tr>
      <w:tr w:rsidTr="00C724A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724AE">
            <w:pPr>
              <w:pStyle w:val="BodyText"/>
              <w:rPr>
                <w:lang w:val="en-NZ"/>
              </w:rPr>
            </w:pPr>
            <w:r w:rsidRPr="00C724A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724AE">
            <w:pPr>
              <w:pStyle w:val="BodyText"/>
              <w:rPr>
                <w:lang w:val="en-NZ"/>
              </w:rPr>
            </w:pPr>
            <w:r w:rsidRPr="00C724A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724AE" w:rsidP="00C724AE">
            <w:pPr>
              <w:pStyle w:val="BodyText"/>
            </w:pPr>
            <w:r w:rsidRPr="00C724AE">
              <w:t>Initial release</w:t>
            </w:r>
          </w:p>
        </w:tc>
      </w:tr>
    </w:tbl>
    <w:p w:rsidR="00000000" w:rsidRPr="00C724AE" w:rsidP="00C724AE">
      <w:pPr>
        <w:pStyle w:val="BodyText"/>
      </w:pPr>
    </w:p>
    <w:p w:rsidR="00000000" w:rsidRPr="00C724AE" w:rsidP="00C724AE">
      <w:pPr>
        <w:pStyle w:val="AllowPageBreak"/>
      </w:pPr>
    </w:p>
    <w:p w:rsidR="00000000" w:rsidRPr="00C724AE" w:rsidP="00C724AE">
      <w:pPr>
        <w:pStyle w:val="Heading1"/>
      </w:pPr>
      <w:bookmarkStart w:id="11" w:name="O_893943"/>
      <w:bookmarkEnd w:id="11"/>
      <w:r w:rsidRPr="00C724AE">
        <w:t>Performance Evidence</w:t>
      </w:r>
    </w:p>
    <w:p w:rsidR="00000000" w:rsidRPr="00C724AE" w:rsidP="00E165DF">
      <w:pPr>
        <w:pStyle w:val="BodyText"/>
      </w:pPr>
      <w:r w:rsidRPr="00C724AE">
        <w:t>The candidate must be assessed on their ability to integrate and apply the performance requirements of this unit in a workplace setting. Performance must be demonstrated consistently over time and in a suitable range of contexts.</w:t>
      </w:r>
    </w:p>
    <w:p w:rsidR="00000000" w:rsidRPr="00C724AE" w:rsidP="00E165DF">
      <w:pPr>
        <w:pStyle w:val="BodyText"/>
      </w:pPr>
      <w:r w:rsidRPr="00C724AE">
        <w:t>The candidate must provid</w:t>
      </w:r>
      <w:r w:rsidRPr="00C724AE">
        <w:t>e evidence that they can:</w:t>
      </w:r>
    </w:p>
    <w:p w:rsidR="00000000" w:rsidRPr="00C724AE" w:rsidP="00C724AE">
      <w:pPr>
        <w:pStyle w:val="ListBullet"/>
      </w:pPr>
      <w:r w:rsidRPr="00C724AE">
        <w:t>identify hazards and apply safe work procedures</w:t>
      </w:r>
    </w:p>
    <w:p w:rsidR="00000000" w:rsidRPr="00C724AE" w:rsidP="00C724AE">
      <w:pPr>
        <w:pStyle w:val="ListBullet"/>
      </w:pPr>
      <w:r w:rsidRPr="00C724AE">
        <w:t>arrange layout of bins and wool table for optimum efficient wool flow and pressing in a variety of sheds</w:t>
      </w:r>
    </w:p>
    <w:p w:rsidR="00000000" w:rsidRPr="00C724AE" w:rsidP="00C724AE">
      <w:pPr>
        <w:pStyle w:val="ListBullet"/>
      </w:pPr>
      <w:r w:rsidRPr="00C724AE">
        <w:t>label bins and containers correctly</w:t>
      </w:r>
    </w:p>
    <w:p w:rsidR="00000000" w:rsidRPr="00C724AE" w:rsidP="00C724AE">
      <w:pPr>
        <w:pStyle w:val="ListBullet"/>
      </w:pPr>
      <w:r w:rsidRPr="00C724AE">
        <w:t>monitor clip preparation and skirting</w:t>
      </w:r>
    </w:p>
    <w:p w:rsidR="00000000" w:rsidRPr="00C724AE" w:rsidP="00C724AE">
      <w:pPr>
        <w:pStyle w:val="ListBullet"/>
      </w:pPr>
      <w:r w:rsidRPr="00C724AE">
        <w:t>assess pigmented fibre risk and separate wool as required</w:t>
      </w:r>
    </w:p>
    <w:p w:rsidR="00000000" w:rsidRPr="00C724AE" w:rsidP="00C724AE">
      <w:pPr>
        <w:pStyle w:val="ListBullet"/>
      </w:pPr>
      <w:r w:rsidRPr="00C724AE">
        <w:t>identify and appraise wool characteristics</w:t>
      </w:r>
    </w:p>
    <w:p w:rsidR="00000000" w:rsidRPr="00C724AE" w:rsidP="00C724AE">
      <w:pPr>
        <w:pStyle w:val="ListBullet"/>
      </w:pPr>
      <w:r w:rsidRPr="00C724AE">
        <w:t>class wool to standards in accordance with the  Code of Practice for the Preparation of Australian Wool Clips or as required by alternative selling methods</w:t>
      </w:r>
    </w:p>
    <w:p w:rsidR="00000000" w:rsidRPr="00C724AE" w:rsidP="00C724AE">
      <w:pPr>
        <w:pStyle w:val="ListBullet"/>
      </w:pPr>
      <w:r w:rsidRPr="00C724AE">
        <w:t xml:space="preserve">identify wool of higher and lower market value and lines made which maximise return to grower. </w:t>
      </w:r>
    </w:p>
    <w:p w:rsidR="00000000" w:rsidRPr="00C724AE" w:rsidP="00C724AE">
      <w:pPr>
        <w:pStyle w:val="ListBullet"/>
      </w:pPr>
      <w:r w:rsidRPr="00C724AE">
        <w:t>separate wools of different processing or end user requirements</w:t>
      </w:r>
    </w:p>
    <w:p w:rsidR="00000000" w:rsidRPr="00C724AE" w:rsidP="00C724AE">
      <w:pPr>
        <w:pStyle w:val="ListBullet"/>
      </w:pPr>
      <w:r w:rsidRPr="00C724AE">
        <w:t>identify and keep separate wet wool, stained, cotted and  coloured wool and contamination</w:t>
      </w:r>
    </w:p>
    <w:p w:rsidR="00000000" w:rsidRPr="00C724AE" w:rsidP="00C724AE">
      <w:pPr>
        <w:pStyle w:val="ListBullet"/>
      </w:pPr>
      <w:r w:rsidRPr="00C724AE">
        <w:t>commu</w:t>
      </w:r>
      <w:r w:rsidRPr="00C724AE">
        <w:t>nicate with team members in completing tasks associated with classing fleece wool.</w:t>
      </w:r>
    </w:p>
    <w:p w:rsidR="00000000" w:rsidRPr="00C724AE" w:rsidP="00C724AE">
      <w:pPr>
        <w:pStyle w:val="ListBullet"/>
      </w:pPr>
      <w:r w:rsidRPr="00C724AE">
        <w:t>implement enterprise  work health and safety policies</w:t>
      </w:r>
    </w:p>
    <w:p w:rsidR="00000000" w:rsidRPr="00C724AE" w:rsidP="00C724AE">
      <w:pPr>
        <w:pStyle w:val="AllowPageBreak"/>
      </w:pPr>
    </w:p>
    <w:p w:rsidR="00000000" w:rsidRPr="00C724AE" w:rsidP="00C724AE">
      <w:pPr>
        <w:pStyle w:val="Heading1"/>
      </w:pPr>
      <w:bookmarkStart w:id="12" w:name="O_893944"/>
      <w:bookmarkEnd w:id="12"/>
      <w:r w:rsidRPr="00C724AE">
        <w:t>Knowledge Evidence</w:t>
      </w:r>
    </w:p>
    <w:p w:rsidR="00000000" w:rsidRPr="00C724AE" w:rsidP="00E165DF">
      <w:pPr>
        <w:pStyle w:val="BodyText"/>
      </w:pPr>
      <w:r w:rsidRPr="00C724AE">
        <w:t>The candidate must demonstrate knowledge of:</w:t>
      </w:r>
    </w:p>
    <w:p w:rsidR="00000000" w:rsidRPr="00C724AE" w:rsidP="00C724AE">
      <w:pPr>
        <w:pStyle w:val="ListBullet"/>
      </w:pPr>
      <w:r w:rsidRPr="00C724AE">
        <w:t>shed layouts which promote safe, effi</w:t>
      </w:r>
      <w:r w:rsidRPr="00C724AE">
        <w:t>cient wool flow and classing</w:t>
      </w:r>
    </w:p>
    <w:p w:rsidR="00000000" w:rsidRPr="00C724AE" w:rsidP="00C724AE">
      <w:pPr>
        <w:pStyle w:val="ListBullet"/>
      </w:pPr>
      <w:r w:rsidRPr="00C724AE">
        <w:t xml:space="preserve">characteristics of the breeds of sheep </w:t>
      </w:r>
    </w:p>
    <w:p w:rsidR="00000000" w:rsidRPr="00C724AE" w:rsidP="00C724AE">
      <w:pPr>
        <w:pStyle w:val="ListBullet"/>
      </w:pPr>
      <w:r w:rsidRPr="00C724AE">
        <w:t>types and sources of contamination</w:t>
      </w:r>
    </w:p>
    <w:p w:rsidR="00000000" w:rsidRPr="00C724AE" w:rsidP="00C724AE">
      <w:pPr>
        <w:pStyle w:val="ListBullet"/>
      </w:pPr>
      <w:r w:rsidRPr="00C724AE">
        <w:t>impact of the wool production areas of Australia on clip characteristics</w:t>
      </w:r>
    </w:p>
    <w:p w:rsidR="00000000" w:rsidRPr="00C724AE" w:rsidP="00C724AE">
      <w:pPr>
        <w:pStyle w:val="ListBullet"/>
      </w:pPr>
      <w:r w:rsidRPr="00C724AE">
        <w:t>inherent wool characteristics - diameter, length and strength, colour, yield, V</w:t>
      </w:r>
      <w:r w:rsidRPr="00C724AE">
        <w:t>M type, curvature, and comfort factor and explain how these characteristics impact on classing</w:t>
      </w:r>
    </w:p>
    <w:p w:rsidR="00000000" w:rsidRPr="00C724AE" w:rsidP="00C724AE">
      <w:pPr>
        <w:pStyle w:val="ListBullet"/>
      </w:pPr>
      <w:r w:rsidRPr="00C724AE">
        <w:t>techniques used to measure wool characteristics</w:t>
      </w:r>
    </w:p>
    <w:p w:rsidR="00000000" w:rsidRPr="00C724AE" w:rsidP="00C724AE">
      <w:pPr>
        <w:pStyle w:val="ListBullet"/>
      </w:pPr>
      <w:r w:rsidRPr="00C724AE">
        <w:t>processing methods - woollen and worsted, and stages of processing</w:t>
      </w:r>
    </w:p>
    <w:p w:rsidR="00000000" w:rsidRPr="00C724AE" w:rsidP="00C724AE">
      <w:pPr>
        <w:pStyle w:val="ListBullet"/>
      </w:pPr>
      <w:r w:rsidRPr="00C724AE">
        <w:t>effect of raw wool characteristics on wool processing and final product</w:t>
      </w:r>
    </w:p>
    <w:p w:rsidR="00000000" w:rsidRPr="00C724AE" w:rsidP="00C724AE">
      <w:pPr>
        <w:pStyle w:val="ListBullet"/>
      </w:pPr>
      <w:r w:rsidRPr="00C724AE">
        <w:t>features of  wool growth, skin and fibre biology, and discuss the effect of genetics and environment on fibre characteristics</w:t>
      </w:r>
    </w:p>
    <w:p w:rsidR="00000000" w:rsidRPr="00C724AE" w:rsidP="00C724AE">
      <w:pPr>
        <w:pStyle w:val="ListBullet"/>
      </w:pPr>
      <w:r w:rsidRPr="00C724AE">
        <w:t>requirements for handling shedding and pigmented fibres</w:t>
      </w:r>
    </w:p>
    <w:p w:rsidR="00000000" w:rsidRPr="00C724AE" w:rsidP="00C724AE">
      <w:pPr>
        <w:pStyle w:val="ListBullet"/>
      </w:pPr>
      <w:r w:rsidRPr="00C724AE">
        <w:t>in</w:t>
      </w:r>
      <w:r w:rsidRPr="00C724AE">
        <w:t>terpretation of test results, clip feedback and reports</w:t>
      </w:r>
    </w:p>
    <w:p w:rsidR="00000000" w:rsidRPr="00C724AE" w:rsidP="00C724AE">
      <w:pPr>
        <w:pStyle w:val="ListBullet"/>
      </w:pPr>
      <w:r w:rsidRPr="00C724AE">
        <w:t>principles of classing (mob/flock concept, variability for fibre diameter and staple length, soundness, defects)</w:t>
      </w:r>
    </w:p>
    <w:p w:rsidR="00000000" w:rsidRPr="00C724AE" w:rsidP="00C724AE">
      <w:pPr>
        <w:pStyle w:val="ListBullet"/>
      </w:pPr>
      <w:r w:rsidRPr="00C724AE">
        <w:t xml:space="preserve">documentation requirements for wool clips </w:t>
      </w:r>
    </w:p>
    <w:p w:rsidR="00000000" w:rsidRPr="00C724AE" w:rsidP="00C724AE">
      <w:pPr>
        <w:pStyle w:val="ListBullet"/>
      </w:pPr>
      <w:r w:rsidRPr="00C724AE">
        <w:t>features of the Code of Practice for the Pre</w:t>
      </w:r>
      <w:r w:rsidRPr="00C724AE">
        <w:t xml:space="preserve">paration of Australian Wool Clips and other relevant quality standards </w:t>
      </w:r>
    </w:p>
    <w:p w:rsidR="00000000" w:rsidRPr="00C724AE" w:rsidP="00C724AE">
      <w:pPr>
        <w:pStyle w:val="ListBullet"/>
      </w:pPr>
      <w:r w:rsidRPr="00C724AE">
        <w:t>requirements of work health and safety legislation in a wool preparation workplace</w:t>
      </w:r>
    </w:p>
    <w:p w:rsidR="00000000" w:rsidRPr="00C724AE" w:rsidP="00C724AE">
      <w:pPr>
        <w:pStyle w:val="AllowPageBreak"/>
      </w:pPr>
    </w:p>
    <w:p w:rsidR="00000000" w:rsidRPr="00C724AE" w:rsidP="00C724AE">
      <w:pPr>
        <w:pStyle w:val="Heading1"/>
      </w:pPr>
      <w:bookmarkStart w:id="13" w:name="O_893945"/>
      <w:bookmarkEnd w:id="13"/>
      <w:r w:rsidRPr="00C724AE">
        <w:t>Assessment Conditions</w:t>
      </w:r>
    </w:p>
    <w:p w:rsidR="00000000" w:rsidRPr="00C724AE" w:rsidP="00E165DF">
      <w:pPr>
        <w:pStyle w:val="BodyText"/>
      </w:pPr>
      <w:r w:rsidRPr="00C724AE">
        <w:t>Competency is to be assessed in the work place or workplace an</w:t>
      </w:r>
      <w:r w:rsidRPr="00C724AE">
        <w:t>d simulated environments that accurately reflect performance in a real workplace setting.</w:t>
      </w:r>
    </w:p>
    <w:p w:rsidR="00000000" w:rsidRPr="00C724AE" w:rsidP="00E165DF">
      <w:pPr>
        <w:pStyle w:val="BodyText"/>
      </w:pPr>
      <w:r w:rsidRPr="00C724AE">
        <w:t>Evidence of competency must be demonstrated in Fine/Superfine Merino, Medium/Strong Merino and Crossbred wool clips.</w:t>
      </w:r>
    </w:p>
    <w:p w:rsidR="00000000" w:rsidRPr="00C724AE" w:rsidP="00E165DF">
      <w:pPr>
        <w:pStyle w:val="BodyText"/>
      </w:pPr>
      <w:r w:rsidRPr="00C724AE">
        <w:t>Assessors must satisfy current standards for RT</w:t>
      </w:r>
      <w:r w:rsidRPr="00C724AE">
        <w:t>Os and be currently registered with the Australian Wool Exchange as Australian Wool classers.</w:t>
      </w:r>
    </w:p>
    <w:p w:rsidR="00000000" w:rsidRPr="00C724AE" w:rsidP="00C724AE">
      <w:pPr>
        <w:pStyle w:val="Heading1"/>
      </w:pPr>
      <w:bookmarkStart w:id="14" w:name="O_893948"/>
      <w:bookmarkEnd w:id="14"/>
      <w:r w:rsidRPr="00C724AE">
        <w:t>Links</w:t>
      </w:r>
    </w:p>
    <w:p w:rsidR="00000000" w:rsidRPr="00C724AE" w:rsidP="00E165DF">
      <w:pPr>
        <w:pStyle w:val="BodyText"/>
      </w:pPr>
      <w:r w:rsidRPr="00C724AE">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E2B7A">
        <w:rPr>
          <w:rStyle w:val="Hyperlink"/>
        </w:rPr>
        <w:t>https://vetnet.gov.au/Pages/TrainingDocs.aspx?q=c6399549-9c62-4a5e-bf1a-524b2322cf72</w:t>
      </w:r>
      <w:r>
        <w:fldChar w:fldCharType="end"/>
      </w:r>
    </w:p>
    <w:p w:rsidR="00000000" w:rsidRPr="00C724AE" w:rsidP="00C724AE"/>
    <w:sectPr w:rsidSect="00C724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4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4AE" w:rsidRPr="00E165DF" w:rsidP="00E165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4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5DF" w:rsidP="00C724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65DF" w:rsidP="00C724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165DF" w:rsidP="00C724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4AE" w:rsidP="00C724AE">
    <w:pPr>
      <w:pStyle w:val="Footer"/>
      <w:framePr w:wrap="around"/>
    </w:pPr>
    <w:r>
      <w:fldChar w:fldCharType="begin"/>
    </w:r>
    <w:r>
      <w:instrText xml:space="preserve"> DOCPROPERTY  Subject  \* MERGEFORMAT </w:instrText>
    </w:r>
    <w:r>
      <w:fldChar w:fldCharType="separate"/>
    </w:r>
    <w:r w:rsidR="00E165DF">
      <w:t>Approved</w:t>
    </w:r>
    <w:r w:rsidR="00E165DF">
      <w:fldChar w:fldCharType="end"/>
    </w:r>
    <w:r>
      <w:tab/>
      <w:t xml:space="preserve">Page </w:t>
    </w:r>
    <w:r>
      <w:fldChar w:fldCharType="begin"/>
    </w:r>
    <w:r>
      <w:instrText xml:space="preserve"> PAGE  \* Arabic  \* MERGEFORMAT </w:instrText>
    </w:r>
    <w:r>
      <w:fldChar w:fldCharType="separate"/>
    </w:r>
    <w:r w:rsidR="00E165D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65DF">
      <w:rPr>
        <w:noProof/>
      </w:rPr>
      <w:t>4</w:t>
    </w:r>
    <w:r>
      <w:rPr>
        <w:noProof/>
      </w:rPr>
      <w:fldChar w:fldCharType="end"/>
    </w:r>
  </w:p>
  <w:p w:rsidR="00C724AE" w:rsidP="00C724AE">
    <w:pPr>
      <w:pStyle w:val="Footer"/>
      <w:framePr w:wrap="around"/>
    </w:pPr>
    <w:r>
      <w:t xml:space="preserve">© Commonwealth of Australia, </w:t>
    </w:r>
    <w:r>
      <w:fldChar w:fldCharType="begin"/>
    </w:r>
    <w:r>
      <w:instrText xml:space="preserve"> DATE  \@ "yyyy"  \* MERGEFORMAT </w:instrText>
    </w:r>
    <w:r>
      <w:fldChar w:fldCharType="separate"/>
    </w:r>
    <w:r w:rsidR="00E165DF">
      <w:rPr>
        <w:noProof/>
      </w:rPr>
      <w:t>2025</w:t>
    </w:r>
    <w:r>
      <w:fldChar w:fldCharType="end"/>
    </w:r>
    <w:r>
      <w:tab/>
    </w:r>
    <w:r>
      <w:fldChar w:fldCharType="begin"/>
    </w:r>
    <w:r>
      <w:instrText xml:space="preserve"> DOCPROPERTY  Author  \* MERGEFORMAT </w:instrText>
    </w:r>
    <w:r>
      <w:fldChar w:fldCharType="separate"/>
    </w:r>
    <w:r w:rsidR="00E165DF">
      <w:t>Skills Insight</w:t>
    </w:r>
    <w:r w:rsidR="00E165DF">
      <w:fldChar w:fldCharType="end"/>
    </w:r>
  </w:p>
  <w:p w:rsidR="00C724AE" w:rsidP="00C724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4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5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24AE" w:rsidRPr="00E165DF" w:rsidP="00E165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4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5DF" w:rsidRPr="002D2AF8" w:rsidP="00C724AE">
    <w:pPr>
      <w:pStyle w:val="Header"/>
      <w:framePr w:wrap="around"/>
    </w:pPr>
    <w:r>
      <w:fldChar w:fldCharType="begin"/>
    </w:r>
    <w:r>
      <w:instrText xml:space="preserve"> TITLE   \* MERGEFORMAT </w:instrText>
    </w:r>
    <w:r>
      <w:fldChar w:fldCharType="separate"/>
    </w:r>
    <w:r>
      <w:t>AHCWOL405 Class fleece wool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65DF" w:rsidP="00C724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4AE" w:rsidRPr="002D2AF8" w:rsidP="00C724AE">
    <w:pPr>
      <w:pStyle w:val="Header"/>
      <w:framePr w:wrap="around"/>
    </w:pPr>
    <w:r>
      <w:fldChar w:fldCharType="begin"/>
    </w:r>
    <w:r>
      <w:instrText xml:space="preserve"> TITLE   \* MERGEFORMAT </w:instrText>
    </w:r>
    <w:r>
      <w:fldChar w:fldCharType="separate"/>
    </w:r>
    <w:r w:rsidR="00E165DF">
      <w:t>AHCWOL405 Class fleece wool</w:t>
    </w:r>
    <w:r w:rsidR="00E165DF">
      <w:fldChar w:fldCharType="end"/>
    </w:r>
    <w:r>
      <w:tab/>
      <w:t xml:space="preserve">Date this document was generated: </w:t>
    </w:r>
    <w:r>
      <w:fldChar w:fldCharType="begin"/>
    </w:r>
    <w:r>
      <w:instrText xml:space="preserve"> CREATEDATE  \@ "d MMMM yyyy"  \* MERGEFORMAT </w:instrText>
    </w:r>
    <w:r>
      <w:fldChar w:fldCharType="separate"/>
    </w:r>
    <w:r w:rsidR="00E165DF">
      <w:rPr>
        <w:noProof/>
      </w:rPr>
      <w:t>2 March 2025</w:t>
    </w:r>
    <w:r>
      <w:fldChar w:fldCharType="end"/>
    </w:r>
  </w:p>
  <w:p w:rsidR="00C724AE" w:rsidP="00C724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78C6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060E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4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24AE"/>
    <w:pPr>
      <w:spacing w:before="360" w:after="60"/>
      <w:outlineLvl w:val="0"/>
    </w:pPr>
    <w:rPr>
      <w:sz w:val="32"/>
    </w:rPr>
  </w:style>
  <w:style w:type="paragraph" w:styleId="Heading2">
    <w:name w:val="heading 2"/>
    <w:basedOn w:val="HeadingBase"/>
    <w:next w:val="BodyText"/>
    <w:link w:val="Heading2Char"/>
    <w:qFormat/>
    <w:rsid w:val="00C724AE"/>
    <w:pPr>
      <w:keepLines/>
      <w:spacing w:before="240" w:after="120"/>
      <w:outlineLvl w:val="1"/>
    </w:pPr>
    <w:rPr>
      <w:sz w:val="28"/>
      <w:szCs w:val="40"/>
    </w:rPr>
  </w:style>
  <w:style w:type="paragraph" w:styleId="Heading3">
    <w:name w:val="heading 3"/>
    <w:basedOn w:val="HeadingBase"/>
    <w:next w:val="BodyText"/>
    <w:link w:val="Heading3Char"/>
    <w:qFormat/>
    <w:rsid w:val="00C724AE"/>
    <w:pPr>
      <w:spacing w:before="180" w:after="120"/>
      <w:outlineLvl w:val="2"/>
    </w:pPr>
    <w:rPr>
      <w:spacing w:val="-10"/>
      <w:kern w:val="32"/>
    </w:rPr>
  </w:style>
  <w:style w:type="paragraph" w:styleId="Heading4">
    <w:name w:val="heading 4"/>
    <w:basedOn w:val="HeadingBase"/>
    <w:next w:val="BodyText"/>
    <w:link w:val="Heading4Char"/>
    <w:qFormat/>
    <w:rsid w:val="00C724AE"/>
    <w:pPr>
      <w:spacing w:before="160" w:after="120"/>
      <w:outlineLvl w:val="3"/>
    </w:pPr>
    <w:rPr>
      <w:sz w:val="22"/>
    </w:rPr>
  </w:style>
  <w:style w:type="paragraph" w:styleId="Heading5">
    <w:name w:val="heading 5"/>
    <w:basedOn w:val="HeadingBase"/>
    <w:next w:val="Normal"/>
    <w:link w:val="Heading5Char"/>
    <w:qFormat/>
    <w:rsid w:val="00C724AE"/>
    <w:pPr>
      <w:spacing w:before="80"/>
      <w:outlineLvl w:val="4"/>
    </w:pPr>
    <w:rPr>
      <w:color w:val="918585"/>
      <w:sz w:val="20"/>
    </w:rPr>
  </w:style>
  <w:style w:type="paragraph" w:styleId="Heading6">
    <w:name w:val="heading 6"/>
    <w:basedOn w:val="HeadingBase"/>
    <w:next w:val="Normal"/>
    <w:link w:val="Heading6Char"/>
    <w:qFormat/>
    <w:rsid w:val="00C724AE"/>
    <w:pPr>
      <w:spacing w:before="60"/>
      <w:outlineLvl w:val="5"/>
    </w:pPr>
    <w:rPr>
      <w:color w:val="918585"/>
      <w:sz w:val="20"/>
    </w:rPr>
  </w:style>
  <w:style w:type="paragraph" w:styleId="Heading7">
    <w:name w:val="heading 7"/>
    <w:basedOn w:val="Normal"/>
    <w:next w:val="Normal"/>
    <w:link w:val="Heading7Char"/>
    <w:qFormat/>
    <w:rsid w:val="00C724AE"/>
    <w:pPr>
      <w:ind w:left="720"/>
      <w:outlineLvl w:val="6"/>
    </w:pPr>
    <w:rPr>
      <w:i/>
    </w:rPr>
  </w:style>
  <w:style w:type="paragraph" w:styleId="Heading8">
    <w:name w:val="heading 8"/>
    <w:basedOn w:val="Normal"/>
    <w:next w:val="Normal"/>
    <w:link w:val="Heading8Char"/>
    <w:qFormat/>
    <w:rsid w:val="00C724AE"/>
    <w:pPr>
      <w:ind w:left="720"/>
      <w:outlineLvl w:val="7"/>
    </w:pPr>
    <w:rPr>
      <w:i/>
    </w:rPr>
  </w:style>
  <w:style w:type="paragraph" w:styleId="Heading9">
    <w:name w:val="heading 9"/>
    <w:basedOn w:val="Normal"/>
    <w:next w:val="Normal"/>
    <w:link w:val="Heading9Char"/>
    <w:qFormat/>
    <w:rsid w:val="00C724AE"/>
    <w:pPr>
      <w:ind w:left="720"/>
      <w:outlineLvl w:val="8"/>
    </w:pPr>
    <w:rPr>
      <w:i/>
    </w:rPr>
  </w:style>
  <w:style w:type="character" w:default="1" w:styleId="DefaultParagraphFont">
    <w:name w:val="Default Paragraph Font"/>
    <w:uiPriority w:val="1"/>
    <w:unhideWhenUsed/>
    <w:rsid w:val="00C724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24AE"/>
  </w:style>
  <w:style w:type="character" w:customStyle="1" w:styleId="Heading1Char">
    <w:name w:val="Heading 1 Char"/>
    <w:basedOn w:val="DefaultParagraphFont"/>
    <w:link w:val="Heading1"/>
    <w:rsid w:val="00C724AE"/>
    <w:rPr>
      <w:rFonts w:ascii="Times New Roman" w:eastAsia="Times New Roman" w:hAnsi="Times New Roman" w:cs="Times New Roman"/>
      <w:b/>
      <w:sz w:val="32"/>
      <w:szCs w:val="20"/>
      <w:lang w:eastAsia="en-US"/>
    </w:rPr>
  </w:style>
  <w:style w:type="paragraph" w:styleId="BodyText">
    <w:name w:val="Body Text"/>
    <w:basedOn w:val="Normal"/>
    <w:link w:val="BodyTextChar"/>
    <w:rsid w:val="00C724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24AE"/>
    <w:rPr>
      <w:rFonts w:ascii="Times New Roman" w:eastAsia="Times New Roman" w:hAnsi="Times New Roman" w:cs="Times New Roman"/>
      <w:sz w:val="24"/>
      <w:lang w:eastAsia="en-US"/>
    </w:rPr>
  </w:style>
  <w:style w:type="paragraph" w:styleId="List">
    <w:name w:val="List"/>
    <w:basedOn w:val="BodyText"/>
    <w:next w:val="BodyText"/>
    <w:rsid w:val="00C724AE"/>
    <w:pPr>
      <w:tabs>
        <w:tab w:val="left" w:pos="340"/>
      </w:tabs>
      <w:spacing w:before="60" w:after="60"/>
      <w:ind w:left="340" w:hanging="340"/>
    </w:pPr>
  </w:style>
  <w:style w:type="paragraph" w:styleId="ListBullet">
    <w:name w:val="List Bullet"/>
    <w:basedOn w:val="List"/>
    <w:rsid w:val="00C724AE"/>
    <w:pPr>
      <w:numPr>
        <w:numId w:val="11"/>
      </w:numPr>
      <w:tabs>
        <w:tab w:val="clear" w:pos="340"/>
      </w:tabs>
      <w:spacing w:before="40" w:after="40"/>
    </w:pPr>
  </w:style>
  <w:style w:type="paragraph" w:customStyle="1" w:styleId="SuperHeading">
    <w:name w:val="SuperHeading"/>
    <w:basedOn w:val="Normal"/>
    <w:rsid w:val="00C724AE"/>
    <w:pPr>
      <w:spacing w:before="240" w:after="120"/>
      <w:outlineLvl w:val="0"/>
    </w:pPr>
    <w:rPr>
      <w:rFonts w:ascii="Times New Roman" w:hAnsi="Times New Roman"/>
      <w:b/>
      <w:sz w:val="32"/>
    </w:rPr>
  </w:style>
  <w:style w:type="paragraph" w:customStyle="1" w:styleId="TableHeading">
    <w:name w:val="Table Heading"/>
    <w:basedOn w:val="HeadingBase"/>
    <w:rsid w:val="00C724AE"/>
    <w:pPr>
      <w:keepLines/>
      <w:pBdr>
        <w:bottom w:val="single" w:sz="6" w:space="1" w:color="918585"/>
      </w:pBdr>
      <w:spacing w:before="240"/>
    </w:pPr>
  </w:style>
  <w:style w:type="paragraph" w:customStyle="1" w:styleId="AllowPageBreak">
    <w:name w:val="AllowPageBreak"/>
    <w:rsid w:val="00C724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24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24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24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24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24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24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24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24AE"/>
    <w:rPr>
      <w:rFonts w:ascii="Courier New" w:eastAsia="Times New Roman" w:hAnsi="Courier New" w:cs="Times New Roman"/>
      <w:i/>
      <w:szCs w:val="20"/>
      <w:lang w:eastAsia="en-US"/>
    </w:rPr>
  </w:style>
  <w:style w:type="paragraph" w:customStyle="1" w:styleId="HeadingBase">
    <w:name w:val="Heading Base"/>
    <w:rsid w:val="00C724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24AE"/>
    <w:pPr>
      <w:tabs>
        <w:tab w:val="right" w:leader="dot" w:pos="9072"/>
      </w:tabs>
      <w:ind w:left="567"/>
    </w:pPr>
    <w:rPr>
      <w:szCs w:val="22"/>
    </w:rPr>
  </w:style>
  <w:style w:type="paragraph" w:customStyle="1" w:styleId="TOCBase">
    <w:name w:val="TOC Base"/>
    <w:rsid w:val="00C724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24AE"/>
    <w:pPr>
      <w:tabs>
        <w:tab w:val="right" w:leader="dot" w:pos="9072"/>
      </w:tabs>
      <w:spacing w:before="40" w:after="40"/>
      <w:ind w:left="284"/>
    </w:pPr>
    <w:rPr>
      <w:rFonts w:ascii="Times New Roman" w:hAnsi="Times New Roman"/>
    </w:rPr>
  </w:style>
  <w:style w:type="paragraph" w:styleId="TOC1">
    <w:name w:val="toc 1"/>
    <w:basedOn w:val="TOCBase"/>
    <w:next w:val="Normal"/>
    <w:rsid w:val="00C724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24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24AE"/>
    <w:rPr>
      <w:rFonts w:ascii="Times New Roman" w:eastAsia="Times New Roman" w:hAnsi="Times New Roman" w:cs="Times New Roman"/>
      <w:sz w:val="16"/>
      <w:lang w:eastAsia="en-US"/>
    </w:rPr>
  </w:style>
  <w:style w:type="paragraph" w:styleId="Title">
    <w:name w:val="Title"/>
    <w:basedOn w:val="HeadingBase"/>
    <w:link w:val="TitleChar"/>
    <w:qFormat/>
    <w:rsid w:val="00C724AE"/>
    <w:pPr>
      <w:spacing w:before="5040"/>
      <w:jc w:val="center"/>
    </w:pPr>
    <w:rPr>
      <w:sz w:val="48"/>
      <w:szCs w:val="72"/>
      <w:lang w:val="en-US"/>
    </w:rPr>
  </w:style>
  <w:style w:type="character" w:customStyle="1" w:styleId="TitleChar">
    <w:name w:val="Title Char"/>
    <w:basedOn w:val="DefaultParagraphFont"/>
    <w:link w:val="Title"/>
    <w:rsid w:val="00C724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24AE"/>
    <w:pPr>
      <w:tabs>
        <w:tab w:val="left" w:pos="3600"/>
        <w:tab w:val="left" w:pos="3958"/>
      </w:tabs>
    </w:pPr>
  </w:style>
  <w:style w:type="paragraph" w:customStyle="1" w:styleId="Note">
    <w:name w:val="Note"/>
    <w:basedOn w:val="BodyText"/>
    <w:rsid w:val="00C724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724AE"/>
    <w:rPr>
      <w:b/>
      <w:spacing w:val="0"/>
    </w:rPr>
  </w:style>
  <w:style w:type="paragraph" w:customStyle="1" w:styleId="SuperTitle">
    <w:name w:val="SuperTitle"/>
    <w:basedOn w:val="Title"/>
    <w:rsid w:val="00C724AE"/>
    <w:pPr>
      <w:framePr w:wrap="auto" w:hAnchor="text" w:y="6049"/>
    </w:pPr>
    <w:rPr>
      <w:color w:val="000000"/>
      <w:sz w:val="40"/>
    </w:rPr>
  </w:style>
  <w:style w:type="paragraph" w:customStyle="1" w:styleId="TOCTitle">
    <w:name w:val="TOCTitle"/>
    <w:basedOn w:val="Heading1"/>
    <w:rsid w:val="00C724AE"/>
    <w:pPr>
      <w:spacing w:after="240"/>
      <w:jc w:val="center"/>
      <w:outlineLvl w:val="9"/>
    </w:pPr>
    <w:rPr>
      <w:caps/>
    </w:rPr>
  </w:style>
  <w:style w:type="paragraph" w:customStyle="1" w:styleId="Version">
    <w:name w:val="Version"/>
    <w:rsid w:val="00C724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24AE"/>
    <w:pPr>
      <w:numPr>
        <w:numId w:val="12"/>
      </w:numPr>
      <w:tabs>
        <w:tab w:val="clear" w:pos="680"/>
      </w:tabs>
    </w:pPr>
  </w:style>
  <w:style w:type="paragraph" w:styleId="Index1">
    <w:name w:val="index 1"/>
    <w:basedOn w:val="Normal"/>
    <w:next w:val="Normal"/>
    <w:semiHidden/>
    <w:rsid w:val="00C724AE"/>
    <w:pPr>
      <w:keepNext w:val="0"/>
      <w:tabs>
        <w:tab w:val="right" w:pos="4176"/>
      </w:tabs>
      <w:ind w:left="198" w:hanging="198"/>
    </w:pPr>
    <w:rPr>
      <w:rFonts w:ascii="Garamond" w:hAnsi="Garamond"/>
    </w:rPr>
  </w:style>
  <w:style w:type="paragraph" w:styleId="IndexHeading">
    <w:name w:val="index heading"/>
    <w:basedOn w:val="Normal"/>
    <w:next w:val="Index1"/>
    <w:semiHidden/>
    <w:rsid w:val="00C724AE"/>
    <w:pPr>
      <w:spacing w:before="120" w:after="120"/>
    </w:pPr>
    <w:rPr>
      <w:rFonts w:ascii="Arial" w:hAnsi="Arial"/>
      <w:b/>
      <w:color w:val="918585"/>
      <w:sz w:val="24"/>
    </w:rPr>
  </w:style>
  <w:style w:type="paragraph" w:styleId="Header">
    <w:name w:val="header"/>
    <w:basedOn w:val="Normal"/>
    <w:link w:val="HeaderChar"/>
    <w:rsid w:val="00C724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24AE"/>
    <w:rPr>
      <w:rFonts w:ascii="Times New Roman" w:eastAsia="Times New Roman" w:hAnsi="Times New Roman" w:cs="Times New Roman"/>
      <w:sz w:val="16"/>
      <w:szCs w:val="20"/>
      <w:lang w:val="en-GB" w:eastAsia="en-US"/>
    </w:rPr>
  </w:style>
  <w:style w:type="paragraph" w:customStyle="1" w:styleId="Chapter">
    <w:name w:val="Chapter"/>
    <w:basedOn w:val="Normal"/>
    <w:rsid w:val="00C724AE"/>
    <w:pPr>
      <w:spacing w:before="240"/>
    </w:pPr>
    <w:rPr>
      <w:rFonts w:ascii="Times New Roman" w:hAnsi="Times New Roman"/>
      <w:smallCaps/>
      <w:spacing w:val="80"/>
      <w:sz w:val="28"/>
    </w:rPr>
  </w:style>
  <w:style w:type="paragraph" w:customStyle="1" w:styleId="InChapter">
    <w:name w:val="InChapter"/>
    <w:basedOn w:val="Heading3"/>
    <w:rsid w:val="00C724AE"/>
    <w:pPr>
      <w:spacing w:after="240"/>
      <w:outlineLvl w:val="9"/>
    </w:pPr>
    <w:rPr>
      <w:noProof/>
    </w:rPr>
  </w:style>
  <w:style w:type="paragraph" w:styleId="Index2">
    <w:name w:val="index 2"/>
    <w:basedOn w:val="Normal"/>
    <w:next w:val="Normal"/>
    <w:semiHidden/>
    <w:rsid w:val="00C724AE"/>
    <w:pPr>
      <w:tabs>
        <w:tab w:val="right" w:pos="4176"/>
      </w:tabs>
      <w:ind w:left="568" w:hanging="284"/>
    </w:pPr>
    <w:rPr>
      <w:rFonts w:ascii="Garamond" w:hAnsi="Garamond"/>
    </w:rPr>
  </w:style>
  <w:style w:type="paragraph" w:customStyle="1" w:styleId="Byline">
    <w:name w:val="Byline"/>
    <w:rsid w:val="00C724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24AE"/>
    <w:pPr>
      <w:tabs>
        <w:tab w:val="clear" w:pos="3600"/>
        <w:tab w:val="clear" w:pos="3958"/>
      </w:tabs>
      <w:jc w:val="right"/>
    </w:pPr>
  </w:style>
  <w:style w:type="character" w:styleId="Emphasis">
    <w:name w:val="Emphasis"/>
    <w:basedOn w:val="DefaultParagraphFont"/>
    <w:qFormat/>
    <w:rsid w:val="00C724AE"/>
    <w:rPr>
      <w:i/>
    </w:rPr>
  </w:style>
  <w:style w:type="paragraph" w:styleId="Caption">
    <w:name w:val="caption"/>
    <w:basedOn w:val="BodyText"/>
    <w:next w:val="Normal"/>
    <w:qFormat/>
    <w:rsid w:val="00C724AE"/>
    <w:pPr>
      <w:framePr w:w="2268" w:hSpace="181" w:vSpace="181" w:wrap="around" w:vAnchor="text" w:hAnchor="page" w:x="1135" w:y="285" w:anchorLock="1"/>
    </w:pPr>
    <w:rPr>
      <w:i/>
    </w:rPr>
  </w:style>
  <w:style w:type="paragraph" w:customStyle="1" w:styleId="MiniTOCTitle">
    <w:name w:val="MiniTOCTitle"/>
    <w:basedOn w:val="Heading4"/>
    <w:rsid w:val="00C724AE"/>
    <w:pPr>
      <w:spacing w:before="240"/>
      <w:outlineLvl w:val="9"/>
    </w:pPr>
    <w:rPr>
      <w:noProof/>
      <w:sz w:val="24"/>
    </w:rPr>
  </w:style>
  <w:style w:type="paragraph" w:customStyle="1" w:styleId="MiniTOCItem">
    <w:name w:val="MiniTOCItem"/>
    <w:basedOn w:val="ListBullet"/>
    <w:rsid w:val="00C724AE"/>
    <w:pPr>
      <w:numPr>
        <w:numId w:val="0"/>
      </w:numPr>
      <w:tabs>
        <w:tab w:val="right" w:leader="dot" w:pos="6521"/>
      </w:tabs>
      <w:spacing w:before="0" w:after="0"/>
    </w:pPr>
  </w:style>
  <w:style w:type="paragraph" w:customStyle="1" w:styleId="TOFTitle">
    <w:name w:val="TOFTitle"/>
    <w:basedOn w:val="TOCTitle"/>
    <w:rsid w:val="00C724AE"/>
  </w:style>
  <w:style w:type="paragraph" w:styleId="TableofFigures">
    <w:name w:val="table of figures"/>
    <w:basedOn w:val="Normal"/>
    <w:next w:val="Normal"/>
    <w:semiHidden/>
    <w:rsid w:val="00C724AE"/>
    <w:pPr>
      <w:tabs>
        <w:tab w:val="right" w:leader="dot" w:pos="9072"/>
      </w:tabs>
      <w:ind w:left="970" w:hanging="403"/>
    </w:pPr>
    <w:rPr>
      <w:rFonts w:ascii="Times New Roman" w:hAnsi="Times New Roman"/>
      <w:b/>
    </w:rPr>
  </w:style>
  <w:style w:type="paragraph" w:styleId="ListNumber">
    <w:name w:val="List Number"/>
    <w:basedOn w:val="List"/>
    <w:rsid w:val="00C724AE"/>
    <w:pPr>
      <w:numPr>
        <w:numId w:val="14"/>
      </w:numPr>
      <w:tabs>
        <w:tab w:val="clear" w:pos="340"/>
      </w:tabs>
    </w:pPr>
  </w:style>
  <w:style w:type="character" w:customStyle="1" w:styleId="WingdingSymbols">
    <w:name w:val="Wingding Symbols"/>
    <w:rsid w:val="00C724AE"/>
    <w:rPr>
      <w:rFonts w:ascii="Wingdings" w:hAnsi="Wingdings"/>
    </w:rPr>
  </w:style>
  <w:style w:type="character" w:customStyle="1" w:styleId="HotSpot">
    <w:name w:val="HotSpot"/>
    <w:rsid w:val="00C724AE"/>
    <w:rPr>
      <w:color w:val="0033CC"/>
      <w:u w:val="none"/>
    </w:rPr>
  </w:style>
  <w:style w:type="paragraph" w:customStyle="1" w:styleId="BodyTextRight">
    <w:name w:val="Body Text Right"/>
    <w:basedOn w:val="BodyText"/>
    <w:rsid w:val="00C724AE"/>
    <w:pPr>
      <w:spacing w:before="0" w:after="0"/>
      <w:jc w:val="right"/>
    </w:pPr>
  </w:style>
  <w:style w:type="paragraph" w:styleId="Index3">
    <w:name w:val="index 3"/>
    <w:basedOn w:val="ListNumber2"/>
    <w:next w:val="Normal"/>
    <w:semiHidden/>
    <w:rsid w:val="00C724AE"/>
    <w:pPr>
      <w:numPr>
        <w:numId w:val="0"/>
      </w:numPr>
      <w:tabs>
        <w:tab w:val="right" w:leader="dot" w:pos="4176"/>
      </w:tabs>
    </w:pPr>
  </w:style>
  <w:style w:type="paragraph" w:styleId="ListNumber2">
    <w:name w:val="List Number 2"/>
    <w:basedOn w:val="List2"/>
    <w:rsid w:val="00C724AE"/>
    <w:pPr>
      <w:numPr>
        <w:numId w:val="9"/>
      </w:numPr>
      <w:tabs>
        <w:tab w:val="clear" w:pos="1060"/>
      </w:tabs>
    </w:pPr>
  </w:style>
  <w:style w:type="paragraph" w:customStyle="1" w:styleId="MarginNote">
    <w:name w:val="Margin Note"/>
    <w:basedOn w:val="BodyText"/>
    <w:rsid w:val="00C724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24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24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24AE"/>
    <w:rPr>
      <w:sz w:val="32"/>
    </w:rPr>
  </w:style>
  <w:style w:type="paragraph" w:customStyle="1" w:styleId="HeadingProcedure">
    <w:name w:val="Heading Procedure"/>
    <w:basedOn w:val="HeadingBase"/>
    <w:next w:val="Normal"/>
    <w:rsid w:val="00C724AE"/>
    <w:pPr>
      <w:tabs>
        <w:tab w:val="left" w:pos="0"/>
      </w:tabs>
      <w:spacing w:before="120" w:after="60"/>
    </w:pPr>
    <w:rPr>
      <w:i/>
      <w:color w:val="918585"/>
      <w:sz w:val="22"/>
    </w:rPr>
  </w:style>
  <w:style w:type="paragraph" w:customStyle="1" w:styleId="TableBodyText">
    <w:name w:val="Table Body Text"/>
    <w:basedOn w:val="BodyText"/>
    <w:rsid w:val="00C724AE"/>
    <w:pPr>
      <w:spacing w:before="60" w:after="60"/>
    </w:pPr>
  </w:style>
  <w:style w:type="paragraph" w:styleId="ListContinue">
    <w:name w:val="List Continue"/>
    <w:basedOn w:val="List"/>
    <w:rsid w:val="00C724AE"/>
    <w:pPr>
      <w:ind w:firstLine="0"/>
    </w:pPr>
  </w:style>
  <w:style w:type="paragraph" w:customStyle="1" w:styleId="ListNote">
    <w:name w:val="List Note"/>
    <w:basedOn w:val="List"/>
    <w:rsid w:val="00C724AE"/>
    <w:pPr>
      <w:pBdr>
        <w:top w:val="single" w:sz="6" w:space="2" w:color="918585"/>
        <w:bottom w:val="single" w:sz="6" w:space="2" w:color="918585"/>
      </w:pBdr>
      <w:tabs>
        <w:tab w:val="left" w:pos="1021"/>
      </w:tabs>
      <w:ind w:firstLine="0"/>
    </w:pPr>
  </w:style>
  <w:style w:type="paragraph" w:customStyle="1" w:styleId="Warning">
    <w:name w:val="Warning"/>
    <w:basedOn w:val="BodyText"/>
    <w:rsid w:val="00C724AE"/>
    <w:pPr>
      <w:shd w:val="clear" w:color="auto" w:fill="D9D9D9"/>
      <w:tabs>
        <w:tab w:val="left" w:pos="992"/>
      </w:tabs>
      <w:ind w:left="119" w:right="119"/>
    </w:pPr>
    <w:rPr>
      <w:sz w:val="20"/>
    </w:rPr>
  </w:style>
  <w:style w:type="paragraph" w:customStyle="1" w:styleId="MarginIcons">
    <w:name w:val="Margin Icons"/>
    <w:basedOn w:val="BodyText"/>
    <w:rsid w:val="00C724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24AE"/>
    <w:rPr>
      <w:rFonts w:ascii="Courier New" w:hAnsi="Courier New"/>
    </w:rPr>
  </w:style>
  <w:style w:type="paragraph" w:customStyle="1" w:styleId="NoteBullet">
    <w:name w:val="Note Bullet"/>
    <w:basedOn w:val="Note"/>
    <w:rsid w:val="00C724AE"/>
    <w:pPr>
      <w:tabs>
        <w:tab w:val="clear" w:pos="680"/>
      </w:tabs>
      <w:spacing w:before="60" w:after="60"/>
    </w:pPr>
  </w:style>
  <w:style w:type="paragraph" w:customStyle="1" w:styleId="SubHeading2">
    <w:name w:val="SubHeading2"/>
    <w:basedOn w:val="HeadingBase"/>
    <w:rsid w:val="00C724AE"/>
    <w:pPr>
      <w:spacing w:before="240" w:after="60"/>
    </w:pPr>
    <w:rPr>
      <w:sz w:val="20"/>
    </w:rPr>
  </w:style>
  <w:style w:type="paragraph" w:customStyle="1" w:styleId="SubHeading1">
    <w:name w:val="SubHeading1"/>
    <w:basedOn w:val="HeadingBase"/>
    <w:rsid w:val="00C724AE"/>
    <w:pPr>
      <w:spacing w:before="240" w:after="60"/>
    </w:pPr>
    <w:rPr>
      <w:color w:val="918585"/>
      <w:sz w:val="22"/>
    </w:rPr>
  </w:style>
  <w:style w:type="paragraph" w:customStyle="1" w:styleId="SideHeading">
    <w:name w:val="Side Heading"/>
    <w:basedOn w:val="HeadingBase"/>
    <w:rsid w:val="00C724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24AE"/>
    <w:pPr>
      <w:numPr>
        <w:numId w:val="10"/>
      </w:numPr>
    </w:pPr>
  </w:style>
  <w:style w:type="paragraph" w:styleId="PlainText">
    <w:name w:val="Plain Text"/>
    <w:basedOn w:val="Normal"/>
    <w:link w:val="PlainTextChar"/>
    <w:rsid w:val="00C724AE"/>
    <w:rPr>
      <w:sz w:val="20"/>
    </w:rPr>
  </w:style>
  <w:style w:type="character" w:customStyle="1" w:styleId="PlainTextChar">
    <w:name w:val="Plain Text Char"/>
    <w:basedOn w:val="DefaultParagraphFont"/>
    <w:link w:val="PlainText"/>
    <w:rsid w:val="00C724AE"/>
    <w:rPr>
      <w:rFonts w:ascii="Courier New" w:eastAsia="Times New Roman" w:hAnsi="Courier New" w:cs="Times New Roman"/>
      <w:sz w:val="20"/>
      <w:szCs w:val="20"/>
      <w:lang w:eastAsia="en-US"/>
    </w:rPr>
  </w:style>
  <w:style w:type="character" w:customStyle="1" w:styleId="MenuOption">
    <w:name w:val="Menu Option"/>
    <w:basedOn w:val="DefaultParagraphFont"/>
    <w:rsid w:val="00C724AE"/>
    <w:rPr>
      <w:b/>
      <w:smallCaps/>
    </w:rPr>
  </w:style>
  <w:style w:type="paragraph" w:customStyle="1" w:styleId="TableListNumber">
    <w:name w:val="Table List Number"/>
    <w:basedOn w:val="ListNumber"/>
    <w:rsid w:val="00C724AE"/>
    <w:pPr>
      <w:numPr>
        <w:numId w:val="0"/>
      </w:numPr>
    </w:pPr>
  </w:style>
  <w:style w:type="paragraph" w:styleId="TOC4">
    <w:name w:val="toc 4"/>
    <w:basedOn w:val="TOCBase"/>
    <w:next w:val="Normal"/>
    <w:semiHidden/>
    <w:rsid w:val="00C724AE"/>
    <w:pPr>
      <w:tabs>
        <w:tab w:val="right" w:leader="dot" w:pos="9071"/>
      </w:tabs>
      <w:ind w:left="1701"/>
    </w:pPr>
  </w:style>
  <w:style w:type="paragraph" w:customStyle="1" w:styleId="ListAlpha">
    <w:name w:val="List Alpha"/>
    <w:basedOn w:val="List"/>
    <w:rsid w:val="00C724AE"/>
    <w:pPr>
      <w:numPr>
        <w:numId w:val="8"/>
      </w:numPr>
    </w:pPr>
  </w:style>
  <w:style w:type="paragraph" w:customStyle="1" w:styleId="ListAlpha2">
    <w:name w:val="List Alpha 2"/>
    <w:basedOn w:val="List2"/>
    <w:rsid w:val="00C724AE"/>
    <w:pPr>
      <w:numPr>
        <w:numId w:val="7"/>
      </w:numPr>
    </w:pPr>
  </w:style>
  <w:style w:type="paragraph" w:styleId="List2">
    <w:name w:val="List 2"/>
    <w:basedOn w:val="BodyText"/>
    <w:rsid w:val="00C724AE"/>
    <w:pPr>
      <w:tabs>
        <w:tab w:val="left" w:pos="680"/>
      </w:tabs>
      <w:spacing w:before="60" w:after="60"/>
      <w:ind w:left="680" w:hanging="340"/>
    </w:pPr>
  </w:style>
  <w:style w:type="paragraph" w:styleId="List3">
    <w:name w:val="List 3"/>
    <w:basedOn w:val="BodyText"/>
    <w:rsid w:val="00C724AE"/>
    <w:pPr>
      <w:tabs>
        <w:tab w:val="left" w:pos="1021"/>
      </w:tabs>
      <w:spacing w:before="60" w:after="60"/>
      <w:ind w:left="1020" w:hanging="340"/>
    </w:pPr>
  </w:style>
  <w:style w:type="paragraph" w:styleId="List4">
    <w:name w:val="List 4"/>
    <w:basedOn w:val="BodyText"/>
    <w:rsid w:val="00C724AE"/>
    <w:pPr>
      <w:tabs>
        <w:tab w:val="left" w:pos="1361"/>
      </w:tabs>
      <w:spacing w:before="60" w:after="60"/>
      <w:ind w:left="1361" w:hanging="340"/>
    </w:pPr>
  </w:style>
  <w:style w:type="paragraph" w:styleId="List5">
    <w:name w:val="List 5"/>
    <w:basedOn w:val="BodyText"/>
    <w:rsid w:val="00C724AE"/>
    <w:pPr>
      <w:tabs>
        <w:tab w:val="left" w:pos="1701"/>
      </w:tabs>
      <w:spacing w:before="60" w:after="60"/>
      <w:ind w:left="1701" w:hanging="340"/>
    </w:pPr>
  </w:style>
  <w:style w:type="paragraph" w:styleId="ListBullet3">
    <w:name w:val="List Bullet 3"/>
    <w:basedOn w:val="List3"/>
    <w:rsid w:val="00C724AE"/>
    <w:pPr>
      <w:numPr>
        <w:numId w:val="13"/>
      </w:numPr>
      <w:tabs>
        <w:tab w:val="clear" w:pos="1021"/>
      </w:tabs>
      <w:ind w:left="1037" w:hanging="357"/>
    </w:pPr>
  </w:style>
  <w:style w:type="paragraph" w:styleId="ListBullet4">
    <w:name w:val="List Bullet 4"/>
    <w:basedOn w:val="List4"/>
    <w:rsid w:val="00C724AE"/>
    <w:pPr>
      <w:numPr>
        <w:numId w:val="2"/>
      </w:numPr>
      <w:tabs>
        <w:tab w:val="clear" w:pos="1361"/>
      </w:tabs>
    </w:pPr>
  </w:style>
  <w:style w:type="paragraph" w:styleId="ListBullet5">
    <w:name w:val="List Bullet 5"/>
    <w:basedOn w:val="List5"/>
    <w:rsid w:val="00C724AE"/>
    <w:pPr>
      <w:numPr>
        <w:numId w:val="3"/>
      </w:numPr>
    </w:pPr>
  </w:style>
  <w:style w:type="paragraph" w:styleId="ListContinue2">
    <w:name w:val="List Continue 2"/>
    <w:basedOn w:val="List2"/>
    <w:rsid w:val="00C724AE"/>
    <w:pPr>
      <w:ind w:firstLine="0"/>
    </w:pPr>
  </w:style>
  <w:style w:type="paragraph" w:styleId="ListContinue3">
    <w:name w:val="List Continue 3"/>
    <w:basedOn w:val="List3"/>
    <w:rsid w:val="00C724AE"/>
    <w:pPr>
      <w:ind w:left="1021" w:firstLine="0"/>
    </w:pPr>
  </w:style>
  <w:style w:type="paragraph" w:styleId="ListContinue4">
    <w:name w:val="List Continue 4"/>
    <w:basedOn w:val="List4"/>
    <w:rsid w:val="00C724AE"/>
    <w:pPr>
      <w:ind w:firstLine="0"/>
    </w:pPr>
  </w:style>
  <w:style w:type="paragraph" w:styleId="ListContinue5">
    <w:name w:val="List Continue 5"/>
    <w:basedOn w:val="List5"/>
    <w:rsid w:val="00C724AE"/>
    <w:pPr>
      <w:ind w:firstLine="0"/>
    </w:pPr>
  </w:style>
  <w:style w:type="paragraph" w:styleId="ListNumber3">
    <w:name w:val="List Number 3"/>
    <w:basedOn w:val="List3"/>
    <w:rsid w:val="00C724AE"/>
    <w:pPr>
      <w:numPr>
        <w:numId w:val="4"/>
      </w:numPr>
    </w:pPr>
  </w:style>
  <w:style w:type="paragraph" w:styleId="ListNumber4">
    <w:name w:val="List Number 4"/>
    <w:basedOn w:val="List4"/>
    <w:rsid w:val="00C724AE"/>
    <w:pPr>
      <w:numPr>
        <w:numId w:val="5"/>
      </w:numPr>
    </w:pPr>
  </w:style>
  <w:style w:type="paragraph" w:styleId="ListNumber5">
    <w:name w:val="List Number 5"/>
    <w:basedOn w:val="List5"/>
    <w:rsid w:val="00C724AE"/>
    <w:pPr>
      <w:numPr>
        <w:numId w:val="6"/>
      </w:numPr>
    </w:pPr>
  </w:style>
  <w:style w:type="paragraph" w:styleId="BlockText">
    <w:name w:val="Block Text"/>
    <w:basedOn w:val="Normal"/>
    <w:rsid w:val="00C724AE"/>
    <w:pPr>
      <w:spacing w:after="120"/>
      <w:ind w:left="1440" w:right="1440"/>
    </w:pPr>
  </w:style>
  <w:style w:type="character" w:customStyle="1" w:styleId="Subscript">
    <w:name w:val="Subscript"/>
    <w:basedOn w:val="DefaultParagraphFont"/>
    <w:rsid w:val="00C724AE"/>
    <w:rPr>
      <w:sz w:val="16"/>
      <w:vertAlign w:val="subscript"/>
    </w:rPr>
  </w:style>
  <w:style w:type="character" w:customStyle="1" w:styleId="Superscript">
    <w:name w:val="Superscript"/>
    <w:basedOn w:val="DefaultParagraphFont"/>
    <w:rsid w:val="00C724AE"/>
    <w:rPr>
      <w:sz w:val="16"/>
      <w:vertAlign w:val="superscript"/>
    </w:rPr>
  </w:style>
  <w:style w:type="character" w:customStyle="1" w:styleId="Symbols">
    <w:name w:val="Symbols"/>
    <w:basedOn w:val="DefaultParagraphFont"/>
    <w:rsid w:val="00C724AE"/>
    <w:rPr>
      <w:rFonts w:ascii="Symbol" w:hAnsi="Symbol"/>
    </w:rPr>
  </w:style>
  <w:style w:type="character" w:customStyle="1" w:styleId="MenuOptions">
    <w:name w:val="Menu Options"/>
    <w:basedOn w:val="DefaultParagraphFont"/>
    <w:rsid w:val="00C724AE"/>
    <w:rPr>
      <w:rFonts w:ascii="Arial Narrow" w:hAnsi="Arial Narrow"/>
      <w:smallCaps/>
    </w:rPr>
  </w:style>
  <w:style w:type="character" w:customStyle="1" w:styleId="Buttons">
    <w:name w:val="Buttons"/>
    <w:basedOn w:val="DefaultParagraphFont"/>
    <w:rsid w:val="00C724AE"/>
    <w:rPr>
      <w:b/>
    </w:rPr>
  </w:style>
  <w:style w:type="character" w:customStyle="1" w:styleId="Underlined">
    <w:name w:val="Underlined"/>
    <w:basedOn w:val="DefaultParagraphFont"/>
    <w:rsid w:val="00C724AE"/>
    <w:rPr>
      <w:u w:val="single"/>
    </w:rPr>
  </w:style>
  <w:style w:type="paragraph" w:customStyle="1" w:styleId="TableBodyTextRight">
    <w:name w:val="Table Body Text Right"/>
    <w:basedOn w:val="TableBodyText"/>
    <w:rsid w:val="00C724AE"/>
    <w:pPr>
      <w:widowControl w:val="0"/>
      <w:autoSpaceDE w:val="0"/>
      <w:autoSpaceDN w:val="0"/>
      <w:adjustRightInd w:val="0"/>
      <w:jc w:val="right"/>
    </w:pPr>
    <w:rPr>
      <w:rFonts w:cs="Arial"/>
      <w:szCs w:val="18"/>
    </w:rPr>
  </w:style>
  <w:style w:type="paragraph" w:customStyle="1" w:styleId="CopyrightText">
    <w:name w:val="Copyright Text"/>
    <w:basedOn w:val="BodyText"/>
    <w:rsid w:val="00C724AE"/>
    <w:rPr>
      <w:sz w:val="18"/>
    </w:rPr>
  </w:style>
  <w:style w:type="paragraph" w:customStyle="1" w:styleId="BodySmallRight">
    <w:name w:val="Body Small Right"/>
    <w:basedOn w:val="BodyTextRight"/>
    <w:rsid w:val="00C724AE"/>
    <w:rPr>
      <w:sz w:val="18"/>
      <w:szCs w:val="18"/>
    </w:rPr>
  </w:style>
  <w:style w:type="paragraph" w:customStyle="1" w:styleId="MarginEdition">
    <w:name w:val="Margin Edition"/>
    <w:basedOn w:val="MarginNote"/>
    <w:rsid w:val="00C724AE"/>
    <w:pPr>
      <w:spacing w:before="0" w:after="0"/>
    </w:pPr>
    <w:rPr>
      <w:rFonts w:ascii="Times New Roman" w:hAnsi="Times New Roman"/>
      <w:color w:val="999999"/>
    </w:rPr>
  </w:style>
  <w:style w:type="paragraph" w:customStyle="1" w:styleId="Spacer">
    <w:name w:val="Spacer"/>
    <w:basedOn w:val="Normal"/>
    <w:rsid w:val="00C724AE"/>
    <w:rPr>
      <w:sz w:val="2"/>
      <w:szCs w:val="2"/>
    </w:rPr>
  </w:style>
  <w:style w:type="character" w:customStyle="1" w:styleId="Small">
    <w:name w:val="Small"/>
    <w:basedOn w:val="DefaultParagraphFont"/>
    <w:rsid w:val="00C724AE"/>
    <w:rPr>
      <w:sz w:val="16"/>
    </w:rPr>
  </w:style>
  <w:style w:type="paragraph" w:customStyle="1" w:styleId="WideTable">
    <w:name w:val="Wide Table"/>
    <w:basedOn w:val="Normal"/>
    <w:rsid w:val="00C724AE"/>
    <w:pPr>
      <w:ind w:left="-1418"/>
    </w:pPr>
    <w:rPr>
      <w:sz w:val="2"/>
      <w:szCs w:val="2"/>
    </w:rPr>
  </w:style>
  <w:style w:type="character" w:styleId="PageNumber">
    <w:name w:val="page number"/>
    <w:basedOn w:val="DefaultParagraphFont"/>
    <w:rsid w:val="00C724AE"/>
  </w:style>
  <w:style w:type="paragraph" w:styleId="Quote">
    <w:name w:val="Quote"/>
    <w:basedOn w:val="Heading1"/>
    <w:link w:val="QuoteChar"/>
    <w:qFormat/>
    <w:rsid w:val="00C724AE"/>
    <w:rPr>
      <w:b w:val="0"/>
      <w:sz w:val="72"/>
      <w:szCs w:val="72"/>
      <w:lang w:val="en-NZ"/>
    </w:rPr>
  </w:style>
  <w:style w:type="character" w:customStyle="1" w:styleId="QuoteChar">
    <w:name w:val="Quote Char"/>
    <w:basedOn w:val="DefaultParagraphFont"/>
    <w:link w:val="Quote"/>
    <w:rsid w:val="00C724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24AE"/>
    <w:pPr>
      <w:pageBreakBefore/>
    </w:pPr>
  </w:style>
  <w:style w:type="paragraph" w:customStyle="1" w:styleId="Border">
    <w:name w:val="Border"/>
    <w:basedOn w:val="Normal"/>
    <w:qFormat/>
    <w:rsid w:val="00C724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24AE"/>
    <w:rPr>
      <w:b/>
      <w:bCs/>
      <w:i/>
      <w:iCs/>
      <w:color w:val="auto"/>
    </w:rPr>
  </w:style>
  <w:style w:type="paragraph" w:styleId="IntenseQuote">
    <w:name w:val="Intense Quote"/>
    <w:basedOn w:val="Normal"/>
    <w:next w:val="Normal"/>
    <w:link w:val="IntenseQuoteChar"/>
    <w:uiPriority w:val="30"/>
    <w:qFormat/>
    <w:rsid w:val="00C724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24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24AE"/>
    <w:rPr>
      <w:smallCaps/>
      <w:color w:val="auto"/>
      <w:u w:val="single"/>
    </w:rPr>
  </w:style>
  <w:style w:type="character" w:styleId="IntenseReference">
    <w:name w:val="Intense Reference"/>
    <w:basedOn w:val="DefaultParagraphFont"/>
    <w:uiPriority w:val="32"/>
    <w:qFormat/>
    <w:rsid w:val="00C724AE"/>
    <w:rPr>
      <w:b/>
      <w:bCs/>
      <w:smallCaps/>
      <w:color w:val="auto"/>
      <w:spacing w:val="5"/>
      <w:u w:val="single"/>
    </w:rPr>
  </w:style>
  <w:style w:type="paragraph" w:customStyle="1" w:styleId="2ColumnHeading">
    <w:name w:val="2Column Heading"/>
    <w:basedOn w:val="BodyText"/>
    <w:qFormat/>
    <w:rsid w:val="00C724AE"/>
    <w:pPr>
      <w:spacing w:after="60"/>
      <w:ind w:left="-2268"/>
    </w:pPr>
    <w:rPr>
      <w:b/>
    </w:rPr>
  </w:style>
  <w:style w:type="paragraph" w:customStyle="1" w:styleId="Heading1TOC">
    <w:name w:val="Heading1 TOC"/>
    <w:basedOn w:val="Normal"/>
    <w:qFormat/>
    <w:rsid w:val="00C724AE"/>
    <w:pPr>
      <w:spacing w:before="240" w:after="120"/>
    </w:pPr>
    <w:rPr>
      <w:rFonts w:ascii="Times New Roman" w:hAnsi="Times New Roman"/>
      <w:b/>
      <w:sz w:val="32"/>
    </w:rPr>
  </w:style>
  <w:style w:type="paragraph" w:customStyle="1" w:styleId="Heading2TOC">
    <w:name w:val="Heading2 TOC"/>
    <w:basedOn w:val="Normal"/>
    <w:qFormat/>
    <w:rsid w:val="00C724AE"/>
    <w:pPr>
      <w:spacing w:before="240" w:after="60"/>
    </w:pPr>
    <w:rPr>
      <w:rFonts w:ascii="Times New Roman" w:hAnsi="Times New Roman"/>
      <w:b/>
      <w:sz w:val="28"/>
    </w:rPr>
  </w:style>
  <w:style w:type="character" w:customStyle="1" w:styleId="Underline">
    <w:name w:val="Underline"/>
    <w:basedOn w:val="DefaultParagraphFont"/>
    <w:qFormat/>
    <w:rsid w:val="00C724AE"/>
    <w:rPr>
      <w:u w:val="single"/>
    </w:rPr>
  </w:style>
  <w:style w:type="character" w:customStyle="1" w:styleId="BoldandItalics">
    <w:name w:val="Bold and Italics"/>
    <w:qFormat/>
    <w:rsid w:val="00C724AE"/>
    <w:rPr>
      <w:b/>
      <w:i/>
      <w:u w:val="none"/>
    </w:rPr>
  </w:style>
  <w:style w:type="paragraph" w:styleId="BalloonText">
    <w:name w:val="Balloon Text"/>
    <w:basedOn w:val="Normal"/>
    <w:link w:val="BalloonTextChar"/>
    <w:rsid w:val="00C724AE"/>
    <w:rPr>
      <w:rFonts w:ascii="Tahoma" w:hAnsi="Tahoma" w:cs="Tahoma"/>
      <w:sz w:val="16"/>
      <w:szCs w:val="16"/>
    </w:rPr>
  </w:style>
  <w:style w:type="character" w:customStyle="1" w:styleId="BalloonTextChar">
    <w:name w:val="Balloon Text Char"/>
    <w:basedOn w:val="DefaultParagraphFont"/>
    <w:link w:val="BalloonText"/>
    <w:rsid w:val="00C724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24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24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24AE"/>
    <w:rPr>
      <w:b/>
      <w:color w:val="660033"/>
      <w:spacing w:val="0"/>
    </w:rPr>
  </w:style>
  <w:style w:type="paragraph" w:customStyle="1" w:styleId="Nameditemlist">
    <w:name w:val="Named item list"/>
    <w:basedOn w:val="BodyText"/>
    <w:qFormat/>
    <w:rsid w:val="00C724AE"/>
    <w:pPr>
      <w:tabs>
        <w:tab w:val="left" w:pos="2835"/>
      </w:tabs>
      <w:ind w:left="2835" w:hanging="2835"/>
    </w:pPr>
  </w:style>
  <w:style w:type="paragraph" w:customStyle="1" w:styleId="BodyTextnopadding">
    <w:name w:val="Body Text no padding"/>
    <w:basedOn w:val="BodyText"/>
    <w:qFormat/>
    <w:rsid w:val="00C724AE"/>
    <w:pPr>
      <w:spacing w:before="0" w:after="0"/>
    </w:pPr>
  </w:style>
  <w:style w:type="paragraph" w:customStyle="1" w:styleId="BodyTextBold">
    <w:name w:val="Body Text Bold"/>
    <w:basedOn w:val="BodyText"/>
    <w:qFormat/>
    <w:rsid w:val="00C724AE"/>
    <w:rPr>
      <w:b/>
    </w:rPr>
  </w:style>
  <w:style w:type="character" w:styleId="Hyperlink">
    <w:name w:val="Hyperlink"/>
    <w:basedOn w:val="DefaultParagraphFont"/>
    <w:uiPriority w:val="99"/>
    <w:unhideWhenUsed/>
    <w:rsid w:val="00E165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953</Words>
  <Characters>5677</Characters>
  <Application>Microsoft Office Word</Application>
  <DocSecurity>0</DocSecurity>
  <Lines>172</Lines>
  <Paragraphs>116</Paragraphs>
  <ScaleCrop>false</ScaleCrop>
  <Company>Author-it Software Corporation Ltd.</Company>
  <LinksUpToDate>false</LinksUpToDate>
  <CharactersWithSpaces>6514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AHCWOL405 Class fleece wool</dc:title>
  <dc:subject>Approved</dc:subject>
  <dc:creator>Skills Insight</dc:creator>
  <cp:keywords>Release: 1</cp:keywords>
  <dc:description>Review Date: 12 April 2008</dc:description>
  <cp:lastModifiedBy>HSD_TPCMSd.prod</cp:lastModifiedBy>
  <cp:revision>3</cp:revision>
  <dcterms:created xsi:type="dcterms:W3CDTF">2025-03-01T19:24:00Z</dcterms:created>
  <dcterms:modified xsi:type="dcterms:W3CDTF">2025-03-01T19:24:00Z</dcterms:modified>
</cp:coreProperties>
</file>