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214" w:rsidP="00B65214">
      <w:pPr>
        <w:pStyle w:val="Title"/>
      </w:pPr>
      <w:r>
        <w:fldChar w:fldCharType="begin"/>
      </w:r>
      <w:r>
        <w:instrText xml:space="preserve"> TITLE   \* MERGEFORMAT </w:instrText>
      </w:r>
      <w:r>
        <w:fldChar w:fldCharType="separate"/>
      </w:r>
      <w:r>
        <w:t>AHCWOL401 Determine wool classing strategies</w:t>
      </w:r>
      <w:r>
        <w:fldChar w:fldCharType="end"/>
      </w:r>
    </w:p>
    <w:p w:rsidR="00B65214" w:rsidP="00B65214">
      <w:pPr>
        <w:pStyle w:val="Version"/>
        <w:sectPr w:rsidSect="00A376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67E" w:rsidP="00A3767E">
      <w:pPr>
        <w:pStyle w:val="SuperHeading"/>
      </w:pPr>
      <w:r w:rsidRPr="00A3767E">
        <w:t>AHCWOL401 Determine wool classing strategies</w:t>
      </w:r>
    </w:p>
    <w:p w:rsidR="00000000" w:rsidRPr="00A3767E" w:rsidP="00A3767E">
      <w:pPr>
        <w:pStyle w:val="Heading1"/>
      </w:pPr>
      <w:bookmarkStart w:id="1" w:name="O_892719"/>
      <w:bookmarkEnd w:id="1"/>
      <w:r w:rsidRPr="00A3767E">
        <w:t>Modification History</w:t>
      </w:r>
    </w:p>
    <w:tbl>
      <w:tblPr>
        <w:tblW w:w="0" w:type="auto"/>
        <w:tblLayout w:type="fixed"/>
        <w:tblCellMar>
          <w:left w:w="62" w:type="dxa"/>
          <w:right w:w="62" w:type="dxa"/>
        </w:tblCellMar>
        <w:tblLook w:val="0000"/>
      </w:tblPr>
      <w:tblGrid>
        <w:gridCol w:w="1179"/>
        <w:gridCol w:w="1524"/>
        <w:gridCol w:w="4869"/>
      </w:tblGrid>
      <w:tr w:rsidTr="00A3767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3767E">
            <w:pPr>
              <w:pStyle w:val="TableHeading"/>
              <w:rPr>
                <w:lang w:val="en-NZ"/>
              </w:rPr>
            </w:pPr>
            <w:r w:rsidRPr="00A3767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3767E">
            <w:pPr>
              <w:pStyle w:val="TableHeading"/>
              <w:rPr>
                <w:lang w:val="en-NZ"/>
              </w:rPr>
            </w:pPr>
            <w:r w:rsidRPr="00A3767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3767E">
            <w:pPr>
              <w:pStyle w:val="TableHeading"/>
              <w:rPr>
                <w:lang w:val="en-NZ"/>
              </w:rPr>
            </w:pPr>
            <w:r w:rsidRPr="00A3767E">
              <w:t>Comment</w:t>
            </w:r>
          </w:p>
        </w:tc>
      </w:tr>
      <w:tr w:rsidTr="00A3767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3767E">
            <w:pPr>
              <w:pStyle w:val="BodyText"/>
              <w:rPr>
                <w:lang w:val="en-NZ"/>
              </w:rPr>
            </w:pPr>
            <w:r w:rsidRPr="00A3767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3767E">
            <w:pPr>
              <w:pStyle w:val="BodyText"/>
              <w:rPr>
                <w:lang w:val="en-NZ"/>
              </w:rPr>
            </w:pPr>
            <w:r w:rsidRPr="00A3767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3767E" w:rsidP="00A3767E">
            <w:pPr>
              <w:pStyle w:val="BodyText"/>
            </w:pPr>
            <w:r w:rsidRPr="00A3767E">
              <w:t>Initial release</w:t>
            </w:r>
          </w:p>
        </w:tc>
      </w:tr>
    </w:tbl>
    <w:p w:rsidR="00000000" w:rsidRPr="00A3767E" w:rsidP="00A3767E">
      <w:pPr>
        <w:pStyle w:val="BodyText"/>
      </w:pPr>
    </w:p>
    <w:p w:rsidR="00000000" w:rsidRPr="00A3767E" w:rsidP="00A3767E">
      <w:pPr>
        <w:pStyle w:val="AllowPageBreak"/>
      </w:pPr>
    </w:p>
    <w:p w:rsidR="00000000" w:rsidRPr="00A3767E" w:rsidP="00A3767E">
      <w:pPr>
        <w:pStyle w:val="Heading1"/>
      </w:pPr>
      <w:bookmarkStart w:id="2" w:name="O_892720"/>
      <w:bookmarkEnd w:id="2"/>
      <w:r w:rsidRPr="00A3767E">
        <w:t>Application</w:t>
      </w:r>
    </w:p>
    <w:p w:rsidR="00000000" w:rsidRPr="00A3767E" w:rsidP="00B65214">
      <w:pPr>
        <w:pStyle w:val="BodyText"/>
      </w:pPr>
      <w:r w:rsidRPr="00A3767E">
        <w:t>This unit of competency describes the skills and knowledge required to develop classing strategies to be used for classing a wool clip and communicating the strategy to shed staff and owner and/or manager, then evaluating the strategy for the clip.</w:t>
      </w:r>
    </w:p>
    <w:p w:rsidR="00000000" w:rsidRPr="00A3767E" w:rsidP="00B65214">
      <w:pPr>
        <w:pStyle w:val="BodyText"/>
      </w:pPr>
      <w:r w:rsidRPr="00A3767E">
        <w:t>All wo</w:t>
      </w:r>
      <w:r w:rsidRPr="00A3767E">
        <w:t>rk must be carried out to comply with workplace procedures, work health and safety, animal welfare and biosecurity legislation and codes, and sustainability practices.</w:t>
      </w:r>
    </w:p>
    <w:p w:rsidR="00000000" w:rsidRPr="00A3767E" w:rsidP="00B65214">
      <w:pPr>
        <w:pStyle w:val="BodyText"/>
      </w:pPr>
      <w:r w:rsidRPr="00A3767E">
        <w:t>This unit applies to individuals who take responsibility for their own work and for the</w:t>
      </w:r>
      <w:r w:rsidRPr="00A3767E">
        <w:t xml:space="preserve"> quality of the work of others within known parameters. They provide and communicate solutions to a range of predictable and sometimes unpredictable problems.</w:t>
      </w:r>
    </w:p>
    <w:p w:rsidR="00000000" w:rsidRPr="00A3767E" w:rsidP="00B65214">
      <w:pPr>
        <w:pStyle w:val="BodyText"/>
      </w:pPr>
      <w:r w:rsidRPr="00A3767E">
        <w:t xml:space="preserve">No occupational licensing, legislative or certification requirements are known to apply to this </w:t>
      </w:r>
      <w:r w:rsidRPr="00A3767E">
        <w:t xml:space="preserve">unit at the time of publication. </w:t>
      </w:r>
    </w:p>
    <w:p w:rsidR="00000000" w:rsidRPr="00A3767E" w:rsidP="00A3767E">
      <w:pPr>
        <w:pStyle w:val="Heading1"/>
      </w:pPr>
      <w:bookmarkStart w:id="3" w:name="O_892721"/>
      <w:bookmarkEnd w:id="3"/>
      <w:r w:rsidRPr="00A3767E">
        <w:t>Pre-requisite Unit</w:t>
      </w:r>
    </w:p>
    <w:p w:rsidR="00000000" w:rsidRPr="00A3767E" w:rsidP="00B65214">
      <w:pPr>
        <w:pStyle w:val="BodyText"/>
      </w:pPr>
      <w:r w:rsidRPr="00A3767E">
        <w:t>Nil.</w:t>
      </w:r>
    </w:p>
    <w:p w:rsidR="00000000" w:rsidRPr="00A3767E" w:rsidP="00A3767E">
      <w:pPr>
        <w:pStyle w:val="Heading1"/>
      </w:pPr>
      <w:bookmarkStart w:id="4" w:name="O_892723"/>
      <w:bookmarkEnd w:id="4"/>
      <w:r w:rsidRPr="00A3767E">
        <w:t>Unit Sector</w:t>
      </w:r>
    </w:p>
    <w:p w:rsidR="00000000" w:rsidRPr="00A3767E" w:rsidP="00B65214">
      <w:pPr>
        <w:pStyle w:val="BodyText"/>
      </w:pPr>
      <w:r w:rsidRPr="00A3767E">
        <w:t>Wool (WOL)</w:t>
      </w:r>
    </w:p>
    <w:p w:rsidR="00000000" w:rsidRPr="00A3767E" w:rsidP="00A3767E">
      <w:pPr>
        <w:pStyle w:val="Heading1"/>
      </w:pPr>
      <w:bookmarkStart w:id="5" w:name="O_892724"/>
      <w:bookmarkEnd w:id="5"/>
      <w:r w:rsidRPr="00A3767E">
        <w:t>Elements and Performance Criteria</w:t>
      </w:r>
    </w:p>
    <w:tbl>
      <w:tblPr>
        <w:tblW w:w="9570" w:type="dxa"/>
        <w:tblLayout w:type="fixed"/>
        <w:tblCellMar>
          <w:left w:w="62" w:type="dxa"/>
          <w:right w:w="62" w:type="dxa"/>
        </w:tblCellMar>
        <w:tblLook w:val="0000"/>
      </w:tblPr>
      <w:tblGrid>
        <w:gridCol w:w="2731"/>
        <w:gridCol w:w="6839"/>
      </w:tblGrid>
      <w:tr w:rsidTr="00B6521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767E">
            <w:pPr>
              <w:pStyle w:val="TableHeading"/>
              <w:rPr>
                <w:lang w:val="en-NZ"/>
              </w:rPr>
            </w:pPr>
            <w:r w:rsidRPr="00A3767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767E">
            <w:pPr>
              <w:pStyle w:val="TableHeading"/>
              <w:rPr>
                <w:lang w:val="en-NZ"/>
              </w:rPr>
            </w:pPr>
            <w:r w:rsidRPr="00A3767E">
              <w:t>Performance criteria</w:t>
            </w:r>
          </w:p>
        </w:tc>
      </w:tr>
      <w:tr w:rsidTr="00B6521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767E">
            <w:pPr>
              <w:pStyle w:val="BodyText"/>
              <w:rPr>
                <w:lang w:val="en-NZ"/>
              </w:rPr>
            </w:pPr>
            <w:r w:rsidRPr="00A3767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767E">
            <w:pPr>
              <w:pStyle w:val="BodyText"/>
              <w:rPr>
                <w:lang w:val="en-NZ"/>
              </w:rPr>
            </w:pPr>
            <w:r w:rsidRPr="00A3767E">
              <w:t>Performance criteria describe the performance needed to demonstrate achievement of the element.</w:t>
            </w:r>
          </w:p>
        </w:tc>
      </w:tr>
      <w:tr w:rsidTr="00B6521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7E">
            <w:pPr>
              <w:pStyle w:val="List"/>
              <w:rPr>
                <w:lang w:val="en-NZ"/>
              </w:rPr>
            </w:pPr>
            <w:r w:rsidRPr="00A3767E">
              <w:t>1.</w:t>
            </w:r>
            <w:r w:rsidRPr="00A3767E">
              <w:tab/>
              <w:t xml:space="preserve">Source information for </w:t>
            </w:r>
            <w:r w:rsidRPr="00A3767E">
              <w:t>input to classing strategies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7E" w:rsidP="00A3767E">
            <w:pPr>
              <w:pStyle w:val="List"/>
            </w:pPr>
            <w:r w:rsidRPr="00A3767E">
              <w:t>1.1</w:t>
            </w:r>
            <w:r w:rsidRPr="00A3767E">
              <w:tab/>
              <w:t>Obtain information on previous year</w:t>
            </w:r>
            <w:r>
              <w:t>’</w:t>
            </w:r>
            <w:r w:rsidRPr="00A3767E">
              <w:t xml:space="preserve">s clip preparation and sale </w:t>
            </w:r>
            <w:r w:rsidRPr="00A3767E">
              <w:t>results, including classer</w:t>
            </w:r>
            <w:r>
              <w:t>’</w:t>
            </w:r>
            <w:r w:rsidRPr="00A3767E">
              <w:t>s specifi</w:t>
            </w:r>
            <w:r w:rsidRPr="00A3767E">
              <w:t>cation, test results, skirting ratios, AWEX-ID, sale prices, and any grower or processor feedback</w:t>
            </w:r>
          </w:p>
          <w:p w:rsidR="00000000" w:rsidRPr="00A3767E" w:rsidP="00A3767E">
            <w:pPr>
              <w:pStyle w:val="List"/>
            </w:pPr>
            <w:r w:rsidRPr="00A3767E">
              <w:t>1.2</w:t>
            </w:r>
            <w:r w:rsidRPr="00A3767E">
              <w:tab/>
              <w:t>Obtain information on growing and management history for the mobs over the last twelve months from the grower</w:t>
            </w:r>
          </w:p>
          <w:p w:rsidR="00000000" w:rsidRPr="00A3767E" w:rsidP="00A3767E">
            <w:pPr>
              <w:pStyle w:val="List"/>
            </w:pPr>
            <w:r w:rsidRPr="00A3767E">
              <w:t>1.3</w:t>
            </w:r>
            <w:r w:rsidRPr="00A3767E">
              <w:tab/>
              <w:t>Research current market trends and premi</w:t>
            </w:r>
            <w:r w:rsidRPr="00A3767E">
              <w:t>ums and discounts</w:t>
            </w:r>
          </w:p>
          <w:p w:rsidR="00000000" w:rsidRPr="00A3767E" w:rsidP="00A3767E">
            <w:pPr>
              <w:pStyle w:val="List"/>
            </w:pPr>
            <w:r w:rsidRPr="00A3767E">
              <w:t>1.4</w:t>
            </w:r>
            <w:r w:rsidRPr="00A3767E">
              <w:tab/>
              <w:t>Identify current recommendations appropriate to the specific wool clip in the Code of Practice for Preparation of Australian Wool Clips</w:t>
            </w:r>
          </w:p>
          <w:p w:rsidR="00000000" w:rsidRPr="00A3767E" w:rsidP="00A3767E">
            <w:pPr>
              <w:pStyle w:val="List"/>
            </w:pPr>
            <w:r w:rsidRPr="00A3767E">
              <w:t>1.5</w:t>
            </w:r>
            <w:r w:rsidRPr="00A3767E">
              <w:tab/>
              <w:t>Obtain current specific exporter and processor requirements and limitations and record relevan</w:t>
            </w:r>
            <w:r w:rsidRPr="00A3767E">
              <w:t>t details</w:t>
            </w:r>
          </w:p>
          <w:p w:rsidR="00000000" w:rsidRPr="00A3767E" w:rsidP="00A3767E">
            <w:pPr>
              <w:pStyle w:val="List"/>
            </w:pPr>
            <w:r w:rsidRPr="00A3767E">
              <w:t>1.6</w:t>
            </w:r>
            <w:r w:rsidRPr="00A3767E">
              <w:tab/>
              <w:t>Identify marketing and selling methods and end uses for the wool from the marketing plan and determine their implications on clip preparation</w:t>
            </w:r>
          </w:p>
          <w:p w:rsidR="00000000" w:rsidRPr="00A3767E" w:rsidP="00A3767E">
            <w:pPr>
              <w:pStyle w:val="List"/>
            </w:pPr>
            <w:r w:rsidRPr="00A3767E">
              <w:t>1.7</w:t>
            </w:r>
            <w:r w:rsidRPr="00A3767E">
              <w:tab/>
              <w:t>Identify estimated prices for specific lines from market information</w:t>
            </w:r>
          </w:p>
          <w:p w:rsidR="00000000" w:rsidP="00A3767E">
            <w:pPr>
              <w:pStyle w:val="List"/>
              <w:rPr>
                <w:lang w:val="en-NZ"/>
              </w:rPr>
            </w:pPr>
            <w:r w:rsidRPr="00A3767E">
              <w:t>1.8</w:t>
            </w:r>
            <w:r w:rsidRPr="00A3767E">
              <w:tab/>
              <w:t>Identify factors that w</w:t>
            </w:r>
            <w:r w:rsidRPr="00A3767E">
              <w:t>ill influence the classing process in the organisation</w:t>
            </w:r>
          </w:p>
        </w:tc>
      </w:tr>
      <w:tr w:rsidTr="00B6521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7E">
            <w:pPr>
              <w:pStyle w:val="List"/>
              <w:rPr>
                <w:lang w:val="en-NZ"/>
              </w:rPr>
            </w:pPr>
            <w:r w:rsidRPr="00A3767E">
              <w:t>2.</w:t>
            </w:r>
            <w:r w:rsidRPr="00A3767E">
              <w:tab/>
              <w:t>Develop strategies for classing this clip</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7E" w:rsidP="00A3767E">
            <w:pPr>
              <w:pStyle w:val="List"/>
            </w:pPr>
            <w:r w:rsidRPr="00A3767E">
              <w:t>2.1</w:t>
            </w:r>
            <w:r w:rsidRPr="00A3767E">
              <w:tab/>
              <w:t>Identify fleece type and set up suitable fleece, skirting and oddment lines</w:t>
            </w:r>
          </w:p>
          <w:p w:rsidR="00000000" w:rsidRPr="00A3767E" w:rsidP="00A3767E">
            <w:pPr>
              <w:pStyle w:val="List"/>
            </w:pPr>
            <w:r w:rsidRPr="00A3767E">
              <w:t>2.2</w:t>
            </w:r>
            <w:r w:rsidRPr="00A3767E">
              <w:tab/>
              <w:t>Select clip preparation methods and standards to suit t</w:t>
            </w:r>
            <w:r w:rsidRPr="00A3767E">
              <w:t>he fleece type and market requirements in consultation with the manager and other shed personnel</w:t>
            </w:r>
          </w:p>
          <w:p w:rsidR="00000000" w:rsidRPr="00A3767E" w:rsidP="00A3767E">
            <w:pPr>
              <w:pStyle w:val="List"/>
            </w:pPr>
            <w:r w:rsidRPr="00A3767E">
              <w:t>2.3</w:t>
            </w:r>
            <w:r w:rsidRPr="00A3767E">
              <w:tab/>
              <w:t>Adopt operating procedures that eliminate contamination</w:t>
            </w:r>
          </w:p>
          <w:p w:rsidR="00000000" w:rsidRPr="00A3767E" w:rsidP="00A3767E">
            <w:pPr>
              <w:pStyle w:val="List"/>
            </w:pPr>
            <w:r w:rsidRPr="00A3767E">
              <w:t>2.4</w:t>
            </w:r>
            <w:r w:rsidRPr="00A3767E">
              <w:tab/>
              <w:t>Select wool classing procedures, methods and criteria in line with fleece type, market requirem</w:t>
            </w:r>
            <w:r w:rsidRPr="00A3767E">
              <w:t>ents and industry standards</w:t>
            </w:r>
          </w:p>
          <w:p w:rsidR="00000000" w:rsidRPr="00A3767E" w:rsidP="00A3767E">
            <w:pPr>
              <w:pStyle w:val="List"/>
            </w:pPr>
            <w:r w:rsidRPr="00A3767E">
              <w:t>2.5</w:t>
            </w:r>
            <w:r w:rsidRPr="00A3767E">
              <w:tab/>
              <w:t>Select shed layout and facilities that will permit efficient workflow</w:t>
            </w:r>
          </w:p>
          <w:p w:rsidR="00000000" w:rsidRPr="00A3767E" w:rsidP="00A3767E">
            <w:pPr>
              <w:pStyle w:val="List"/>
            </w:pPr>
            <w:r w:rsidRPr="00A3767E">
              <w:t>2.6</w:t>
            </w:r>
            <w:r w:rsidRPr="00A3767E">
              <w:tab/>
              <w:t>Identify work health and safety hazards, assess risks and implement suitable control measures</w:t>
            </w:r>
          </w:p>
          <w:p w:rsidR="00000000" w:rsidP="00A3767E">
            <w:pPr>
              <w:pStyle w:val="List"/>
              <w:rPr>
                <w:lang w:val="en-NZ"/>
              </w:rPr>
            </w:pPr>
            <w:r w:rsidRPr="00A3767E">
              <w:t>2.7</w:t>
            </w:r>
            <w:r w:rsidRPr="00A3767E">
              <w:tab/>
              <w:t>Select requirements for labelling and placement of b</w:t>
            </w:r>
            <w:r w:rsidRPr="00A3767E">
              <w:t>ins and containers</w:t>
            </w:r>
          </w:p>
        </w:tc>
      </w:tr>
      <w:tr w:rsidTr="00B6521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7E">
            <w:pPr>
              <w:pStyle w:val="List"/>
              <w:rPr>
                <w:lang w:val="en-NZ"/>
              </w:rPr>
            </w:pPr>
            <w:r w:rsidRPr="00A3767E">
              <w:t>3.</w:t>
            </w:r>
            <w:r w:rsidRPr="00A3767E">
              <w:tab/>
              <w:t>Communicate classing strategy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7E" w:rsidP="00A3767E">
            <w:pPr>
              <w:pStyle w:val="List"/>
            </w:pPr>
            <w:r w:rsidRPr="00A3767E">
              <w:t>3.1</w:t>
            </w:r>
            <w:r w:rsidRPr="00A3767E">
              <w:tab/>
              <w:t>Prepare the shed layout, equipment and facilities required and convey requirements for clip preparation to shed staff</w:t>
            </w:r>
          </w:p>
          <w:p w:rsidR="00000000" w:rsidP="00A3767E">
            <w:pPr>
              <w:pStyle w:val="List"/>
              <w:rPr>
                <w:lang w:val="en-NZ"/>
              </w:rPr>
            </w:pPr>
            <w:r w:rsidRPr="00A3767E">
              <w:t>3.2</w:t>
            </w:r>
            <w:r w:rsidRPr="00A3767E">
              <w:tab/>
              <w:t>Clip preparation methods and classing procedures are clearly communicated to,</w:t>
            </w:r>
            <w:r w:rsidRPr="00A3767E">
              <w:t xml:space="preserve"> and confirmed with, the wool handlers</w:t>
            </w:r>
          </w:p>
        </w:tc>
      </w:tr>
      <w:tr w:rsidTr="00B6521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67E">
            <w:pPr>
              <w:pStyle w:val="List"/>
              <w:rPr>
                <w:lang w:val="en-NZ"/>
              </w:rPr>
            </w:pPr>
            <w:r w:rsidRPr="00A3767E">
              <w:t>4.</w:t>
            </w:r>
            <w:r w:rsidRPr="00A3767E">
              <w:tab/>
              <w:t>Review the success of the strategies for the clip</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67E" w:rsidP="00A3767E">
            <w:pPr>
              <w:pStyle w:val="List"/>
            </w:pPr>
            <w:r w:rsidRPr="00A3767E">
              <w:t>4.1</w:t>
            </w:r>
            <w:r w:rsidRPr="00A3767E">
              <w:tab/>
              <w:t>Analyse classed clips and review strategies based on lines made, AWEX-ID, test results, selling costs and prices obtained</w:t>
            </w:r>
          </w:p>
          <w:p w:rsidR="00000000" w:rsidRPr="00A3767E" w:rsidP="00A3767E">
            <w:pPr>
              <w:pStyle w:val="List"/>
            </w:pPr>
            <w:r w:rsidRPr="00A3767E">
              <w:t>4.2</w:t>
            </w:r>
            <w:r w:rsidRPr="00A3767E">
              <w:tab/>
              <w:t>Compare alternative clip preparat</w:t>
            </w:r>
            <w:r w:rsidRPr="00A3767E">
              <w:t>ion and classing strategies for profitability of the clip</w:t>
            </w:r>
          </w:p>
          <w:p w:rsidR="00000000" w:rsidRPr="00A3767E" w:rsidP="00A3767E">
            <w:pPr>
              <w:pStyle w:val="List"/>
            </w:pPr>
            <w:r w:rsidRPr="00A3767E">
              <w:t>4.3</w:t>
            </w:r>
            <w:r w:rsidRPr="00A3767E">
              <w:tab/>
              <w:t xml:space="preserve">Incorporate conclusions and actions of review processes into </w:t>
            </w:r>
            <w:r w:rsidRPr="00A3767E">
              <w:t>future classing decisions and instructions to shed staff</w:t>
            </w:r>
          </w:p>
          <w:p w:rsidR="00000000" w:rsidRPr="00A3767E" w:rsidP="00A3767E">
            <w:pPr>
              <w:pStyle w:val="List"/>
            </w:pPr>
            <w:r w:rsidRPr="00A3767E">
              <w:t>4.4</w:t>
            </w:r>
            <w:r w:rsidRPr="00A3767E">
              <w:tab/>
              <w:t>Discuss a review of classing and marketing alternatives is with owner or</w:t>
            </w:r>
            <w:r w:rsidRPr="00A3767E">
              <w:t xml:space="preserve"> manager</w:t>
            </w:r>
          </w:p>
        </w:tc>
      </w:tr>
    </w:tbl>
    <w:p w:rsidR="00000000" w:rsidRPr="00A3767E" w:rsidP="00A3767E">
      <w:pPr>
        <w:pStyle w:val="BodyText"/>
      </w:pPr>
    </w:p>
    <w:p w:rsidR="00000000" w:rsidRPr="00A3767E" w:rsidP="00A3767E">
      <w:pPr>
        <w:pStyle w:val="AllowPageBreak"/>
      </w:pPr>
    </w:p>
    <w:p w:rsidR="00000000" w:rsidRPr="00A3767E" w:rsidP="00A3767E">
      <w:pPr>
        <w:pStyle w:val="Heading1"/>
      </w:pPr>
      <w:bookmarkStart w:id="6" w:name="O_892725"/>
      <w:bookmarkEnd w:id="6"/>
      <w:r w:rsidRPr="00A3767E">
        <w:t>Foundation Skills</w:t>
      </w:r>
    </w:p>
    <w:p w:rsidR="00000000" w:rsidRPr="00A3767E" w:rsidP="00B65214">
      <w:pPr>
        <w:pStyle w:val="BodyText"/>
      </w:pPr>
      <w:r w:rsidRPr="00A3767E">
        <w:t>Foundation Skills essential to performance are explicit in the performance criteria of this unit of competency.</w:t>
      </w:r>
    </w:p>
    <w:p w:rsidR="00000000" w:rsidRPr="00A3767E" w:rsidP="00A3767E">
      <w:pPr>
        <w:pStyle w:val="Heading1"/>
      </w:pPr>
      <w:bookmarkStart w:id="7" w:name="O_892726"/>
      <w:bookmarkEnd w:id="7"/>
      <w:r w:rsidRPr="00A3767E">
        <w:t>Range of Conditions</w:t>
      </w:r>
    </w:p>
    <w:p w:rsidR="00000000" w:rsidRPr="00A3767E" w:rsidP="00A3767E">
      <w:pPr>
        <w:pStyle w:val="Heading1"/>
      </w:pPr>
      <w:bookmarkStart w:id="8" w:name="O_892727"/>
      <w:bookmarkEnd w:id="8"/>
      <w:r w:rsidRPr="00A3767E">
        <w:t>Unit Mapping Information</w:t>
      </w:r>
    </w:p>
    <w:p w:rsidR="00000000" w:rsidRPr="00A3767E" w:rsidP="00B65214">
      <w:pPr>
        <w:pStyle w:val="BodyText"/>
      </w:pPr>
      <w:r w:rsidRPr="00A3767E">
        <w:t>This unit is equivalent to AHCWOL401A Determine wool classing strategies</w:t>
      </w:r>
    </w:p>
    <w:p w:rsidR="00000000" w:rsidRPr="00A3767E" w:rsidP="00A3767E">
      <w:pPr>
        <w:pStyle w:val="Heading1"/>
      </w:pPr>
      <w:bookmarkStart w:id="9" w:name="O_892734"/>
      <w:bookmarkEnd w:id="9"/>
      <w:r w:rsidRPr="00A3767E">
        <w:t>Links</w:t>
      </w:r>
    </w:p>
    <w:p w:rsidR="00000000" w:rsidRPr="00A3767E" w:rsidP="00B65214">
      <w:pPr>
        <w:pStyle w:val="BodyText"/>
      </w:pPr>
      <w:r w:rsidRPr="00A3767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B0C55">
        <w:rPr>
          <w:rStyle w:val="Hyperlink"/>
        </w:rPr>
        <w:t>https://vetnet.gov.au/Pages/TrainingDocs.aspx?q=c6399549-9c62-4a5e-bf1a-524b2322cf72</w:t>
      </w:r>
      <w:r>
        <w:fldChar w:fldCharType="end"/>
      </w:r>
    </w:p>
    <w:p w:rsidR="00000000" w:rsidRPr="00A3767E" w:rsidP="00B65214">
      <w:pPr>
        <w:pStyle w:val="BodyText"/>
        <w:sectPr w:rsidSect="00A3767E">
          <w:headerReference w:type="default" r:id="rId10"/>
          <w:footerReference w:type="default" r:id="rId11"/>
          <w:pgSz w:w="11908" w:h="16833"/>
          <w:pgMar w:top="1702" w:right="1418" w:bottom="1702" w:left="1418" w:header="992" w:footer="992" w:gutter="0"/>
          <w:cols w:space="720"/>
          <w:noEndnote/>
          <w:docGrid w:linePitch="299"/>
        </w:sectPr>
      </w:pPr>
    </w:p>
    <w:p w:rsidR="00000000" w:rsidRPr="00A3767E" w:rsidP="00A3767E">
      <w:pPr>
        <w:pStyle w:val="SuperHeading"/>
      </w:pPr>
      <w:r w:rsidRPr="00A3767E">
        <w:t>Assessment Requirements for AHCWOL401 Determine wool classing strategies</w:t>
      </w:r>
    </w:p>
    <w:p w:rsidR="00000000" w:rsidRPr="00A3767E" w:rsidP="00A3767E">
      <w:pPr>
        <w:pStyle w:val="Heading1"/>
      </w:pPr>
      <w:bookmarkStart w:id="10" w:name="O_892729"/>
      <w:bookmarkEnd w:id="10"/>
      <w:r w:rsidRPr="00A3767E">
        <w:t>Modification History</w:t>
      </w:r>
    </w:p>
    <w:tbl>
      <w:tblPr>
        <w:tblW w:w="0" w:type="auto"/>
        <w:tblLayout w:type="fixed"/>
        <w:tblCellMar>
          <w:left w:w="62" w:type="dxa"/>
          <w:right w:w="62" w:type="dxa"/>
        </w:tblCellMar>
        <w:tblLook w:val="0000"/>
      </w:tblPr>
      <w:tblGrid>
        <w:gridCol w:w="1179"/>
        <w:gridCol w:w="1524"/>
        <w:gridCol w:w="4869"/>
      </w:tblGrid>
      <w:tr w:rsidTr="00A3767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3767E">
            <w:pPr>
              <w:pStyle w:val="TableHeading"/>
              <w:rPr>
                <w:lang w:val="en-NZ"/>
              </w:rPr>
            </w:pPr>
            <w:r w:rsidRPr="00A3767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3767E">
            <w:pPr>
              <w:pStyle w:val="TableHeading"/>
              <w:rPr>
                <w:lang w:val="en-NZ"/>
              </w:rPr>
            </w:pPr>
            <w:r w:rsidRPr="00A3767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3767E">
            <w:pPr>
              <w:pStyle w:val="TableHeading"/>
              <w:rPr>
                <w:lang w:val="en-NZ"/>
              </w:rPr>
            </w:pPr>
            <w:r w:rsidRPr="00A3767E">
              <w:t>Comment</w:t>
            </w:r>
          </w:p>
        </w:tc>
      </w:tr>
      <w:tr w:rsidTr="00A3767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3767E">
            <w:pPr>
              <w:pStyle w:val="BodyText"/>
              <w:rPr>
                <w:lang w:val="en-NZ"/>
              </w:rPr>
            </w:pPr>
            <w:r w:rsidRPr="00A3767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3767E">
            <w:pPr>
              <w:pStyle w:val="BodyText"/>
              <w:rPr>
                <w:lang w:val="en-NZ"/>
              </w:rPr>
            </w:pPr>
            <w:r w:rsidRPr="00A3767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3767E" w:rsidP="00A3767E">
            <w:pPr>
              <w:pStyle w:val="BodyText"/>
            </w:pPr>
            <w:r w:rsidRPr="00A3767E">
              <w:t>Initial release</w:t>
            </w:r>
          </w:p>
        </w:tc>
      </w:tr>
    </w:tbl>
    <w:p w:rsidR="00000000" w:rsidRPr="00A3767E" w:rsidP="00A3767E">
      <w:pPr>
        <w:pStyle w:val="BodyText"/>
      </w:pPr>
    </w:p>
    <w:p w:rsidR="00000000" w:rsidRPr="00A3767E" w:rsidP="00A3767E">
      <w:pPr>
        <w:pStyle w:val="AllowPageBreak"/>
      </w:pPr>
    </w:p>
    <w:p w:rsidR="00000000" w:rsidRPr="00A3767E" w:rsidP="00A3767E">
      <w:pPr>
        <w:pStyle w:val="Heading1"/>
      </w:pPr>
      <w:bookmarkStart w:id="11" w:name="O_892730"/>
      <w:bookmarkEnd w:id="11"/>
      <w:r w:rsidRPr="00A3767E">
        <w:t>Performance Evidence</w:t>
      </w:r>
    </w:p>
    <w:p w:rsidR="00000000" w:rsidRPr="00A3767E" w:rsidP="00B65214">
      <w:pPr>
        <w:pStyle w:val="BodyText"/>
      </w:pPr>
      <w:r w:rsidRPr="00A3767E">
        <w:t>The candidate must be assessed on their ability to integrate and apply the performance requirements of this unit in a workplace setting. Performance must be demonstrated consistently over time and in a suitable range of contexts.</w:t>
      </w:r>
    </w:p>
    <w:p w:rsidR="00000000" w:rsidRPr="00A3767E" w:rsidP="00B65214">
      <w:pPr>
        <w:pStyle w:val="BodyText"/>
      </w:pPr>
      <w:r w:rsidRPr="00A3767E">
        <w:t>The candidate must provid</w:t>
      </w:r>
      <w:r w:rsidRPr="00A3767E">
        <w:t>e evidence that they can:</w:t>
      </w:r>
    </w:p>
    <w:p w:rsidR="00000000" w:rsidRPr="00A3767E" w:rsidP="00A3767E">
      <w:pPr>
        <w:pStyle w:val="ListBullet"/>
      </w:pPr>
      <w:r w:rsidRPr="00A3767E">
        <w:t>develop a classing strategy based on owners enterprise goals, research of past performance of the clip, current management,  growing season, market and processor requirements which conforms with the Code of Practice for the Prepa</w:t>
      </w:r>
      <w:r w:rsidRPr="00A3767E">
        <w:t>ration of Australian Wool Clips</w:t>
      </w:r>
    </w:p>
    <w:p w:rsidR="00000000" w:rsidRPr="00A3767E" w:rsidP="00A3767E">
      <w:pPr>
        <w:pStyle w:val="ListBullet"/>
      </w:pPr>
      <w:r w:rsidRPr="00A3767E">
        <w:t>establish and maintain consistent methods of clip preparation</w:t>
      </w:r>
    </w:p>
    <w:p w:rsidR="00000000" w:rsidRPr="00A3767E" w:rsidP="00A3767E">
      <w:pPr>
        <w:pStyle w:val="ListBullet"/>
      </w:pPr>
      <w:r w:rsidRPr="00A3767E">
        <w:t>analyse classed clips and test alternative classing strategies for profitability</w:t>
      </w:r>
    </w:p>
    <w:p w:rsidR="00000000" w:rsidRPr="00A3767E" w:rsidP="00A3767E">
      <w:pPr>
        <w:pStyle w:val="ListBullet"/>
      </w:pPr>
      <w:r w:rsidRPr="00A3767E">
        <w:t>review classing strategies based on broker and buyer feedback</w:t>
      </w:r>
    </w:p>
    <w:p w:rsidR="00000000" w:rsidRPr="00A3767E" w:rsidP="00A3767E">
      <w:pPr>
        <w:pStyle w:val="ListBullet"/>
      </w:pPr>
      <w:r w:rsidRPr="00A3767E">
        <w:t>adapt classing strategies for buyer requirements, marketing systems and owner manager</w:t>
      </w:r>
    </w:p>
    <w:p w:rsidR="00000000" w:rsidRPr="00A3767E" w:rsidP="00A3767E">
      <w:pPr>
        <w:pStyle w:val="ListBullet"/>
      </w:pPr>
      <w:r w:rsidRPr="00A3767E">
        <w:t>value lines of wool using industry descriptions and test results</w:t>
      </w:r>
    </w:p>
    <w:p w:rsidR="00000000" w:rsidRPr="00A3767E" w:rsidP="00A3767E">
      <w:pPr>
        <w:pStyle w:val="ListBullet"/>
      </w:pPr>
      <w:r w:rsidRPr="00A3767E">
        <w:t>incorporate review of classing strategies into instructions for shed staff</w:t>
      </w:r>
    </w:p>
    <w:p w:rsidR="00000000" w:rsidRPr="00A3767E" w:rsidP="00A3767E">
      <w:pPr>
        <w:pStyle w:val="ListBullet"/>
      </w:pPr>
      <w:r w:rsidRPr="00A3767E">
        <w:t>discuss clip test results, pri</w:t>
      </w:r>
      <w:r w:rsidRPr="00A3767E">
        <w:t>ces and alternative classing strategies with owner/shed manager</w:t>
      </w:r>
    </w:p>
    <w:p w:rsidR="00000000" w:rsidRPr="00A3767E" w:rsidP="00A3767E">
      <w:pPr>
        <w:pStyle w:val="ListBullet"/>
      </w:pPr>
      <w:r w:rsidRPr="00A3767E">
        <w:t>observe, identify and react appropriately to environmental implications and work health and safety hazards</w:t>
      </w:r>
    </w:p>
    <w:p w:rsidR="00000000" w:rsidRPr="00A3767E" w:rsidP="00A3767E">
      <w:pPr>
        <w:pStyle w:val="ListBullet"/>
      </w:pPr>
      <w:r w:rsidRPr="00A3767E">
        <w:t>provide feedback to grower/manager on performance of clip preparation strategy adopte</w:t>
      </w:r>
      <w:r w:rsidRPr="00A3767E">
        <w:t>d.</w:t>
      </w:r>
    </w:p>
    <w:p w:rsidR="00000000" w:rsidRPr="00A3767E" w:rsidP="00A3767E">
      <w:pPr>
        <w:pStyle w:val="ListBullet"/>
      </w:pPr>
      <w:r w:rsidRPr="00A3767E">
        <w:t>communicate classing strategy to shed staff and owner/manager</w:t>
      </w:r>
    </w:p>
    <w:p w:rsidR="00000000" w:rsidRPr="00A3767E" w:rsidP="00A3767E">
      <w:pPr>
        <w:pStyle w:val="ListBullet"/>
      </w:pPr>
      <w:r w:rsidRPr="00A3767E">
        <w:t>implement work health and safety policies and procedures into classing strategy</w:t>
      </w:r>
    </w:p>
    <w:p w:rsidR="00000000" w:rsidRPr="00A3767E" w:rsidP="00A3767E">
      <w:pPr>
        <w:pStyle w:val="ListBullet"/>
      </w:pPr>
      <w:r w:rsidRPr="00A3767E">
        <w:t>implement animal welfare practices into classing strategy</w:t>
      </w:r>
    </w:p>
    <w:p w:rsidR="00000000" w:rsidRPr="00A3767E" w:rsidP="00A3767E">
      <w:pPr>
        <w:pStyle w:val="AllowPageBreak"/>
      </w:pPr>
    </w:p>
    <w:p w:rsidR="00000000" w:rsidRPr="00A3767E" w:rsidP="00A3767E">
      <w:pPr>
        <w:pStyle w:val="Heading1"/>
      </w:pPr>
      <w:bookmarkStart w:id="12" w:name="O_892731"/>
      <w:bookmarkEnd w:id="12"/>
      <w:r w:rsidRPr="00A3767E">
        <w:t>Knowledge Evidence</w:t>
      </w:r>
    </w:p>
    <w:p w:rsidR="00000000" w:rsidRPr="00A3767E" w:rsidP="00B65214">
      <w:pPr>
        <w:pStyle w:val="BodyText"/>
      </w:pPr>
      <w:r w:rsidRPr="00A3767E">
        <w:t>The candidate mus</w:t>
      </w:r>
      <w:r w:rsidRPr="00A3767E">
        <w:t>t demonstrate knowledge of:</w:t>
      </w:r>
    </w:p>
    <w:p w:rsidR="00000000" w:rsidRPr="00A3767E" w:rsidP="00A3767E">
      <w:pPr>
        <w:pStyle w:val="ListBullet"/>
      </w:pPr>
      <w:r w:rsidRPr="00A3767E">
        <w:t>features of the industry description system  (AWEX-ID)</w:t>
      </w:r>
    </w:p>
    <w:p w:rsidR="00000000" w:rsidRPr="00A3767E" w:rsidP="00A3767E">
      <w:pPr>
        <w:pStyle w:val="ListBullet"/>
      </w:pPr>
      <w:r w:rsidRPr="00A3767E">
        <w:t>requirements of the organisation</w:t>
      </w:r>
      <w:r>
        <w:t>’</w:t>
      </w:r>
      <w:r w:rsidRPr="00A3767E">
        <w:t>s wool marketing and production plans</w:t>
      </w:r>
    </w:p>
    <w:p w:rsidR="00000000" w:rsidRPr="00A3767E" w:rsidP="00A3767E">
      <w:pPr>
        <w:pStyle w:val="ListBullet"/>
      </w:pPr>
      <w:r w:rsidRPr="00A3767E">
        <w:t>implications of wool testing, broking and export organisations on clip preparation</w:t>
      </w:r>
    </w:p>
    <w:p w:rsidR="00000000" w:rsidRPr="00A3767E" w:rsidP="00A3767E">
      <w:pPr>
        <w:pStyle w:val="ListBullet"/>
      </w:pPr>
      <w:r w:rsidRPr="00A3767E">
        <w:t>clip preparation a</w:t>
      </w:r>
      <w:r w:rsidRPr="00A3767E">
        <w:t>nd analysis processes for the major wool types</w:t>
      </w:r>
    </w:p>
    <w:p w:rsidR="00000000" w:rsidRPr="00A3767E" w:rsidP="00A3767E">
      <w:pPr>
        <w:pStyle w:val="ListBullet"/>
      </w:pPr>
      <w:r w:rsidRPr="00A3767E">
        <w:t>requirements and standards of the national wool processing industry</w:t>
      </w:r>
    </w:p>
    <w:p w:rsidR="00000000" w:rsidRPr="00A3767E" w:rsidP="00A3767E">
      <w:pPr>
        <w:pStyle w:val="ListBullet"/>
      </w:pPr>
      <w:r w:rsidRPr="00A3767E">
        <w:t>methods used for processing wool and their  impact on clip preparation and marketing</w:t>
      </w:r>
    </w:p>
    <w:p w:rsidR="00000000" w:rsidRPr="00A3767E" w:rsidP="00A3767E">
      <w:pPr>
        <w:pStyle w:val="ListBullet"/>
      </w:pPr>
      <w:r w:rsidRPr="00A3767E">
        <w:t>marketing alternatives and their  implications for classing</w:t>
      </w:r>
    </w:p>
    <w:p w:rsidR="00000000" w:rsidRPr="00A3767E" w:rsidP="00A3767E">
      <w:pPr>
        <w:pStyle w:val="ListBullet"/>
      </w:pPr>
      <w:r w:rsidRPr="00A3767E">
        <w:t xml:space="preserve">wool brokering services </w:t>
      </w:r>
    </w:p>
    <w:p w:rsidR="00000000" w:rsidRPr="00A3767E" w:rsidP="00A3767E">
      <w:pPr>
        <w:pStyle w:val="ListBullet"/>
      </w:pPr>
      <w:r w:rsidRPr="00A3767E">
        <w:t>features of efficient wool room layout</w:t>
      </w:r>
    </w:p>
    <w:p w:rsidR="00000000" w:rsidRPr="00A3767E" w:rsidP="00A3767E">
      <w:pPr>
        <w:pStyle w:val="ListBullet"/>
      </w:pPr>
      <w:r w:rsidRPr="00A3767E">
        <w:t>sale catalogue and market reports</w:t>
      </w:r>
    </w:p>
    <w:p w:rsidR="00000000" w:rsidRPr="00A3767E" w:rsidP="00A3767E">
      <w:pPr>
        <w:pStyle w:val="ListBullet"/>
      </w:pPr>
      <w:r w:rsidRPr="00A3767E">
        <w:t>specifications for classers</w:t>
      </w:r>
    </w:p>
    <w:p w:rsidR="00000000" w:rsidRPr="00A3767E" w:rsidP="00A3767E">
      <w:pPr>
        <w:pStyle w:val="ListBullet"/>
      </w:pPr>
      <w:r w:rsidRPr="00A3767E">
        <w:t>features of the Code of Practice for the Preparation of Australian Woo</w:t>
      </w:r>
      <w:r w:rsidRPr="00A3767E">
        <w:t xml:space="preserve">l Clips and other relevant quality standards </w:t>
      </w:r>
    </w:p>
    <w:p w:rsidR="00000000" w:rsidRPr="00A3767E" w:rsidP="00A3767E">
      <w:pPr>
        <w:pStyle w:val="ListBullet"/>
      </w:pPr>
      <w:r w:rsidRPr="00A3767E">
        <w:t>requirements of the relevant work health and safety legislation, environmental protection, biosecurity and animal welfare legislation and codes of practice</w:t>
      </w:r>
    </w:p>
    <w:p w:rsidR="00000000" w:rsidRPr="00A3767E" w:rsidP="00A3767E">
      <w:pPr>
        <w:pStyle w:val="AllowPageBreak"/>
      </w:pPr>
    </w:p>
    <w:p w:rsidR="00000000" w:rsidRPr="00A3767E" w:rsidP="00A3767E">
      <w:pPr>
        <w:pStyle w:val="Heading1"/>
      </w:pPr>
      <w:bookmarkStart w:id="13" w:name="O_892732"/>
      <w:bookmarkEnd w:id="13"/>
      <w:r w:rsidRPr="00A3767E">
        <w:t>Assessment Conditions</w:t>
      </w:r>
    </w:p>
    <w:p w:rsidR="00000000" w:rsidRPr="00A3767E" w:rsidP="00B65214">
      <w:pPr>
        <w:pStyle w:val="BodyText"/>
      </w:pPr>
      <w:r w:rsidRPr="00A3767E">
        <w:t>Competency is t</w:t>
      </w:r>
      <w:r w:rsidRPr="00A3767E">
        <w:t>o be assessed in the work place or workplace and simulated environments that accurately reflect performance in a real workplace setting.</w:t>
      </w:r>
    </w:p>
    <w:p w:rsidR="00000000" w:rsidRPr="00A3767E" w:rsidP="00B65214">
      <w:pPr>
        <w:pStyle w:val="BodyText"/>
      </w:pPr>
      <w:r w:rsidRPr="00A3767E">
        <w:t>Evidence of competency must be demonstrated in Fine/Superfine Merino, Medium/Strong Merino and Crossbred wool clips.</w:t>
      </w:r>
    </w:p>
    <w:p w:rsidR="00000000" w:rsidRPr="00A3767E" w:rsidP="00B65214">
      <w:pPr>
        <w:pStyle w:val="BodyText"/>
      </w:pPr>
      <w:r w:rsidRPr="00A3767E">
        <w:t>Assessors must satisfy current standards for RTOs and be currently registered with the Australian Wool Exchange as Australian Wool classers.</w:t>
      </w:r>
    </w:p>
    <w:p w:rsidR="00000000" w:rsidRPr="00A3767E" w:rsidP="00A3767E">
      <w:pPr>
        <w:pStyle w:val="Heading1"/>
      </w:pPr>
      <w:bookmarkStart w:id="14" w:name="O_892735"/>
      <w:bookmarkEnd w:id="14"/>
      <w:r w:rsidRPr="00A3767E">
        <w:t>Links</w:t>
      </w:r>
    </w:p>
    <w:p w:rsidR="00000000" w:rsidRPr="00A3767E" w:rsidP="00B65214">
      <w:pPr>
        <w:pStyle w:val="BodyText"/>
      </w:pPr>
      <w:r w:rsidRPr="00A3767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B0C55">
        <w:rPr>
          <w:rStyle w:val="Hyperlink"/>
        </w:rPr>
        <w:t>https://vetnet.gov.au/Pages/TrainingDocs.aspx?q=c6399549-9c62-4a5e-bf1a-524b2322cf72</w:t>
      </w:r>
      <w:r>
        <w:fldChar w:fldCharType="end"/>
      </w:r>
    </w:p>
    <w:p w:rsidR="00000000" w:rsidRPr="00A3767E" w:rsidP="00A3767E"/>
    <w:sectPr w:rsidSect="00A376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6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67E" w:rsidRPr="00B65214" w:rsidP="00B65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6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14" w:rsidP="00A376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5214" w:rsidP="00A376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65214" w:rsidP="00A376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67E" w:rsidP="00A3767E">
    <w:pPr>
      <w:pStyle w:val="Footer"/>
      <w:framePr w:wrap="around"/>
    </w:pPr>
    <w:r>
      <w:fldChar w:fldCharType="begin"/>
    </w:r>
    <w:r>
      <w:instrText xml:space="preserve"> DOCPROPERTY  Subject  \* MERGEFORMAT </w:instrText>
    </w:r>
    <w:r>
      <w:fldChar w:fldCharType="separate"/>
    </w:r>
    <w:r w:rsidR="00B65214">
      <w:t>Approved</w:t>
    </w:r>
    <w:r w:rsidR="00B65214">
      <w:fldChar w:fldCharType="end"/>
    </w:r>
    <w:r>
      <w:tab/>
      <w:t xml:space="preserve">Page </w:t>
    </w:r>
    <w:r>
      <w:fldChar w:fldCharType="begin"/>
    </w:r>
    <w:r>
      <w:instrText xml:space="preserve"> PAGE  \* Arabic  \* MERGEFORMAT </w:instrText>
    </w:r>
    <w:r>
      <w:fldChar w:fldCharType="separate"/>
    </w:r>
    <w:r w:rsidR="00B652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5214">
      <w:rPr>
        <w:noProof/>
      </w:rPr>
      <w:t>4</w:t>
    </w:r>
    <w:r>
      <w:rPr>
        <w:noProof/>
      </w:rPr>
      <w:fldChar w:fldCharType="end"/>
    </w:r>
  </w:p>
  <w:p w:rsidR="00A3767E" w:rsidP="00A3767E">
    <w:pPr>
      <w:pStyle w:val="Footer"/>
      <w:framePr w:wrap="around"/>
    </w:pPr>
    <w:r>
      <w:t xml:space="preserve">© Commonwealth of Australia, </w:t>
    </w:r>
    <w:r>
      <w:fldChar w:fldCharType="begin"/>
    </w:r>
    <w:r>
      <w:instrText xml:space="preserve"> DATE  \@ "yyyy"  \* MERGEFORMAT </w:instrText>
    </w:r>
    <w:r>
      <w:fldChar w:fldCharType="separate"/>
    </w:r>
    <w:r w:rsidR="00B65214">
      <w:rPr>
        <w:noProof/>
      </w:rPr>
      <w:t>2025</w:t>
    </w:r>
    <w:r>
      <w:fldChar w:fldCharType="end"/>
    </w:r>
    <w:r>
      <w:tab/>
    </w:r>
    <w:r>
      <w:fldChar w:fldCharType="begin"/>
    </w:r>
    <w:r>
      <w:instrText xml:space="preserve"> DOCPROPERTY  Author  \* MERGEFORMAT </w:instrText>
    </w:r>
    <w:r>
      <w:fldChar w:fldCharType="separate"/>
    </w:r>
    <w:r w:rsidR="00B65214">
      <w:t>Skills Insight</w:t>
    </w:r>
    <w:r w:rsidR="00B65214">
      <w:fldChar w:fldCharType="end"/>
    </w:r>
  </w:p>
  <w:p w:rsidR="00A3767E" w:rsidP="00A376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6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67E" w:rsidRPr="00B65214" w:rsidP="00B652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6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14" w:rsidRPr="002D2AF8" w:rsidP="00A3767E">
    <w:pPr>
      <w:pStyle w:val="Header"/>
      <w:framePr w:wrap="around"/>
    </w:pPr>
    <w:r>
      <w:fldChar w:fldCharType="begin"/>
    </w:r>
    <w:r>
      <w:instrText xml:space="preserve"> TITLE   \* MERGEFORMAT </w:instrText>
    </w:r>
    <w:r>
      <w:fldChar w:fldCharType="separate"/>
    </w:r>
    <w:r>
      <w:t>AHCWOL401 Determine wool classing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5214" w:rsidP="00A376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67E" w:rsidRPr="002D2AF8" w:rsidP="00A3767E">
    <w:pPr>
      <w:pStyle w:val="Header"/>
      <w:framePr w:wrap="around"/>
    </w:pPr>
    <w:r>
      <w:fldChar w:fldCharType="begin"/>
    </w:r>
    <w:r>
      <w:instrText xml:space="preserve"> TITLE   \* MERGEFORMAT </w:instrText>
    </w:r>
    <w:r>
      <w:fldChar w:fldCharType="separate"/>
    </w:r>
    <w:r w:rsidR="00B65214">
      <w:t>AHCWOL401 Determine wool classing strategies</w:t>
    </w:r>
    <w:r w:rsidR="00B65214">
      <w:fldChar w:fldCharType="end"/>
    </w:r>
    <w:r>
      <w:tab/>
      <w:t xml:space="preserve">Date this document was generated: </w:t>
    </w:r>
    <w:r>
      <w:fldChar w:fldCharType="begin"/>
    </w:r>
    <w:r>
      <w:instrText xml:space="preserve"> CREATEDATE  \@ "d MMMM yyyy"  \* MERGEFORMAT </w:instrText>
    </w:r>
    <w:r>
      <w:fldChar w:fldCharType="separate"/>
    </w:r>
    <w:r w:rsidR="00B65214">
      <w:rPr>
        <w:noProof/>
      </w:rPr>
      <w:t>2 March 2025</w:t>
    </w:r>
    <w:r>
      <w:fldChar w:fldCharType="end"/>
    </w:r>
  </w:p>
  <w:p w:rsidR="00A3767E" w:rsidP="00A376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A6D1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24D6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6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67E"/>
    <w:pPr>
      <w:spacing w:before="360" w:after="60"/>
      <w:outlineLvl w:val="0"/>
    </w:pPr>
    <w:rPr>
      <w:sz w:val="32"/>
    </w:rPr>
  </w:style>
  <w:style w:type="paragraph" w:styleId="Heading2">
    <w:name w:val="heading 2"/>
    <w:basedOn w:val="HeadingBase"/>
    <w:next w:val="BodyText"/>
    <w:link w:val="Heading2Char"/>
    <w:qFormat/>
    <w:rsid w:val="00A3767E"/>
    <w:pPr>
      <w:keepLines/>
      <w:spacing w:before="240" w:after="120"/>
      <w:outlineLvl w:val="1"/>
    </w:pPr>
    <w:rPr>
      <w:sz w:val="28"/>
      <w:szCs w:val="40"/>
    </w:rPr>
  </w:style>
  <w:style w:type="paragraph" w:styleId="Heading3">
    <w:name w:val="heading 3"/>
    <w:basedOn w:val="HeadingBase"/>
    <w:next w:val="BodyText"/>
    <w:link w:val="Heading3Char"/>
    <w:qFormat/>
    <w:rsid w:val="00A3767E"/>
    <w:pPr>
      <w:spacing w:before="180" w:after="120"/>
      <w:outlineLvl w:val="2"/>
    </w:pPr>
    <w:rPr>
      <w:spacing w:val="-10"/>
      <w:kern w:val="32"/>
    </w:rPr>
  </w:style>
  <w:style w:type="paragraph" w:styleId="Heading4">
    <w:name w:val="heading 4"/>
    <w:basedOn w:val="HeadingBase"/>
    <w:next w:val="BodyText"/>
    <w:link w:val="Heading4Char"/>
    <w:qFormat/>
    <w:rsid w:val="00A3767E"/>
    <w:pPr>
      <w:spacing w:before="160" w:after="120"/>
      <w:outlineLvl w:val="3"/>
    </w:pPr>
    <w:rPr>
      <w:sz w:val="22"/>
    </w:rPr>
  </w:style>
  <w:style w:type="paragraph" w:styleId="Heading5">
    <w:name w:val="heading 5"/>
    <w:basedOn w:val="HeadingBase"/>
    <w:next w:val="Normal"/>
    <w:link w:val="Heading5Char"/>
    <w:qFormat/>
    <w:rsid w:val="00A3767E"/>
    <w:pPr>
      <w:spacing w:before="80"/>
      <w:outlineLvl w:val="4"/>
    </w:pPr>
    <w:rPr>
      <w:color w:val="918585"/>
      <w:sz w:val="20"/>
    </w:rPr>
  </w:style>
  <w:style w:type="paragraph" w:styleId="Heading6">
    <w:name w:val="heading 6"/>
    <w:basedOn w:val="HeadingBase"/>
    <w:next w:val="Normal"/>
    <w:link w:val="Heading6Char"/>
    <w:qFormat/>
    <w:rsid w:val="00A3767E"/>
    <w:pPr>
      <w:spacing w:before="60"/>
      <w:outlineLvl w:val="5"/>
    </w:pPr>
    <w:rPr>
      <w:color w:val="918585"/>
      <w:sz w:val="20"/>
    </w:rPr>
  </w:style>
  <w:style w:type="paragraph" w:styleId="Heading7">
    <w:name w:val="heading 7"/>
    <w:basedOn w:val="Normal"/>
    <w:next w:val="Normal"/>
    <w:link w:val="Heading7Char"/>
    <w:qFormat/>
    <w:rsid w:val="00A3767E"/>
    <w:pPr>
      <w:ind w:left="720"/>
      <w:outlineLvl w:val="6"/>
    </w:pPr>
    <w:rPr>
      <w:i/>
    </w:rPr>
  </w:style>
  <w:style w:type="paragraph" w:styleId="Heading8">
    <w:name w:val="heading 8"/>
    <w:basedOn w:val="Normal"/>
    <w:next w:val="Normal"/>
    <w:link w:val="Heading8Char"/>
    <w:qFormat/>
    <w:rsid w:val="00A3767E"/>
    <w:pPr>
      <w:ind w:left="720"/>
      <w:outlineLvl w:val="7"/>
    </w:pPr>
    <w:rPr>
      <w:i/>
    </w:rPr>
  </w:style>
  <w:style w:type="paragraph" w:styleId="Heading9">
    <w:name w:val="heading 9"/>
    <w:basedOn w:val="Normal"/>
    <w:next w:val="Normal"/>
    <w:link w:val="Heading9Char"/>
    <w:qFormat/>
    <w:rsid w:val="00A3767E"/>
    <w:pPr>
      <w:ind w:left="720"/>
      <w:outlineLvl w:val="8"/>
    </w:pPr>
    <w:rPr>
      <w:i/>
    </w:rPr>
  </w:style>
  <w:style w:type="character" w:default="1" w:styleId="DefaultParagraphFont">
    <w:name w:val="Default Paragraph Font"/>
    <w:uiPriority w:val="1"/>
    <w:unhideWhenUsed/>
    <w:rsid w:val="00A376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67E"/>
  </w:style>
  <w:style w:type="character" w:customStyle="1" w:styleId="Heading1Char">
    <w:name w:val="Heading 1 Char"/>
    <w:basedOn w:val="DefaultParagraphFont"/>
    <w:link w:val="Heading1"/>
    <w:rsid w:val="00A3767E"/>
    <w:rPr>
      <w:rFonts w:ascii="Times New Roman" w:eastAsia="Times New Roman" w:hAnsi="Times New Roman" w:cs="Times New Roman"/>
      <w:b/>
      <w:sz w:val="32"/>
      <w:szCs w:val="20"/>
      <w:lang w:eastAsia="en-US"/>
    </w:rPr>
  </w:style>
  <w:style w:type="paragraph" w:styleId="BodyText">
    <w:name w:val="Body Text"/>
    <w:basedOn w:val="Normal"/>
    <w:link w:val="BodyTextChar"/>
    <w:rsid w:val="00A376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67E"/>
    <w:rPr>
      <w:rFonts w:ascii="Times New Roman" w:eastAsia="Times New Roman" w:hAnsi="Times New Roman" w:cs="Times New Roman"/>
      <w:sz w:val="24"/>
      <w:lang w:eastAsia="en-US"/>
    </w:rPr>
  </w:style>
  <w:style w:type="paragraph" w:styleId="List">
    <w:name w:val="List"/>
    <w:basedOn w:val="BodyText"/>
    <w:next w:val="BodyText"/>
    <w:rsid w:val="00A3767E"/>
    <w:pPr>
      <w:tabs>
        <w:tab w:val="left" w:pos="340"/>
      </w:tabs>
      <w:spacing w:before="60" w:after="60"/>
      <w:ind w:left="340" w:hanging="340"/>
    </w:pPr>
  </w:style>
  <w:style w:type="paragraph" w:styleId="ListBullet">
    <w:name w:val="List Bullet"/>
    <w:basedOn w:val="List"/>
    <w:rsid w:val="00A3767E"/>
    <w:pPr>
      <w:numPr>
        <w:numId w:val="11"/>
      </w:numPr>
      <w:tabs>
        <w:tab w:val="clear" w:pos="340"/>
      </w:tabs>
      <w:spacing w:before="40" w:after="40"/>
    </w:pPr>
  </w:style>
  <w:style w:type="paragraph" w:customStyle="1" w:styleId="SuperHeading">
    <w:name w:val="SuperHeading"/>
    <w:basedOn w:val="Normal"/>
    <w:rsid w:val="00A3767E"/>
    <w:pPr>
      <w:spacing w:before="240" w:after="120"/>
      <w:outlineLvl w:val="0"/>
    </w:pPr>
    <w:rPr>
      <w:rFonts w:ascii="Times New Roman" w:hAnsi="Times New Roman"/>
      <w:b/>
      <w:sz w:val="32"/>
    </w:rPr>
  </w:style>
  <w:style w:type="paragraph" w:customStyle="1" w:styleId="TableHeading">
    <w:name w:val="Table Heading"/>
    <w:basedOn w:val="HeadingBase"/>
    <w:rsid w:val="00A3767E"/>
    <w:pPr>
      <w:keepLines/>
      <w:pBdr>
        <w:bottom w:val="single" w:sz="6" w:space="1" w:color="918585"/>
      </w:pBdr>
      <w:spacing w:before="240"/>
    </w:pPr>
  </w:style>
  <w:style w:type="paragraph" w:customStyle="1" w:styleId="AllowPageBreak">
    <w:name w:val="AllowPageBreak"/>
    <w:rsid w:val="00A376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6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6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6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6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6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6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6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67E"/>
    <w:rPr>
      <w:rFonts w:ascii="Courier New" w:eastAsia="Times New Roman" w:hAnsi="Courier New" w:cs="Times New Roman"/>
      <w:i/>
      <w:szCs w:val="20"/>
      <w:lang w:eastAsia="en-US"/>
    </w:rPr>
  </w:style>
  <w:style w:type="paragraph" w:customStyle="1" w:styleId="HeadingBase">
    <w:name w:val="Heading Base"/>
    <w:rsid w:val="00A376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67E"/>
    <w:pPr>
      <w:tabs>
        <w:tab w:val="right" w:leader="dot" w:pos="9072"/>
      </w:tabs>
      <w:ind w:left="567"/>
    </w:pPr>
    <w:rPr>
      <w:szCs w:val="22"/>
    </w:rPr>
  </w:style>
  <w:style w:type="paragraph" w:customStyle="1" w:styleId="TOCBase">
    <w:name w:val="TOC Base"/>
    <w:rsid w:val="00A376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67E"/>
    <w:pPr>
      <w:tabs>
        <w:tab w:val="right" w:leader="dot" w:pos="9072"/>
      </w:tabs>
      <w:spacing w:before="40" w:after="40"/>
      <w:ind w:left="284"/>
    </w:pPr>
    <w:rPr>
      <w:rFonts w:ascii="Times New Roman" w:hAnsi="Times New Roman"/>
    </w:rPr>
  </w:style>
  <w:style w:type="paragraph" w:styleId="TOC1">
    <w:name w:val="toc 1"/>
    <w:basedOn w:val="TOCBase"/>
    <w:next w:val="Normal"/>
    <w:rsid w:val="00A376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6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67E"/>
    <w:rPr>
      <w:rFonts w:ascii="Times New Roman" w:eastAsia="Times New Roman" w:hAnsi="Times New Roman" w:cs="Times New Roman"/>
      <w:sz w:val="16"/>
      <w:lang w:eastAsia="en-US"/>
    </w:rPr>
  </w:style>
  <w:style w:type="paragraph" w:styleId="Title">
    <w:name w:val="Title"/>
    <w:basedOn w:val="HeadingBase"/>
    <w:link w:val="TitleChar"/>
    <w:qFormat/>
    <w:rsid w:val="00A3767E"/>
    <w:pPr>
      <w:spacing w:before="5040"/>
      <w:jc w:val="center"/>
    </w:pPr>
    <w:rPr>
      <w:sz w:val="48"/>
      <w:szCs w:val="72"/>
      <w:lang w:val="en-US"/>
    </w:rPr>
  </w:style>
  <w:style w:type="character" w:customStyle="1" w:styleId="TitleChar">
    <w:name w:val="Title Char"/>
    <w:basedOn w:val="DefaultParagraphFont"/>
    <w:link w:val="Title"/>
    <w:rsid w:val="00A376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67E"/>
    <w:pPr>
      <w:tabs>
        <w:tab w:val="left" w:pos="3600"/>
        <w:tab w:val="left" w:pos="3958"/>
      </w:tabs>
    </w:pPr>
  </w:style>
  <w:style w:type="paragraph" w:customStyle="1" w:styleId="Note">
    <w:name w:val="Note"/>
    <w:basedOn w:val="BodyText"/>
    <w:rsid w:val="00A376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767E"/>
    <w:rPr>
      <w:b/>
      <w:spacing w:val="0"/>
    </w:rPr>
  </w:style>
  <w:style w:type="paragraph" w:customStyle="1" w:styleId="SuperTitle">
    <w:name w:val="SuperTitle"/>
    <w:basedOn w:val="Title"/>
    <w:rsid w:val="00A3767E"/>
    <w:pPr>
      <w:framePr w:wrap="auto" w:hAnchor="text" w:y="6049"/>
    </w:pPr>
    <w:rPr>
      <w:color w:val="000000"/>
      <w:sz w:val="40"/>
    </w:rPr>
  </w:style>
  <w:style w:type="paragraph" w:customStyle="1" w:styleId="TOCTitle">
    <w:name w:val="TOCTitle"/>
    <w:basedOn w:val="Heading1"/>
    <w:rsid w:val="00A3767E"/>
    <w:pPr>
      <w:spacing w:after="240"/>
      <w:jc w:val="center"/>
      <w:outlineLvl w:val="9"/>
    </w:pPr>
    <w:rPr>
      <w:caps/>
    </w:rPr>
  </w:style>
  <w:style w:type="paragraph" w:customStyle="1" w:styleId="Version">
    <w:name w:val="Version"/>
    <w:rsid w:val="00A376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767E"/>
    <w:pPr>
      <w:numPr>
        <w:numId w:val="12"/>
      </w:numPr>
      <w:tabs>
        <w:tab w:val="clear" w:pos="680"/>
      </w:tabs>
    </w:pPr>
  </w:style>
  <w:style w:type="paragraph" w:styleId="Index1">
    <w:name w:val="index 1"/>
    <w:basedOn w:val="Normal"/>
    <w:next w:val="Normal"/>
    <w:semiHidden/>
    <w:rsid w:val="00A3767E"/>
    <w:pPr>
      <w:keepNext w:val="0"/>
      <w:tabs>
        <w:tab w:val="right" w:pos="4176"/>
      </w:tabs>
      <w:ind w:left="198" w:hanging="198"/>
    </w:pPr>
    <w:rPr>
      <w:rFonts w:ascii="Garamond" w:hAnsi="Garamond"/>
    </w:rPr>
  </w:style>
  <w:style w:type="paragraph" w:styleId="IndexHeading">
    <w:name w:val="index heading"/>
    <w:basedOn w:val="Normal"/>
    <w:next w:val="Index1"/>
    <w:semiHidden/>
    <w:rsid w:val="00A3767E"/>
    <w:pPr>
      <w:spacing w:before="120" w:after="120"/>
    </w:pPr>
    <w:rPr>
      <w:rFonts w:ascii="Arial" w:hAnsi="Arial"/>
      <w:b/>
      <w:color w:val="918585"/>
      <w:sz w:val="24"/>
    </w:rPr>
  </w:style>
  <w:style w:type="paragraph" w:styleId="Header">
    <w:name w:val="header"/>
    <w:basedOn w:val="Normal"/>
    <w:link w:val="HeaderChar"/>
    <w:rsid w:val="00A376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67E"/>
    <w:rPr>
      <w:rFonts w:ascii="Times New Roman" w:eastAsia="Times New Roman" w:hAnsi="Times New Roman" w:cs="Times New Roman"/>
      <w:sz w:val="16"/>
      <w:szCs w:val="20"/>
      <w:lang w:val="en-GB" w:eastAsia="en-US"/>
    </w:rPr>
  </w:style>
  <w:style w:type="paragraph" w:customStyle="1" w:styleId="Chapter">
    <w:name w:val="Chapter"/>
    <w:basedOn w:val="Normal"/>
    <w:rsid w:val="00A3767E"/>
    <w:pPr>
      <w:spacing w:before="240"/>
    </w:pPr>
    <w:rPr>
      <w:rFonts w:ascii="Times New Roman" w:hAnsi="Times New Roman"/>
      <w:smallCaps/>
      <w:spacing w:val="80"/>
      <w:sz w:val="28"/>
    </w:rPr>
  </w:style>
  <w:style w:type="paragraph" w:customStyle="1" w:styleId="InChapter">
    <w:name w:val="InChapter"/>
    <w:basedOn w:val="Heading3"/>
    <w:rsid w:val="00A3767E"/>
    <w:pPr>
      <w:spacing w:after="240"/>
      <w:outlineLvl w:val="9"/>
    </w:pPr>
    <w:rPr>
      <w:noProof/>
    </w:rPr>
  </w:style>
  <w:style w:type="paragraph" w:styleId="Index2">
    <w:name w:val="index 2"/>
    <w:basedOn w:val="Normal"/>
    <w:next w:val="Normal"/>
    <w:semiHidden/>
    <w:rsid w:val="00A3767E"/>
    <w:pPr>
      <w:tabs>
        <w:tab w:val="right" w:pos="4176"/>
      </w:tabs>
      <w:ind w:left="568" w:hanging="284"/>
    </w:pPr>
    <w:rPr>
      <w:rFonts w:ascii="Garamond" w:hAnsi="Garamond"/>
    </w:rPr>
  </w:style>
  <w:style w:type="paragraph" w:customStyle="1" w:styleId="Byline">
    <w:name w:val="Byline"/>
    <w:rsid w:val="00A376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67E"/>
    <w:pPr>
      <w:tabs>
        <w:tab w:val="clear" w:pos="3600"/>
        <w:tab w:val="clear" w:pos="3958"/>
      </w:tabs>
      <w:jc w:val="right"/>
    </w:pPr>
  </w:style>
  <w:style w:type="character" w:styleId="Emphasis">
    <w:name w:val="Emphasis"/>
    <w:basedOn w:val="DefaultParagraphFont"/>
    <w:qFormat/>
    <w:rsid w:val="00A3767E"/>
    <w:rPr>
      <w:i/>
    </w:rPr>
  </w:style>
  <w:style w:type="paragraph" w:styleId="Caption">
    <w:name w:val="caption"/>
    <w:basedOn w:val="BodyText"/>
    <w:next w:val="Normal"/>
    <w:qFormat/>
    <w:rsid w:val="00A3767E"/>
    <w:pPr>
      <w:framePr w:w="2268" w:hSpace="181" w:vSpace="181" w:wrap="around" w:vAnchor="text" w:hAnchor="page" w:x="1135" w:y="285" w:anchorLock="1"/>
    </w:pPr>
    <w:rPr>
      <w:i/>
    </w:rPr>
  </w:style>
  <w:style w:type="paragraph" w:customStyle="1" w:styleId="MiniTOCTitle">
    <w:name w:val="MiniTOCTitle"/>
    <w:basedOn w:val="Heading4"/>
    <w:rsid w:val="00A3767E"/>
    <w:pPr>
      <w:spacing w:before="240"/>
      <w:outlineLvl w:val="9"/>
    </w:pPr>
    <w:rPr>
      <w:noProof/>
      <w:sz w:val="24"/>
    </w:rPr>
  </w:style>
  <w:style w:type="paragraph" w:customStyle="1" w:styleId="MiniTOCItem">
    <w:name w:val="MiniTOCItem"/>
    <w:basedOn w:val="ListBullet"/>
    <w:rsid w:val="00A3767E"/>
    <w:pPr>
      <w:numPr>
        <w:numId w:val="0"/>
      </w:numPr>
      <w:tabs>
        <w:tab w:val="right" w:leader="dot" w:pos="6521"/>
      </w:tabs>
      <w:spacing w:before="0" w:after="0"/>
    </w:pPr>
  </w:style>
  <w:style w:type="paragraph" w:customStyle="1" w:styleId="TOFTitle">
    <w:name w:val="TOFTitle"/>
    <w:basedOn w:val="TOCTitle"/>
    <w:rsid w:val="00A3767E"/>
  </w:style>
  <w:style w:type="paragraph" w:styleId="TableofFigures">
    <w:name w:val="table of figures"/>
    <w:basedOn w:val="Normal"/>
    <w:next w:val="Normal"/>
    <w:semiHidden/>
    <w:rsid w:val="00A3767E"/>
    <w:pPr>
      <w:tabs>
        <w:tab w:val="right" w:leader="dot" w:pos="9072"/>
      </w:tabs>
      <w:ind w:left="970" w:hanging="403"/>
    </w:pPr>
    <w:rPr>
      <w:rFonts w:ascii="Times New Roman" w:hAnsi="Times New Roman"/>
      <w:b/>
    </w:rPr>
  </w:style>
  <w:style w:type="paragraph" w:styleId="ListNumber">
    <w:name w:val="List Number"/>
    <w:basedOn w:val="List"/>
    <w:rsid w:val="00A3767E"/>
    <w:pPr>
      <w:numPr>
        <w:numId w:val="14"/>
      </w:numPr>
      <w:tabs>
        <w:tab w:val="clear" w:pos="340"/>
      </w:tabs>
    </w:pPr>
  </w:style>
  <w:style w:type="character" w:customStyle="1" w:styleId="WingdingSymbols">
    <w:name w:val="Wingding Symbols"/>
    <w:rsid w:val="00A3767E"/>
    <w:rPr>
      <w:rFonts w:ascii="Wingdings" w:hAnsi="Wingdings"/>
    </w:rPr>
  </w:style>
  <w:style w:type="character" w:customStyle="1" w:styleId="HotSpot">
    <w:name w:val="HotSpot"/>
    <w:rsid w:val="00A3767E"/>
    <w:rPr>
      <w:color w:val="0033CC"/>
      <w:u w:val="none"/>
    </w:rPr>
  </w:style>
  <w:style w:type="paragraph" w:customStyle="1" w:styleId="BodyTextRight">
    <w:name w:val="Body Text Right"/>
    <w:basedOn w:val="BodyText"/>
    <w:rsid w:val="00A3767E"/>
    <w:pPr>
      <w:spacing w:before="0" w:after="0"/>
      <w:jc w:val="right"/>
    </w:pPr>
  </w:style>
  <w:style w:type="paragraph" w:styleId="Index3">
    <w:name w:val="index 3"/>
    <w:basedOn w:val="ListNumber2"/>
    <w:next w:val="Normal"/>
    <w:semiHidden/>
    <w:rsid w:val="00A3767E"/>
    <w:pPr>
      <w:numPr>
        <w:numId w:val="0"/>
      </w:numPr>
      <w:tabs>
        <w:tab w:val="right" w:leader="dot" w:pos="4176"/>
      </w:tabs>
    </w:pPr>
  </w:style>
  <w:style w:type="paragraph" w:styleId="ListNumber2">
    <w:name w:val="List Number 2"/>
    <w:basedOn w:val="List2"/>
    <w:rsid w:val="00A3767E"/>
    <w:pPr>
      <w:numPr>
        <w:numId w:val="9"/>
      </w:numPr>
      <w:tabs>
        <w:tab w:val="clear" w:pos="1060"/>
      </w:tabs>
    </w:pPr>
  </w:style>
  <w:style w:type="paragraph" w:customStyle="1" w:styleId="MarginNote">
    <w:name w:val="Margin Note"/>
    <w:basedOn w:val="BodyText"/>
    <w:rsid w:val="00A376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6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6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67E"/>
    <w:rPr>
      <w:sz w:val="32"/>
    </w:rPr>
  </w:style>
  <w:style w:type="paragraph" w:customStyle="1" w:styleId="HeadingProcedure">
    <w:name w:val="Heading Procedure"/>
    <w:basedOn w:val="HeadingBase"/>
    <w:next w:val="Normal"/>
    <w:rsid w:val="00A3767E"/>
    <w:pPr>
      <w:tabs>
        <w:tab w:val="left" w:pos="0"/>
      </w:tabs>
      <w:spacing w:before="120" w:after="60"/>
    </w:pPr>
    <w:rPr>
      <w:i/>
      <w:color w:val="918585"/>
      <w:sz w:val="22"/>
    </w:rPr>
  </w:style>
  <w:style w:type="paragraph" w:customStyle="1" w:styleId="TableBodyText">
    <w:name w:val="Table Body Text"/>
    <w:basedOn w:val="BodyText"/>
    <w:rsid w:val="00A3767E"/>
    <w:pPr>
      <w:spacing w:before="60" w:after="60"/>
    </w:pPr>
  </w:style>
  <w:style w:type="paragraph" w:styleId="ListContinue">
    <w:name w:val="List Continue"/>
    <w:basedOn w:val="List"/>
    <w:rsid w:val="00A3767E"/>
    <w:pPr>
      <w:ind w:firstLine="0"/>
    </w:pPr>
  </w:style>
  <w:style w:type="paragraph" w:customStyle="1" w:styleId="ListNote">
    <w:name w:val="List Note"/>
    <w:basedOn w:val="List"/>
    <w:rsid w:val="00A3767E"/>
    <w:pPr>
      <w:pBdr>
        <w:top w:val="single" w:sz="6" w:space="2" w:color="918585"/>
        <w:bottom w:val="single" w:sz="6" w:space="2" w:color="918585"/>
      </w:pBdr>
      <w:tabs>
        <w:tab w:val="left" w:pos="1021"/>
      </w:tabs>
      <w:ind w:firstLine="0"/>
    </w:pPr>
  </w:style>
  <w:style w:type="paragraph" w:customStyle="1" w:styleId="Warning">
    <w:name w:val="Warning"/>
    <w:basedOn w:val="BodyText"/>
    <w:rsid w:val="00A3767E"/>
    <w:pPr>
      <w:shd w:val="clear" w:color="auto" w:fill="D9D9D9"/>
      <w:tabs>
        <w:tab w:val="left" w:pos="992"/>
      </w:tabs>
      <w:ind w:left="119" w:right="119"/>
    </w:pPr>
    <w:rPr>
      <w:sz w:val="20"/>
    </w:rPr>
  </w:style>
  <w:style w:type="paragraph" w:customStyle="1" w:styleId="MarginIcons">
    <w:name w:val="Margin Icons"/>
    <w:basedOn w:val="BodyText"/>
    <w:rsid w:val="00A376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67E"/>
    <w:rPr>
      <w:rFonts w:ascii="Courier New" w:hAnsi="Courier New"/>
    </w:rPr>
  </w:style>
  <w:style w:type="paragraph" w:customStyle="1" w:styleId="NoteBullet">
    <w:name w:val="Note Bullet"/>
    <w:basedOn w:val="Note"/>
    <w:rsid w:val="00A3767E"/>
    <w:pPr>
      <w:tabs>
        <w:tab w:val="clear" w:pos="680"/>
      </w:tabs>
      <w:spacing w:before="60" w:after="60"/>
    </w:pPr>
  </w:style>
  <w:style w:type="paragraph" w:customStyle="1" w:styleId="SubHeading2">
    <w:name w:val="SubHeading2"/>
    <w:basedOn w:val="HeadingBase"/>
    <w:rsid w:val="00A3767E"/>
    <w:pPr>
      <w:spacing w:before="240" w:after="60"/>
    </w:pPr>
    <w:rPr>
      <w:sz w:val="20"/>
    </w:rPr>
  </w:style>
  <w:style w:type="paragraph" w:customStyle="1" w:styleId="SubHeading1">
    <w:name w:val="SubHeading1"/>
    <w:basedOn w:val="HeadingBase"/>
    <w:rsid w:val="00A3767E"/>
    <w:pPr>
      <w:spacing w:before="240" w:after="60"/>
    </w:pPr>
    <w:rPr>
      <w:color w:val="918585"/>
      <w:sz w:val="22"/>
    </w:rPr>
  </w:style>
  <w:style w:type="paragraph" w:customStyle="1" w:styleId="SideHeading">
    <w:name w:val="Side Heading"/>
    <w:basedOn w:val="HeadingBase"/>
    <w:rsid w:val="00A376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67E"/>
    <w:pPr>
      <w:numPr>
        <w:numId w:val="10"/>
      </w:numPr>
    </w:pPr>
  </w:style>
  <w:style w:type="paragraph" w:styleId="PlainText">
    <w:name w:val="Plain Text"/>
    <w:basedOn w:val="Normal"/>
    <w:link w:val="PlainTextChar"/>
    <w:rsid w:val="00A3767E"/>
    <w:rPr>
      <w:sz w:val="20"/>
    </w:rPr>
  </w:style>
  <w:style w:type="character" w:customStyle="1" w:styleId="PlainTextChar">
    <w:name w:val="Plain Text Char"/>
    <w:basedOn w:val="DefaultParagraphFont"/>
    <w:link w:val="PlainText"/>
    <w:rsid w:val="00A3767E"/>
    <w:rPr>
      <w:rFonts w:ascii="Courier New" w:eastAsia="Times New Roman" w:hAnsi="Courier New" w:cs="Times New Roman"/>
      <w:sz w:val="20"/>
      <w:szCs w:val="20"/>
      <w:lang w:eastAsia="en-US"/>
    </w:rPr>
  </w:style>
  <w:style w:type="character" w:customStyle="1" w:styleId="MenuOption">
    <w:name w:val="Menu Option"/>
    <w:basedOn w:val="DefaultParagraphFont"/>
    <w:rsid w:val="00A3767E"/>
    <w:rPr>
      <w:b/>
      <w:smallCaps/>
    </w:rPr>
  </w:style>
  <w:style w:type="paragraph" w:customStyle="1" w:styleId="TableListNumber">
    <w:name w:val="Table List Number"/>
    <w:basedOn w:val="ListNumber"/>
    <w:rsid w:val="00A3767E"/>
    <w:pPr>
      <w:numPr>
        <w:numId w:val="0"/>
      </w:numPr>
    </w:pPr>
  </w:style>
  <w:style w:type="paragraph" w:styleId="TOC4">
    <w:name w:val="toc 4"/>
    <w:basedOn w:val="TOCBase"/>
    <w:next w:val="Normal"/>
    <w:semiHidden/>
    <w:rsid w:val="00A3767E"/>
    <w:pPr>
      <w:tabs>
        <w:tab w:val="right" w:leader="dot" w:pos="9071"/>
      </w:tabs>
      <w:ind w:left="1701"/>
    </w:pPr>
  </w:style>
  <w:style w:type="paragraph" w:customStyle="1" w:styleId="ListAlpha">
    <w:name w:val="List Alpha"/>
    <w:basedOn w:val="List"/>
    <w:rsid w:val="00A3767E"/>
    <w:pPr>
      <w:numPr>
        <w:numId w:val="8"/>
      </w:numPr>
    </w:pPr>
  </w:style>
  <w:style w:type="paragraph" w:customStyle="1" w:styleId="ListAlpha2">
    <w:name w:val="List Alpha 2"/>
    <w:basedOn w:val="List2"/>
    <w:rsid w:val="00A3767E"/>
    <w:pPr>
      <w:numPr>
        <w:numId w:val="7"/>
      </w:numPr>
    </w:pPr>
  </w:style>
  <w:style w:type="paragraph" w:styleId="List2">
    <w:name w:val="List 2"/>
    <w:basedOn w:val="BodyText"/>
    <w:rsid w:val="00A3767E"/>
    <w:pPr>
      <w:tabs>
        <w:tab w:val="left" w:pos="680"/>
      </w:tabs>
      <w:spacing w:before="60" w:after="60"/>
      <w:ind w:left="680" w:hanging="340"/>
    </w:pPr>
  </w:style>
  <w:style w:type="paragraph" w:styleId="List3">
    <w:name w:val="List 3"/>
    <w:basedOn w:val="BodyText"/>
    <w:rsid w:val="00A3767E"/>
    <w:pPr>
      <w:tabs>
        <w:tab w:val="left" w:pos="1021"/>
      </w:tabs>
      <w:spacing w:before="60" w:after="60"/>
      <w:ind w:left="1020" w:hanging="340"/>
    </w:pPr>
  </w:style>
  <w:style w:type="paragraph" w:styleId="List4">
    <w:name w:val="List 4"/>
    <w:basedOn w:val="BodyText"/>
    <w:rsid w:val="00A3767E"/>
    <w:pPr>
      <w:tabs>
        <w:tab w:val="left" w:pos="1361"/>
      </w:tabs>
      <w:spacing w:before="60" w:after="60"/>
      <w:ind w:left="1361" w:hanging="340"/>
    </w:pPr>
  </w:style>
  <w:style w:type="paragraph" w:styleId="List5">
    <w:name w:val="List 5"/>
    <w:basedOn w:val="BodyText"/>
    <w:rsid w:val="00A3767E"/>
    <w:pPr>
      <w:tabs>
        <w:tab w:val="left" w:pos="1701"/>
      </w:tabs>
      <w:spacing w:before="60" w:after="60"/>
      <w:ind w:left="1701" w:hanging="340"/>
    </w:pPr>
  </w:style>
  <w:style w:type="paragraph" w:styleId="ListBullet3">
    <w:name w:val="List Bullet 3"/>
    <w:basedOn w:val="List3"/>
    <w:rsid w:val="00A3767E"/>
    <w:pPr>
      <w:numPr>
        <w:numId w:val="13"/>
      </w:numPr>
      <w:tabs>
        <w:tab w:val="clear" w:pos="1021"/>
      </w:tabs>
      <w:ind w:left="1037" w:hanging="357"/>
    </w:pPr>
  </w:style>
  <w:style w:type="paragraph" w:styleId="ListBullet4">
    <w:name w:val="List Bullet 4"/>
    <w:basedOn w:val="List4"/>
    <w:rsid w:val="00A3767E"/>
    <w:pPr>
      <w:numPr>
        <w:numId w:val="2"/>
      </w:numPr>
      <w:tabs>
        <w:tab w:val="clear" w:pos="1361"/>
      </w:tabs>
    </w:pPr>
  </w:style>
  <w:style w:type="paragraph" w:styleId="ListBullet5">
    <w:name w:val="List Bullet 5"/>
    <w:basedOn w:val="List5"/>
    <w:rsid w:val="00A3767E"/>
    <w:pPr>
      <w:numPr>
        <w:numId w:val="3"/>
      </w:numPr>
    </w:pPr>
  </w:style>
  <w:style w:type="paragraph" w:styleId="ListContinue2">
    <w:name w:val="List Continue 2"/>
    <w:basedOn w:val="List2"/>
    <w:rsid w:val="00A3767E"/>
    <w:pPr>
      <w:ind w:firstLine="0"/>
    </w:pPr>
  </w:style>
  <w:style w:type="paragraph" w:styleId="ListContinue3">
    <w:name w:val="List Continue 3"/>
    <w:basedOn w:val="List3"/>
    <w:rsid w:val="00A3767E"/>
    <w:pPr>
      <w:ind w:left="1021" w:firstLine="0"/>
    </w:pPr>
  </w:style>
  <w:style w:type="paragraph" w:styleId="ListContinue4">
    <w:name w:val="List Continue 4"/>
    <w:basedOn w:val="List4"/>
    <w:rsid w:val="00A3767E"/>
    <w:pPr>
      <w:ind w:firstLine="0"/>
    </w:pPr>
  </w:style>
  <w:style w:type="paragraph" w:styleId="ListContinue5">
    <w:name w:val="List Continue 5"/>
    <w:basedOn w:val="List5"/>
    <w:rsid w:val="00A3767E"/>
    <w:pPr>
      <w:ind w:firstLine="0"/>
    </w:pPr>
  </w:style>
  <w:style w:type="paragraph" w:styleId="ListNumber3">
    <w:name w:val="List Number 3"/>
    <w:basedOn w:val="List3"/>
    <w:rsid w:val="00A3767E"/>
    <w:pPr>
      <w:numPr>
        <w:numId w:val="4"/>
      </w:numPr>
    </w:pPr>
  </w:style>
  <w:style w:type="paragraph" w:styleId="ListNumber4">
    <w:name w:val="List Number 4"/>
    <w:basedOn w:val="List4"/>
    <w:rsid w:val="00A3767E"/>
    <w:pPr>
      <w:numPr>
        <w:numId w:val="5"/>
      </w:numPr>
    </w:pPr>
  </w:style>
  <w:style w:type="paragraph" w:styleId="ListNumber5">
    <w:name w:val="List Number 5"/>
    <w:basedOn w:val="List5"/>
    <w:rsid w:val="00A3767E"/>
    <w:pPr>
      <w:numPr>
        <w:numId w:val="6"/>
      </w:numPr>
    </w:pPr>
  </w:style>
  <w:style w:type="paragraph" w:styleId="BlockText">
    <w:name w:val="Block Text"/>
    <w:basedOn w:val="Normal"/>
    <w:rsid w:val="00A3767E"/>
    <w:pPr>
      <w:spacing w:after="120"/>
      <w:ind w:left="1440" w:right="1440"/>
    </w:pPr>
  </w:style>
  <w:style w:type="character" w:customStyle="1" w:styleId="Subscript">
    <w:name w:val="Subscript"/>
    <w:basedOn w:val="DefaultParagraphFont"/>
    <w:rsid w:val="00A3767E"/>
    <w:rPr>
      <w:sz w:val="16"/>
      <w:vertAlign w:val="subscript"/>
    </w:rPr>
  </w:style>
  <w:style w:type="character" w:customStyle="1" w:styleId="Superscript">
    <w:name w:val="Superscript"/>
    <w:basedOn w:val="DefaultParagraphFont"/>
    <w:rsid w:val="00A3767E"/>
    <w:rPr>
      <w:sz w:val="16"/>
      <w:vertAlign w:val="superscript"/>
    </w:rPr>
  </w:style>
  <w:style w:type="character" w:customStyle="1" w:styleId="Symbols">
    <w:name w:val="Symbols"/>
    <w:basedOn w:val="DefaultParagraphFont"/>
    <w:rsid w:val="00A3767E"/>
    <w:rPr>
      <w:rFonts w:ascii="Symbol" w:hAnsi="Symbol"/>
    </w:rPr>
  </w:style>
  <w:style w:type="character" w:customStyle="1" w:styleId="MenuOptions">
    <w:name w:val="Menu Options"/>
    <w:basedOn w:val="DefaultParagraphFont"/>
    <w:rsid w:val="00A3767E"/>
    <w:rPr>
      <w:rFonts w:ascii="Arial Narrow" w:hAnsi="Arial Narrow"/>
      <w:smallCaps/>
    </w:rPr>
  </w:style>
  <w:style w:type="character" w:customStyle="1" w:styleId="Buttons">
    <w:name w:val="Buttons"/>
    <w:basedOn w:val="DefaultParagraphFont"/>
    <w:rsid w:val="00A3767E"/>
    <w:rPr>
      <w:b/>
    </w:rPr>
  </w:style>
  <w:style w:type="character" w:customStyle="1" w:styleId="Underlined">
    <w:name w:val="Underlined"/>
    <w:basedOn w:val="DefaultParagraphFont"/>
    <w:rsid w:val="00A3767E"/>
    <w:rPr>
      <w:u w:val="single"/>
    </w:rPr>
  </w:style>
  <w:style w:type="paragraph" w:customStyle="1" w:styleId="TableBodyTextRight">
    <w:name w:val="Table Body Text Right"/>
    <w:basedOn w:val="TableBodyText"/>
    <w:rsid w:val="00A3767E"/>
    <w:pPr>
      <w:widowControl w:val="0"/>
      <w:autoSpaceDE w:val="0"/>
      <w:autoSpaceDN w:val="0"/>
      <w:adjustRightInd w:val="0"/>
      <w:jc w:val="right"/>
    </w:pPr>
    <w:rPr>
      <w:rFonts w:cs="Arial"/>
      <w:szCs w:val="18"/>
    </w:rPr>
  </w:style>
  <w:style w:type="paragraph" w:customStyle="1" w:styleId="CopyrightText">
    <w:name w:val="Copyright Text"/>
    <w:basedOn w:val="BodyText"/>
    <w:rsid w:val="00A3767E"/>
    <w:rPr>
      <w:sz w:val="18"/>
    </w:rPr>
  </w:style>
  <w:style w:type="paragraph" w:customStyle="1" w:styleId="BodySmallRight">
    <w:name w:val="Body Small Right"/>
    <w:basedOn w:val="BodyTextRight"/>
    <w:rsid w:val="00A3767E"/>
    <w:rPr>
      <w:sz w:val="18"/>
      <w:szCs w:val="18"/>
    </w:rPr>
  </w:style>
  <w:style w:type="paragraph" w:customStyle="1" w:styleId="MarginEdition">
    <w:name w:val="Margin Edition"/>
    <w:basedOn w:val="MarginNote"/>
    <w:rsid w:val="00A3767E"/>
    <w:pPr>
      <w:spacing w:before="0" w:after="0"/>
    </w:pPr>
    <w:rPr>
      <w:rFonts w:ascii="Times New Roman" w:hAnsi="Times New Roman"/>
      <w:color w:val="999999"/>
    </w:rPr>
  </w:style>
  <w:style w:type="paragraph" w:customStyle="1" w:styleId="Spacer">
    <w:name w:val="Spacer"/>
    <w:basedOn w:val="Normal"/>
    <w:rsid w:val="00A3767E"/>
    <w:rPr>
      <w:sz w:val="2"/>
      <w:szCs w:val="2"/>
    </w:rPr>
  </w:style>
  <w:style w:type="character" w:customStyle="1" w:styleId="Small">
    <w:name w:val="Small"/>
    <w:basedOn w:val="DefaultParagraphFont"/>
    <w:rsid w:val="00A3767E"/>
    <w:rPr>
      <w:sz w:val="16"/>
    </w:rPr>
  </w:style>
  <w:style w:type="paragraph" w:customStyle="1" w:styleId="WideTable">
    <w:name w:val="Wide Table"/>
    <w:basedOn w:val="Normal"/>
    <w:rsid w:val="00A3767E"/>
    <w:pPr>
      <w:ind w:left="-1418"/>
    </w:pPr>
    <w:rPr>
      <w:sz w:val="2"/>
      <w:szCs w:val="2"/>
    </w:rPr>
  </w:style>
  <w:style w:type="character" w:styleId="PageNumber">
    <w:name w:val="page number"/>
    <w:basedOn w:val="DefaultParagraphFont"/>
    <w:rsid w:val="00A3767E"/>
  </w:style>
  <w:style w:type="paragraph" w:styleId="Quote">
    <w:name w:val="Quote"/>
    <w:basedOn w:val="Heading1"/>
    <w:link w:val="QuoteChar"/>
    <w:qFormat/>
    <w:rsid w:val="00A3767E"/>
    <w:rPr>
      <w:b w:val="0"/>
      <w:sz w:val="72"/>
      <w:szCs w:val="72"/>
      <w:lang w:val="en-NZ"/>
    </w:rPr>
  </w:style>
  <w:style w:type="character" w:customStyle="1" w:styleId="QuoteChar">
    <w:name w:val="Quote Char"/>
    <w:basedOn w:val="DefaultParagraphFont"/>
    <w:link w:val="Quote"/>
    <w:rsid w:val="00A376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67E"/>
    <w:pPr>
      <w:pageBreakBefore/>
    </w:pPr>
  </w:style>
  <w:style w:type="paragraph" w:customStyle="1" w:styleId="Border">
    <w:name w:val="Border"/>
    <w:basedOn w:val="Normal"/>
    <w:qFormat/>
    <w:rsid w:val="00A376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67E"/>
    <w:rPr>
      <w:b/>
      <w:bCs/>
      <w:i/>
      <w:iCs/>
      <w:color w:val="auto"/>
    </w:rPr>
  </w:style>
  <w:style w:type="paragraph" w:styleId="IntenseQuote">
    <w:name w:val="Intense Quote"/>
    <w:basedOn w:val="Normal"/>
    <w:next w:val="Normal"/>
    <w:link w:val="IntenseQuoteChar"/>
    <w:uiPriority w:val="30"/>
    <w:qFormat/>
    <w:rsid w:val="00A376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6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67E"/>
    <w:rPr>
      <w:smallCaps/>
      <w:color w:val="auto"/>
      <w:u w:val="single"/>
    </w:rPr>
  </w:style>
  <w:style w:type="character" w:styleId="IntenseReference">
    <w:name w:val="Intense Reference"/>
    <w:basedOn w:val="DefaultParagraphFont"/>
    <w:uiPriority w:val="32"/>
    <w:qFormat/>
    <w:rsid w:val="00A3767E"/>
    <w:rPr>
      <w:b/>
      <w:bCs/>
      <w:smallCaps/>
      <w:color w:val="auto"/>
      <w:spacing w:val="5"/>
      <w:u w:val="single"/>
    </w:rPr>
  </w:style>
  <w:style w:type="paragraph" w:customStyle="1" w:styleId="2ColumnHeading">
    <w:name w:val="2Column Heading"/>
    <w:basedOn w:val="BodyText"/>
    <w:qFormat/>
    <w:rsid w:val="00A3767E"/>
    <w:pPr>
      <w:spacing w:after="60"/>
      <w:ind w:left="-2268"/>
    </w:pPr>
    <w:rPr>
      <w:b/>
    </w:rPr>
  </w:style>
  <w:style w:type="paragraph" w:customStyle="1" w:styleId="Heading1TOC">
    <w:name w:val="Heading1 TOC"/>
    <w:basedOn w:val="Normal"/>
    <w:qFormat/>
    <w:rsid w:val="00A3767E"/>
    <w:pPr>
      <w:spacing w:before="240" w:after="120"/>
    </w:pPr>
    <w:rPr>
      <w:rFonts w:ascii="Times New Roman" w:hAnsi="Times New Roman"/>
      <w:b/>
      <w:sz w:val="32"/>
    </w:rPr>
  </w:style>
  <w:style w:type="paragraph" w:customStyle="1" w:styleId="Heading2TOC">
    <w:name w:val="Heading2 TOC"/>
    <w:basedOn w:val="Normal"/>
    <w:qFormat/>
    <w:rsid w:val="00A3767E"/>
    <w:pPr>
      <w:spacing w:before="240" w:after="60"/>
    </w:pPr>
    <w:rPr>
      <w:rFonts w:ascii="Times New Roman" w:hAnsi="Times New Roman"/>
      <w:b/>
      <w:sz w:val="28"/>
    </w:rPr>
  </w:style>
  <w:style w:type="character" w:customStyle="1" w:styleId="Underline">
    <w:name w:val="Underline"/>
    <w:basedOn w:val="DefaultParagraphFont"/>
    <w:qFormat/>
    <w:rsid w:val="00A3767E"/>
    <w:rPr>
      <w:u w:val="single"/>
    </w:rPr>
  </w:style>
  <w:style w:type="character" w:customStyle="1" w:styleId="BoldandItalics">
    <w:name w:val="Bold and Italics"/>
    <w:qFormat/>
    <w:rsid w:val="00A3767E"/>
    <w:rPr>
      <w:b/>
      <w:i/>
      <w:u w:val="none"/>
    </w:rPr>
  </w:style>
  <w:style w:type="paragraph" w:styleId="BalloonText">
    <w:name w:val="Balloon Text"/>
    <w:basedOn w:val="Normal"/>
    <w:link w:val="BalloonTextChar"/>
    <w:rsid w:val="00A3767E"/>
    <w:rPr>
      <w:rFonts w:ascii="Tahoma" w:hAnsi="Tahoma" w:cs="Tahoma"/>
      <w:sz w:val="16"/>
      <w:szCs w:val="16"/>
    </w:rPr>
  </w:style>
  <w:style w:type="character" w:customStyle="1" w:styleId="BalloonTextChar">
    <w:name w:val="Balloon Text Char"/>
    <w:basedOn w:val="DefaultParagraphFont"/>
    <w:link w:val="BalloonText"/>
    <w:rsid w:val="00A376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6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6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67E"/>
    <w:rPr>
      <w:b/>
      <w:color w:val="660033"/>
      <w:spacing w:val="0"/>
    </w:rPr>
  </w:style>
  <w:style w:type="paragraph" w:customStyle="1" w:styleId="Nameditemlist">
    <w:name w:val="Named item list"/>
    <w:basedOn w:val="BodyText"/>
    <w:qFormat/>
    <w:rsid w:val="00A3767E"/>
    <w:pPr>
      <w:tabs>
        <w:tab w:val="left" w:pos="2835"/>
      </w:tabs>
      <w:ind w:left="2835" w:hanging="2835"/>
    </w:pPr>
  </w:style>
  <w:style w:type="paragraph" w:customStyle="1" w:styleId="BodyTextnopadding">
    <w:name w:val="Body Text no padding"/>
    <w:basedOn w:val="BodyText"/>
    <w:qFormat/>
    <w:rsid w:val="00A3767E"/>
    <w:pPr>
      <w:spacing w:before="0" w:after="0"/>
    </w:pPr>
  </w:style>
  <w:style w:type="paragraph" w:customStyle="1" w:styleId="BodyTextBold">
    <w:name w:val="Body Text Bold"/>
    <w:basedOn w:val="BodyText"/>
    <w:qFormat/>
    <w:rsid w:val="00A3767E"/>
    <w:rPr>
      <w:b/>
    </w:rPr>
  </w:style>
  <w:style w:type="character" w:styleId="Hyperlink">
    <w:name w:val="Hyperlink"/>
    <w:basedOn w:val="DefaultParagraphFont"/>
    <w:uiPriority w:val="99"/>
    <w:unhideWhenUsed/>
    <w:rsid w:val="00B652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6500</Characters>
  <Application>Microsoft Office Word</Application>
  <DocSecurity>0</DocSecurity>
  <Lines>185</Lines>
  <Paragraphs>119</Paragraphs>
  <ScaleCrop>false</ScaleCrop>
  <Company>Author-it Software Corporation Ltd.</Company>
  <LinksUpToDate>false</LinksUpToDate>
  <CharactersWithSpaces>7422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AHCWOL401 Determine wool classing strategies</dc:title>
  <dc:subject>Approved</dc:subject>
  <dc:creator>Skills Insight</dc:creator>
  <cp:keywords>Release: 1</cp:keywords>
  <dc:description>Review Date: 12 April 2008</dc:description>
  <cp:lastModifiedBy>HSD_TPCMSd.prod</cp:lastModifiedBy>
  <cp:revision>3</cp:revision>
  <dcterms:created xsi:type="dcterms:W3CDTF">2025-03-01T23:41:00Z</dcterms:created>
  <dcterms:modified xsi:type="dcterms:W3CDTF">2025-03-01T23:41:00Z</dcterms:modified>
</cp:coreProperties>
</file>