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6320" w:rsidP="002163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AHCWOL318 Perform shed duties</w:t>
      </w:r>
      <w:r>
        <w:fldChar w:fldCharType="end"/>
      </w:r>
    </w:p>
    <w:p w:rsidR="00216320" w:rsidP="00216320">
      <w:pPr>
        <w:pStyle w:val="Version"/>
        <w:sectPr w:rsidSect="00E964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438" w:rsidP="00E96438">
      <w:pPr>
        <w:pStyle w:val="SuperHeading"/>
      </w:pPr>
      <w:r w:rsidRPr="00E96438">
        <w:t>AHCWOL318 Perform shed duties</w:t>
      </w:r>
    </w:p>
    <w:p w:rsidR="00000000" w:rsidRPr="00E96438" w:rsidP="00E96438">
      <w:pPr>
        <w:pStyle w:val="Heading1"/>
      </w:pPr>
      <w:bookmarkStart w:id="1" w:name="O_1288294"/>
      <w:bookmarkEnd w:id="1"/>
      <w:r w:rsidRPr="00E964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Comments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This version released with AHC Agriculture, Horticulture and Conservation and Land Management Training Package Release 11.0.</w:t>
            </w:r>
          </w:p>
        </w:tc>
      </w:tr>
    </w:tbl>
    <w:p w:rsidR="00000000" w:rsidRPr="00E96438" w:rsidP="00E96438">
      <w:pPr>
        <w:pStyle w:val="BodyText"/>
      </w:pP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2" w:name="O_1288295"/>
      <w:bookmarkEnd w:id="2"/>
      <w:r w:rsidRPr="00E96438">
        <w:t>Application</w:t>
      </w:r>
    </w:p>
    <w:p w:rsidR="00000000" w:rsidRPr="00E96438" w:rsidP="00216320">
      <w:pPr>
        <w:pStyle w:val="BodyText"/>
      </w:pPr>
      <w:r w:rsidRPr="00E96438">
        <w:t xml:space="preserve">This unit of competency describes the skills and </w:t>
      </w:r>
      <w:r w:rsidRPr="00E96438">
        <w:t>knowledge required to perform shed duties covering the board and table.</w:t>
      </w:r>
    </w:p>
    <w:p w:rsidR="00000000" w:rsidRPr="00E96438" w:rsidP="00216320">
      <w:pPr>
        <w:pStyle w:val="BodyText"/>
      </w:pPr>
      <w:r w:rsidRPr="00E96438">
        <w:t>This unit applies to individuals who work under broad direction and take responsibility for their own work, including limited responsibility for the work of others.</w:t>
      </w:r>
    </w:p>
    <w:p w:rsidR="00000000" w:rsidRPr="00E96438" w:rsidP="00216320">
      <w:pPr>
        <w:pStyle w:val="BodyText"/>
      </w:pPr>
      <w:r w:rsidRPr="00E96438">
        <w:t>All work must be ca</w:t>
      </w:r>
      <w:r w:rsidRPr="00E96438">
        <w:t xml:space="preserve">rried out to comply with workplace procedures, work health and safety (WHS), animal welfare, biosecurity and environmental sustainability practices, according to state/territory regulations, legislation, codes and standards that apply to the workplace. </w:t>
      </w:r>
    </w:p>
    <w:p w:rsidR="00000000" w:rsidRPr="00E96438" w:rsidP="00216320">
      <w:pPr>
        <w:pStyle w:val="BodyText"/>
      </w:pPr>
      <w:r w:rsidRPr="00E96438">
        <w:t>No</w:t>
      </w:r>
      <w:r w:rsidRPr="00E96438">
        <w:t xml:space="preserve"> licensing, legislative or certification requirements are known to apply to this unit at the time of publication.</w:t>
      </w:r>
    </w:p>
    <w:p w:rsidR="00000000" w:rsidRPr="00E96438" w:rsidP="00E96438">
      <w:pPr>
        <w:pStyle w:val="Heading1"/>
      </w:pPr>
      <w:bookmarkStart w:id="3" w:name="O_1288296"/>
      <w:bookmarkEnd w:id="3"/>
      <w:r w:rsidRPr="00E96438">
        <w:t>Pre-requisite Unit</w:t>
      </w:r>
    </w:p>
    <w:p w:rsidR="00000000" w:rsidRPr="00E96438" w:rsidP="00216320">
      <w:pPr>
        <w:pStyle w:val="BodyText"/>
      </w:pPr>
      <w:r w:rsidRPr="00E96438">
        <w:t>Nil</w:t>
      </w:r>
    </w:p>
    <w:p w:rsidR="00000000" w:rsidRPr="00E96438" w:rsidP="00E96438">
      <w:pPr>
        <w:pStyle w:val="Heading1"/>
      </w:pPr>
      <w:bookmarkStart w:id="4" w:name="O_1288298"/>
      <w:bookmarkEnd w:id="4"/>
      <w:r w:rsidRPr="00E96438">
        <w:t>Unit Sector</w:t>
      </w:r>
    </w:p>
    <w:p w:rsidR="00000000" w:rsidRPr="00E96438" w:rsidP="00216320">
      <w:pPr>
        <w:pStyle w:val="BodyText"/>
      </w:pPr>
      <w:r w:rsidRPr="00E96438">
        <w:t>Wool (WOL)</w:t>
      </w:r>
    </w:p>
    <w:p w:rsidR="00000000" w:rsidRPr="00E96438" w:rsidP="00E96438">
      <w:pPr>
        <w:pStyle w:val="Heading1"/>
      </w:pPr>
      <w:bookmarkStart w:id="5" w:name="O_1288299"/>
      <w:bookmarkEnd w:id="5"/>
      <w:r w:rsidRPr="00E9643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Performance Criteria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Performance criteria describe the performance needed to demonstrate achievement of the element.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1. Prepare for shed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1.1 Check the shed for safety and reduce any hazards using th</w:t>
            </w:r>
            <w:r w:rsidRPr="00E96438">
              <w:t>e hierarchy of controls in line with work health and safety (WHS) standards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1.2 Check the shed for any non-wool contamination and report to the </w:t>
            </w:r>
            <w:r w:rsidRPr="00E96438">
              <w:t>Wool Classer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1.3 Select, use and maintain suitable personal protective equipment (PPE) 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1.4 Comply with workplac</w:t>
            </w:r>
            <w:r w:rsidRPr="00E96438">
              <w:t>e animal welfare and biosecurity policies and procedures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2. Perform board duties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2.1 Remove urine stain wool, black wool, and contamination on the shearing board</w:t>
            </w:r>
          </w:p>
          <w:p w:rsidR="00000000" w:rsidRPr="00E96438" w:rsidP="00E96438">
            <w:pPr>
              <w:pStyle w:val="BodyText"/>
            </w:pPr>
            <w:r w:rsidRPr="00E96438">
              <w:t>2.2 Pick up belly wool and remove any urine stain and prepare as required by Wool Classer</w:t>
            </w:r>
          </w:p>
          <w:p w:rsidR="00000000" w:rsidRPr="00E96438" w:rsidP="00E96438">
            <w:pPr>
              <w:pStyle w:val="BodyText"/>
            </w:pPr>
            <w:r w:rsidRPr="00E96438">
              <w:t>2.3 Check crutch area for urine stain and dag and remove crutch wool as directed by supervisor</w:t>
            </w:r>
          </w:p>
          <w:p w:rsidR="00000000" w:rsidRPr="00E96438" w:rsidP="00E96438">
            <w:pPr>
              <w:pStyle w:val="BodyText"/>
            </w:pPr>
            <w:r w:rsidRPr="00E96438">
              <w:t>2.4 Pick up fleece and throw or park and retrieve later if wool table is not clear</w:t>
            </w:r>
          </w:p>
          <w:p w:rsidR="00000000" w:rsidRPr="00E96438" w:rsidP="00E96438">
            <w:pPr>
              <w:pStyle w:val="BodyText"/>
            </w:pPr>
            <w:r w:rsidRPr="00E96438">
              <w:t>2.5 Monitor removal of wool and maintenance of the board and provide extra sup</w:t>
            </w:r>
            <w:r w:rsidRPr="00E96438">
              <w:t>port when needed</w:t>
            </w:r>
          </w:p>
          <w:p w:rsidR="00000000" w:rsidRPr="00E96438" w:rsidP="00E96438">
            <w:pPr>
              <w:pStyle w:val="BodyText"/>
            </w:pPr>
            <w:r w:rsidRPr="00E96438">
              <w:t>2.6 Carry lambs’ wool and prematurely shorn wools to the wool table using boards or paddles if required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 xml:space="preserve">2.7 Provide support to lesser experienced wool handling staff as directed by the supervisor 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3. Prepare wool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3.1 Sweep up locks and se</w:t>
            </w:r>
            <w:r w:rsidRPr="00E96438">
              <w:t>parate non-matching wool where directed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3.2 Remove shanks and jowls as directed and place in correct bins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4. Skirt fleeces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 xml:space="preserve">4.1 Seek information on skirting requirements for mob according to the Wool Classer’s specifications </w:t>
            </w:r>
          </w:p>
          <w:p w:rsidR="00000000" w:rsidRPr="00E96438" w:rsidP="00E96438">
            <w:pPr>
              <w:pStyle w:val="BodyText"/>
            </w:pPr>
            <w:r w:rsidRPr="00E96438">
              <w:t>4.2 Remove fribs and sweats an</w:t>
            </w:r>
            <w:r w:rsidRPr="00E96438">
              <w:t>d place in appropriate bins in line with Wool Classer instructions</w:t>
            </w:r>
          </w:p>
          <w:p w:rsidR="00000000" w:rsidRPr="00E96438" w:rsidP="00E96438">
            <w:pPr>
              <w:pStyle w:val="BodyText"/>
            </w:pPr>
            <w:r w:rsidRPr="00E96438">
              <w:t>4.3 Remove short crutch wool and wiggings and place with locks in line with workplace procedures</w:t>
            </w:r>
          </w:p>
          <w:p w:rsidR="00000000" w:rsidRPr="00E96438" w:rsidP="00E96438">
            <w:pPr>
              <w:pStyle w:val="BodyText"/>
            </w:pPr>
            <w:r w:rsidRPr="00E96438">
              <w:t>4.4 Seek Wool Classer’s advice about the need for the removal of wool carrying clumpy vegeta</w:t>
            </w:r>
            <w:r w:rsidRPr="00E96438">
              <w:t xml:space="preserve">ble matter 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4.5 Seek Wool Classer’s feedback on accuracy of skirting </w:t>
            </w:r>
          </w:p>
          <w:p w:rsidR="00000000" w:rsidRPr="00E96438" w:rsidP="00E96438">
            <w:pPr>
              <w:pStyle w:val="BodyText"/>
            </w:pPr>
            <w:r w:rsidRPr="00E96438">
              <w:t>4.6 Skirt fleeces efficiently and effectively to match workflow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4.7 Seek Wool Classer’s advice about the need for the removal of faults in fleece wool lacking in uniformity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5. Prepare o</w:t>
            </w:r>
            <w:r w:rsidRPr="00E96438">
              <w:t>ddments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5.1 Sort crutchings for dags or urine stain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5.2 Identify and separate any medullated fibre </w:t>
            </w:r>
          </w:p>
          <w:p w:rsidR="00000000" w:rsidRPr="00E96438" w:rsidP="00E96438">
            <w:pPr>
              <w:pStyle w:val="BodyText"/>
            </w:pPr>
            <w:r w:rsidRPr="00E96438">
              <w:t>5.3 Identify and remove skin pieces, brand, moit, pigmented/black wool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5.4 Prepare lamb’s wool and crutching wool according to the industry code of practice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6. Maintain wool flow and minimise contamination risk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6.1 Clear the immediate shearing area after each sheep is shorn</w:t>
            </w:r>
          </w:p>
          <w:p w:rsidR="00000000" w:rsidRPr="00E96438" w:rsidP="00E96438">
            <w:pPr>
              <w:pStyle w:val="BodyText"/>
            </w:pPr>
            <w:r w:rsidRPr="00E96438">
              <w:t>6.2 Sweep shearing board, wool room, and area beneath the wool table as regularly as necessary during the shearing operation</w:t>
            </w:r>
          </w:p>
          <w:p w:rsidR="00000000" w:rsidRPr="00E96438" w:rsidP="00E96438">
            <w:pPr>
              <w:pStyle w:val="BodyText"/>
            </w:pPr>
            <w:r w:rsidRPr="00E96438">
              <w:t>6.3 Keep th</w:t>
            </w:r>
            <w:r w:rsidRPr="00E96438">
              <w:t>e shearing board and the wool room free of potential contamination</w:t>
            </w:r>
          </w:p>
          <w:p w:rsidR="00000000" w:rsidRPr="00E96438" w:rsidP="00E96438">
            <w:pPr>
              <w:pStyle w:val="BodyText"/>
            </w:pPr>
            <w:r w:rsidRPr="00E96438">
              <w:t>6.4 Remove waste and place appropriately in full consideration of environmental implications</w:t>
            </w:r>
          </w:p>
          <w:p w:rsidR="00000000" w:rsidRPr="00E96438" w:rsidP="00E96438">
            <w:pPr>
              <w:pStyle w:val="BodyText"/>
            </w:pPr>
            <w:r w:rsidRPr="00E96438">
              <w:t>6.5 Minimise the risk of mixing wool between lines through regular sweeping and maintenance of b</w:t>
            </w:r>
            <w:r w:rsidRPr="00E96438">
              <w:t>ins, other containers and the wool area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6.6 Complete all tasks and tend to contingencies in a professional, team-based manner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7. Carry out tasks to support the shearing and sheep penning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7.1 Observe the rate of shearing and estimate the frequenc</w:t>
            </w:r>
            <w:r w:rsidRPr="00E96438">
              <w:t xml:space="preserve">y of refilling the catching pens and for mob cut-out 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7.2 Keep different mobs of sheep separate in line with the principles of penning animals 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7.3 Fill catching pens in line with the principles of penning animals and to suit shearer differences </w:t>
            </w:r>
          </w:p>
          <w:p w:rsidR="00000000" w:rsidRPr="00E96438" w:rsidP="00E96438">
            <w:pPr>
              <w:pStyle w:val="BodyText"/>
            </w:pPr>
            <w:r w:rsidRPr="00E96438">
              <w:t>7.4 Imple</w:t>
            </w:r>
            <w:r w:rsidRPr="00E96438">
              <w:t>ment directions from the Wool Classer and provide feedback on sheep supply and wool flow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7.5 Monitor wool butts and tramp to establish need for changing </w:t>
            </w:r>
          </w:p>
          <w:p w:rsidR="00000000" w:rsidRPr="00E96438" w:rsidP="00E96438">
            <w:pPr>
              <w:pStyle w:val="BodyText"/>
            </w:pPr>
            <w:r w:rsidRPr="00E96438">
              <w:t>7.6 Store bales as directed in line with workplace procedures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7.7 Sweep wool working area clean </w:t>
            </w:r>
          </w:p>
          <w:p w:rsidR="00000000" w:rsidRPr="00E96438" w:rsidP="00E96438">
            <w:pPr>
              <w:pStyle w:val="BodyText"/>
            </w:pPr>
            <w:r w:rsidRPr="00E96438">
              <w:t>7.8 S</w:t>
            </w:r>
            <w:r w:rsidRPr="00E96438">
              <w:t>tore equipment according to workplace requirements at the end of shearing</w:t>
            </w:r>
          </w:p>
        </w:tc>
      </w:tr>
    </w:tbl>
    <w:p w:rsidR="00000000" w:rsidRPr="00E96438" w:rsidP="00E96438">
      <w:pPr>
        <w:pStyle w:val="BodyText"/>
      </w:pP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6" w:name="O_1288300"/>
      <w:bookmarkEnd w:id="6"/>
      <w:r w:rsidRPr="00E96438">
        <w:t>Foundation Skills</w:t>
      </w:r>
    </w:p>
    <w:p w:rsidR="00000000" w:rsidRPr="00216320" w:rsidP="00216320">
      <w:pPr>
        <w:pStyle w:val="BodyText"/>
        <w:rPr>
          <w:i/>
        </w:rPr>
      </w:pPr>
      <w:r w:rsidRPr="0021632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Description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ListBullet"/>
            </w:pPr>
            <w:r w:rsidRPr="00E96438">
              <w:t>Use clear language and in</w:t>
            </w:r>
            <w:r w:rsidRPr="00E96438">
              <w:t>dustry terminology to relay information pertaining to shearing</w:t>
            </w:r>
          </w:p>
          <w:p w:rsidR="00000000" w:rsidRPr="00E96438" w:rsidP="00E96438">
            <w:pPr>
              <w:pStyle w:val="ListBullet"/>
            </w:pPr>
            <w:r w:rsidRPr="00E96438">
              <w:t>Use cooperative communication practices when liaising with team members</w:t>
            </w:r>
          </w:p>
          <w:p w:rsidR="00000000" w:rsidP="00E96438">
            <w:pPr>
              <w:pStyle w:val="ListBullet"/>
              <w:rPr>
                <w:lang w:val="en-NZ"/>
              </w:rPr>
            </w:pPr>
            <w:r w:rsidRPr="00E96438">
              <w:t>Apply appropriate questioning in order to interpret the instructions of the Wool Classer, the wool grower, the supervisor</w:t>
            </w:r>
            <w:r w:rsidRPr="00E96438">
              <w:t xml:space="preserve"> and the shearers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ListBullet"/>
            </w:pPr>
            <w:r w:rsidRPr="00E96438">
              <w:t>Estimate and apply time requirements to achieve the required output</w:t>
            </w:r>
          </w:p>
        </w:tc>
      </w:tr>
    </w:tbl>
    <w:p w:rsidR="00000000" w:rsidRPr="00E96438" w:rsidP="00E96438">
      <w:pPr>
        <w:pStyle w:val="BodyText"/>
      </w:pP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7" w:name="O_1288302"/>
      <w:bookmarkEnd w:id="7"/>
      <w:r w:rsidRPr="00E9643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Equivalence status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AHCWOL318 Perform shed duties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AHCWOL311 Perform shed duties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Application clarified</w:t>
            </w:r>
          </w:p>
          <w:p w:rsidR="00000000" w:rsidRPr="00E96438" w:rsidP="00E96438">
            <w:pPr>
              <w:pStyle w:val="BodyText"/>
            </w:pPr>
            <w:r w:rsidRPr="00E96438">
              <w:t xml:space="preserve">Elements added for the industry code of practice </w:t>
            </w:r>
          </w:p>
          <w:p w:rsidR="00000000" w:rsidRPr="00E96438" w:rsidP="00E96438">
            <w:pPr>
              <w:pStyle w:val="BodyText"/>
            </w:pPr>
            <w:r w:rsidRPr="00E96438">
              <w:t>Performance criteria added context and requirements</w:t>
            </w:r>
          </w:p>
          <w:p w:rsidR="00000000" w:rsidRPr="00E96438" w:rsidP="00E96438">
            <w:pPr>
              <w:pStyle w:val="BodyText"/>
            </w:pPr>
            <w:r w:rsidRPr="00E96438">
              <w:t>Foundation skills information added</w:t>
            </w:r>
          </w:p>
          <w:p w:rsidR="00000000" w:rsidRPr="00E96438" w:rsidP="00E96438">
            <w:pPr>
              <w:pStyle w:val="BodyText"/>
            </w:pPr>
            <w:r w:rsidRPr="00E96438">
              <w:t>Changes to performance evidence to s</w:t>
            </w:r>
            <w:r w:rsidRPr="00E96438">
              <w:t>pecify volume and frequency</w:t>
            </w:r>
          </w:p>
          <w:p w:rsidR="00000000" w:rsidRPr="00E96438" w:rsidP="00E96438">
            <w:pPr>
              <w:pStyle w:val="BodyText"/>
            </w:pPr>
            <w:r w:rsidRPr="00E96438">
              <w:t>Knowledge evidence bullet points added</w:t>
            </w:r>
          </w:p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Not equivalent</w:t>
            </w:r>
          </w:p>
        </w:tc>
      </w:tr>
    </w:tbl>
    <w:p w:rsidR="00000000" w:rsidRPr="00E96438" w:rsidP="00E96438">
      <w:pPr>
        <w:pStyle w:val="BodyText"/>
      </w:pP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8" w:name="O_1288309"/>
      <w:bookmarkEnd w:id="8"/>
      <w:r w:rsidRPr="00E96438">
        <w:t>Links</w:t>
      </w:r>
    </w:p>
    <w:p w:rsidR="00000000" w:rsidRPr="00E96438" w:rsidP="00216320">
      <w:pPr>
        <w:pStyle w:val="BodyText"/>
      </w:pPr>
      <w:r w:rsidRPr="00E9643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2D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6438" w:rsidP="00216320">
      <w:pPr>
        <w:pStyle w:val="BodyText"/>
        <w:sectPr w:rsidSect="00E9643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438" w:rsidP="00E96438">
      <w:pPr>
        <w:pStyle w:val="SuperHeading"/>
      </w:pPr>
      <w:r w:rsidRPr="00E96438">
        <w:t>Assessment Requirements for AHCWOL318 Perform shed duties</w:t>
      </w:r>
    </w:p>
    <w:p w:rsidR="00000000" w:rsidRPr="00E96438" w:rsidP="00E96438">
      <w:pPr>
        <w:pStyle w:val="Heading1"/>
      </w:pPr>
      <w:bookmarkStart w:id="9" w:name="O_1288304"/>
      <w:bookmarkEnd w:id="9"/>
      <w:r w:rsidRPr="00E9643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Bold"/>
              <w:rPr>
                <w:lang w:val="en-NZ"/>
              </w:rPr>
            </w:pPr>
            <w:r w:rsidRPr="00E96438">
              <w:t>Comments</w:t>
            </w:r>
          </w:p>
        </w:tc>
      </w:tr>
      <w:tr w:rsidTr="00E9643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438">
            <w:pPr>
              <w:pStyle w:val="BodyText"/>
              <w:rPr>
                <w:lang w:val="en-NZ"/>
              </w:rPr>
            </w:pPr>
            <w:r w:rsidRPr="00E9643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438" w:rsidP="00E96438">
            <w:pPr>
              <w:pStyle w:val="BodyText"/>
            </w:pPr>
            <w:r w:rsidRPr="00E96438">
              <w:t>This version released with AHC Agriculture, Horticulture and Conservation and Land Management Training Package Release 11.0.</w:t>
            </w:r>
          </w:p>
        </w:tc>
      </w:tr>
    </w:tbl>
    <w:p w:rsidR="00000000" w:rsidRPr="00E96438" w:rsidP="00E96438">
      <w:pPr>
        <w:pStyle w:val="BodyText"/>
      </w:pP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10" w:name="O_1288305"/>
      <w:bookmarkEnd w:id="10"/>
      <w:r w:rsidRPr="00E96438">
        <w:t>Performance Evidence</w:t>
      </w:r>
    </w:p>
    <w:p w:rsidR="00000000" w:rsidRPr="00E96438" w:rsidP="00216320">
      <w:pPr>
        <w:pStyle w:val="BodyText"/>
      </w:pPr>
      <w:r w:rsidRPr="00E96438">
        <w:t>An individual demonstrating competency must satisfy all of the elements and performance c</w:t>
      </w:r>
      <w:r w:rsidRPr="00E96438">
        <w:t xml:space="preserve">riteria in this unit. </w:t>
      </w:r>
    </w:p>
    <w:p w:rsidR="00000000" w:rsidRPr="00E96438" w:rsidP="00216320">
      <w:pPr>
        <w:pStyle w:val="BodyText"/>
      </w:pPr>
      <w:r w:rsidRPr="00E96438">
        <w:t>There must be evidence that the individual has conducted shed duties with regard to the following on at least two occasions:</w:t>
      </w:r>
    </w:p>
    <w:p w:rsidR="00000000" w:rsidRPr="00E96438" w:rsidP="00E96438">
      <w:pPr>
        <w:pStyle w:val="ListBullet"/>
      </w:pPr>
      <w:r w:rsidRPr="00E96438">
        <w:t>fleeces and non-fleece wool</w:t>
      </w:r>
    </w:p>
    <w:p w:rsidR="00000000" w:rsidRPr="00E96438" w:rsidP="00E96438">
      <w:pPr>
        <w:pStyle w:val="ListBullet"/>
      </w:pPr>
      <w:r w:rsidRPr="00E96438">
        <w:t>skirtings, locks and oddments to the industry code of practice</w:t>
      </w:r>
    </w:p>
    <w:p w:rsidR="00000000" w:rsidRPr="00E96438" w:rsidP="00E96438">
      <w:pPr>
        <w:pStyle w:val="ListBullet"/>
      </w:pPr>
      <w:r w:rsidRPr="00E96438">
        <w:t>contamination and environmental impacts</w:t>
      </w:r>
    </w:p>
    <w:p w:rsidR="00000000" w:rsidRPr="00E96438" w:rsidP="00E96438">
      <w:pPr>
        <w:pStyle w:val="ListBullet"/>
      </w:pPr>
      <w:r w:rsidRPr="00E96438">
        <w:t xml:space="preserve">supply of sheep to catching pens </w:t>
      </w:r>
    </w:p>
    <w:p w:rsidR="00000000" w:rsidRPr="00E96438" w:rsidP="00E96438">
      <w:pPr>
        <w:pStyle w:val="ListBullet"/>
      </w:pPr>
      <w:r w:rsidRPr="00E96438">
        <w:t>wool flow monitoring.</w:t>
      </w: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11" w:name="O_1288306"/>
      <w:bookmarkEnd w:id="11"/>
      <w:r w:rsidRPr="00E96438">
        <w:t>Knowledge Evidence</w:t>
      </w:r>
    </w:p>
    <w:p w:rsidR="00000000" w:rsidRPr="00E96438" w:rsidP="00216320">
      <w:pPr>
        <w:pStyle w:val="BodyText"/>
      </w:pPr>
      <w:r w:rsidRPr="00E96438">
        <w:t>An individual must be able to demonstrate the knowledge required to perform the tasks outlined in the elements and perform</w:t>
      </w:r>
      <w:r w:rsidRPr="00E96438">
        <w:t>ance criteria of this unit. This includes knowledge of:</w:t>
      </w:r>
    </w:p>
    <w:p w:rsidR="00000000" w:rsidRPr="00E96438" w:rsidP="00E96438">
      <w:pPr>
        <w:pStyle w:val="ListBullet"/>
      </w:pPr>
      <w:r w:rsidRPr="00E96438">
        <w:t>maintenance and hygiene requirements of shearing sheds, boards and catching pens</w:t>
      </w:r>
    </w:p>
    <w:p w:rsidR="00000000" w:rsidRPr="00E96438" w:rsidP="00E96438">
      <w:pPr>
        <w:pStyle w:val="ListBullet"/>
      </w:pPr>
      <w:r w:rsidRPr="00E96438">
        <w:t xml:space="preserve">types of wool contamination and their sources, including: </w:t>
      </w:r>
    </w:p>
    <w:p w:rsidR="00000000" w:rsidRPr="00E96438" w:rsidP="00E96438">
      <w:pPr>
        <w:pStyle w:val="ListBullet2"/>
      </w:pPr>
      <w:r w:rsidRPr="00E96438">
        <w:t>urine stain</w:t>
      </w:r>
    </w:p>
    <w:p w:rsidR="00000000" w:rsidRPr="00E96438" w:rsidP="00E96438">
      <w:pPr>
        <w:pStyle w:val="ListBullet2"/>
      </w:pPr>
      <w:r w:rsidRPr="00E96438">
        <w:t>pigmented and medullated fibres and other anim</w:t>
      </w:r>
      <w:r w:rsidRPr="00E96438">
        <w:t>al fibres</w:t>
      </w:r>
    </w:p>
    <w:p w:rsidR="00000000" w:rsidRPr="00E96438" w:rsidP="00E96438">
      <w:pPr>
        <w:pStyle w:val="ListBullet2"/>
      </w:pPr>
      <w:r w:rsidRPr="00E96438">
        <w:t>baling twine</w:t>
      </w:r>
    </w:p>
    <w:p w:rsidR="00000000" w:rsidRPr="00E96438" w:rsidP="00E96438">
      <w:pPr>
        <w:pStyle w:val="ListBullet2"/>
      </w:pPr>
      <w:r w:rsidRPr="00E96438">
        <w:t xml:space="preserve">fertiliser bags </w:t>
      </w:r>
    </w:p>
    <w:p w:rsidR="00000000" w:rsidRPr="00E96438" w:rsidP="00E96438">
      <w:pPr>
        <w:pStyle w:val="ListBullet2"/>
      </w:pPr>
      <w:r w:rsidRPr="00E96438">
        <w:t>non-wool fibres</w:t>
      </w:r>
    </w:p>
    <w:p w:rsidR="00000000" w:rsidRPr="00E96438" w:rsidP="00E96438">
      <w:pPr>
        <w:pStyle w:val="ListBullet"/>
      </w:pPr>
      <w:r w:rsidRPr="00E96438">
        <w:t>features of fleece parts, including:</w:t>
      </w:r>
    </w:p>
    <w:p w:rsidR="00000000" w:rsidRPr="00E96438" w:rsidP="00E96438">
      <w:pPr>
        <w:pStyle w:val="ListBullet2"/>
      </w:pPr>
      <w:r w:rsidRPr="00E96438">
        <w:t>skirtings</w:t>
      </w:r>
    </w:p>
    <w:p w:rsidR="00000000" w:rsidRPr="00E96438" w:rsidP="00E96438">
      <w:pPr>
        <w:pStyle w:val="ListBullet2"/>
      </w:pPr>
      <w:r w:rsidRPr="00E96438">
        <w:t>locks</w:t>
      </w:r>
    </w:p>
    <w:p w:rsidR="00000000" w:rsidRPr="00E96438" w:rsidP="00E96438">
      <w:pPr>
        <w:pStyle w:val="ListBullet2"/>
      </w:pPr>
      <w:r w:rsidRPr="00E96438">
        <w:t>crutchings</w:t>
      </w:r>
    </w:p>
    <w:p w:rsidR="00000000" w:rsidRPr="00E96438" w:rsidP="00E96438">
      <w:pPr>
        <w:pStyle w:val="ListBullet2"/>
      </w:pPr>
      <w:r w:rsidRPr="00E96438">
        <w:t>wool faults</w:t>
      </w:r>
    </w:p>
    <w:p w:rsidR="00000000" w:rsidRPr="00E96438" w:rsidP="00E96438">
      <w:pPr>
        <w:pStyle w:val="ListBullet2"/>
      </w:pPr>
      <w:r w:rsidRPr="00E96438">
        <w:t>impurities</w:t>
      </w:r>
    </w:p>
    <w:p w:rsidR="00000000" w:rsidRPr="00E96438" w:rsidP="00E96438">
      <w:pPr>
        <w:pStyle w:val="ListBullet"/>
      </w:pPr>
      <w:r w:rsidRPr="00E96438">
        <w:t>parts of fleece removed by skirting, including:</w:t>
      </w:r>
    </w:p>
    <w:p w:rsidR="00000000" w:rsidRPr="00E96438" w:rsidP="00E96438">
      <w:pPr>
        <w:pStyle w:val="ListBullet2"/>
      </w:pPr>
      <w:r w:rsidRPr="00E96438">
        <w:t>pieces</w:t>
      </w:r>
    </w:p>
    <w:p w:rsidR="00000000" w:rsidRPr="00E96438" w:rsidP="00E96438">
      <w:pPr>
        <w:pStyle w:val="ListBullet2"/>
      </w:pPr>
      <w:r w:rsidRPr="00E96438">
        <w:t>wool faults</w:t>
      </w:r>
    </w:p>
    <w:p w:rsidR="00000000" w:rsidRPr="00E96438" w:rsidP="00E96438">
      <w:pPr>
        <w:pStyle w:val="ListBullet2"/>
      </w:pPr>
      <w:r w:rsidRPr="00E96438">
        <w:t>impurities</w:t>
      </w:r>
    </w:p>
    <w:p w:rsidR="00000000" w:rsidRPr="00E96438" w:rsidP="00E96438">
      <w:pPr>
        <w:pStyle w:val="ListBullet"/>
      </w:pPr>
      <w:r w:rsidRPr="00E96438">
        <w:t xml:space="preserve">contamination, faults and urine stain and their impact on processing </w:t>
      </w:r>
    </w:p>
    <w:p w:rsidR="00000000" w:rsidRPr="00E96438" w:rsidP="00E96438">
      <w:pPr>
        <w:pStyle w:val="ListBullet"/>
      </w:pPr>
      <w:r w:rsidRPr="00E96438">
        <w:t>methods of handling fleece that minimise risk to own health, including:</w:t>
      </w:r>
    </w:p>
    <w:p w:rsidR="00000000" w:rsidRPr="00E96438" w:rsidP="00E96438">
      <w:pPr>
        <w:pStyle w:val="ListBullet2"/>
      </w:pPr>
      <w:r w:rsidRPr="00E96438">
        <w:t>work health and safety (WHS) standards</w:t>
      </w:r>
    </w:p>
    <w:p w:rsidR="00000000" w:rsidRPr="00E96438" w:rsidP="00E96438">
      <w:pPr>
        <w:pStyle w:val="ListBullet2"/>
      </w:pPr>
      <w:r w:rsidRPr="00E96438">
        <w:t>safe lifting and bending techniques</w:t>
      </w:r>
    </w:p>
    <w:p w:rsidR="00000000" w:rsidRPr="00E96438" w:rsidP="00E96438">
      <w:pPr>
        <w:pStyle w:val="ListBullet"/>
      </w:pPr>
      <w:r w:rsidRPr="00E96438">
        <w:t>principles of moving and penning animals humanely, including:</w:t>
      </w:r>
    </w:p>
    <w:p w:rsidR="00000000" w:rsidRPr="00E96438" w:rsidP="00E96438">
      <w:pPr>
        <w:pStyle w:val="ListBullet2"/>
      </w:pPr>
      <w:r w:rsidRPr="00E96438">
        <w:t>ensuring gates are in good working order and robust enough to contain stock</w:t>
      </w:r>
    </w:p>
    <w:p w:rsidR="00000000" w:rsidRPr="00E96438" w:rsidP="00E96438">
      <w:pPr>
        <w:pStyle w:val="ListBullet2"/>
      </w:pPr>
      <w:r w:rsidRPr="00E96438">
        <w:t>sheep behavioural instincts to safely handle sheep and monitor the density of penned sheep</w:t>
      </w:r>
    </w:p>
    <w:p w:rsidR="00000000" w:rsidRPr="00E96438" w:rsidP="00E96438">
      <w:pPr>
        <w:pStyle w:val="ListBullet2"/>
      </w:pPr>
      <w:r w:rsidRPr="00E96438">
        <w:t>keeping pens and yards fre</w:t>
      </w:r>
      <w:r w:rsidRPr="00E96438">
        <w:t xml:space="preserve">e of any obstructions to avoid injury and ensure free-flowing stock </w:t>
      </w:r>
    </w:p>
    <w:p w:rsidR="00000000" w:rsidRPr="00E96438" w:rsidP="00E96438">
      <w:pPr>
        <w:pStyle w:val="ListBullet"/>
      </w:pPr>
      <w:r w:rsidRPr="00E96438">
        <w:t>shearing and crutching requirements, including:</w:t>
      </w:r>
    </w:p>
    <w:p w:rsidR="00000000" w:rsidRPr="00E96438" w:rsidP="00E96438">
      <w:pPr>
        <w:pStyle w:val="ListBullet2"/>
      </w:pPr>
      <w:r w:rsidRPr="00E96438">
        <w:t>smooth flow from holding pens to shearing/crutching board to shed exit for animals</w:t>
      </w:r>
    </w:p>
    <w:p w:rsidR="00000000" w:rsidRPr="00E96438" w:rsidP="00E96438">
      <w:pPr>
        <w:pStyle w:val="ListBullet2"/>
      </w:pPr>
      <w:r w:rsidRPr="00E96438">
        <w:t>smooth flow from shearing board to skirting table to b</w:t>
      </w:r>
      <w:r w:rsidRPr="00E96438">
        <w:t>ags/bales and ultimately to the storage area</w:t>
      </w:r>
    </w:p>
    <w:p w:rsidR="00000000" w:rsidRPr="00E96438" w:rsidP="00E96438">
      <w:pPr>
        <w:pStyle w:val="ListBullet2"/>
      </w:pPr>
      <w:r w:rsidRPr="00E96438">
        <w:t>shearing shed and board layouts</w:t>
      </w:r>
    </w:p>
    <w:p w:rsidR="00000000" w:rsidRPr="00E96438" w:rsidP="00E96438">
      <w:pPr>
        <w:pStyle w:val="ListBullet"/>
      </w:pPr>
      <w:r w:rsidRPr="00E96438">
        <w:t>environment codes of practice with regard to shearing</w:t>
      </w:r>
    </w:p>
    <w:p w:rsidR="00000000" w:rsidRPr="00E96438" w:rsidP="00E96438">
      <w:pPr>
        <w:pStyle w:val="ListBullet"/>
      </w:pPr>
      <w:r w:rsidRPr="00E96438">
        <w:t>relevant work health and safety (WHS), biosecurity and animal welfare legislation, codes of practice and workplace requireme</w:t>
      </w:r>
      <w:r w:rsidRPr="00E96438">
        <w:t>nts that apply to wool harvesting and handling sheep</w:t>
      </w:r>
    </w:p>
    <w:p w:rsidR="00000000" w:rsidRPr="00E96438" w:rsidP="00E96438">
      <w:pPr>
        <w:pStyle w:val="ListBullet"/>
      </w:pPr>
      <w:r w:rsidRPr="00E96438">
        <w:t xml:space="preserve">safety features of personal protective equipment (PPE) and when how it should be used </w:t>
      </w:r>
    </w:p>
    <w:p w:rsidR="00000000" w:rsidRPr="00E96438" w:rsidP="00E96438">
      <w:pPr>
        <w:pStyle w:val="ListBullet"/>
      </w:pPr>
      <w:r w:rsidRPr="00E96438">
        <w:t>requirements of the Code of Practice for the Preparation of Australian Wool Clips as it relates to the preparation of skirtings and oddments</w:t>
      </w:r>
    </w:p>
    <w:p w:rsidR="00000000" w:rsidRPr="00E96438" w:rsidP="00E96438">
      <w:pPr>
        <w:pStyle w:val="ListBullet"/>
      </w:pPr>
      <w:r w:rsidRPr="00E96438">
        <w:t>communication practices conducive to teamwork.</w:t>
      </w:r>
    </w:p>
    <w:p w:rsidR="00000000" w:rsidRPr="00E96438" w:rsidP="00E96438">
      <w:pPr>
        <w:pStyle w:val="AllowPageBreak"/>
      </w:pPr>
    </w:p>
    <w:p w:rsidR="00000000" w:rsidRPr="00E96438" w:rsidP="00E96438">
      <w:pPr>
        <w:pStyle w:val="Heading1"/>
      </w:pPr>
      <w:bookmarkStart w:id="12" w:name="O_1288307"/>
      <w:bookmarkEnd w:id="12"/>
      <w:r w:rsidRPr="00E96438">
        <w:t>Assessment Conditions</w:t>
      </w:r>
    </w:p>
    <w:p w:rsidR="00000000" w:rsidRPr="00E96438" w:rsidP="00216320">
      <w:pPr>
        <w:pStyle w:val="BodyText"/>
      </w:pPr>
      <w:r w:rsidRPr="00E96438">
        <w:t xml:space="preserve">Assessment of the skills in this unit of competency must take place under the following conditions: </w:t>
      </w:r>
    </w:p>
    <w:p w:rsidR="00000000" w:rsidRPr="00E96438" w:rsidP="00E96438">
      <w:pPr>
        <w:pStyle w:val="ListBullet"/>
      </w:pPr>
      <w:r w:rsidRPr="00E96438">
        <w:t>physical conditions:</w:t>
      </w:r>
    </w:p>
    <w:p w:rsidR="00000000" w:rsidRPr="00E96438" w:rsidP="00E96438">
      <w:pPr>
        <w:pStyle w:val="ListBullet2"/>
      </w:pPr>
      <w:r w:rsidRPr="00E96438">
        <w:t>skills must be demonstrated in a workplace setting or an environment that accurately represents workplace conditions</w:t>
      </w:r>
    </w:p>
    <w:p w:rsidR="00000000" w:rsidRPr="00E96438" w:rsidP="00E96438">
      <w:pPr>
        <w:pStyle w:val="ListBullet"/>
      </w:pPr>
      <w:r w:rsidRPr="00E96438">
        <w:t>resources, equ</w:t>
      </w:r>
      <w:r w:rsidRPr="00E96438">
        <w:t>ipment and materials:</w:t>
      </w:r>
    </w:p>
    <w:p w:rsidR="00000000" w:rsidRPr="00E96438" w:rsidP="00E96438">
      <w:pPr>
        <w:pStyle w:val="ListBullet2"/>
      </w:pPr>
      <w:r w:rsidRPr="00E96438">
        <w:t>shearing shed equipment and materials</w:t>
      </w:r>
    </w:p>
    <w:p w:rsidR="00000000" w:rsidRPr="00E96438" w:rsidP="00E96438">
      <w:pPr>
        <w:pStyle w:val="ListBullet2"/>
      </w:pPr>
      <w:r w:rsidRPr="00E96438">
        <w:t>animals for shearing</w:t>
      </w:r>
    </w:p>
    <w:p w:rsidR="00000000" w:rsidRPr="00E96438" w:rsidP="00E96438">
      <w:pPr>
        <w:pStyle w:val="ListBullet"/>
      </w:pPr>
      <w:r w:rsidRPr="00E96438">
        <w:t>relationships:</w:t>
      </w:r>
    </w:p>
    <w:p w:rsidR="00000000" w:rsidRPr="00E96438" w:rsidP="00E96438">
      <w:pPr>
        <w:pStyle w:val="ListBullet2"/>
      </w:pPr>
      <w:r w:rsidRPr="00E96438">
        <w:t>wool harvesting staff</w:t>
      </w:r>
    </w:p>
    <w:p w:rsidR="00000000" w:rsidRPr="00E96438" w:rsidP="00E96438">
      <w:pPr>
        <w:pStyle w:val="ListBullet"/>
      </w:pPr>
      <w:r w:rsidRPr="00E96438">
        <w:t>Wool Classer.</w:t>
      </w:r>
    </w:p>
    <w:p w:rsidR="00216320" w:rsidP="00216320">
      <w:pPr>
        <w:pStyle w:val="BodyText"/>
      </w:pPr>
      <w:r w:rsidRPr="00E96438">
        <w:t>Assessors of this unit must satisfy the requirements for assessors in applicable vocational education and training legislation, frameworks and/or standards.</w:t>
      </w:r>
    </w:p>
    <w:p w:rsidR="00000000" w:rsidRPr="00E96438" w:rsidP="00E96438">
      <w:pPr>
        <w:pStyle w:val="Heading1"/>
      </w:pPr>
      <w:bookmarkStart w:id="13" w:name="O_1288310"/>
      <w:bookmarkEnd w:id="13"/>
      <w:r w:rsidRPr="00E96438">
        <w:t>Links</w:t>
      </w:r>
    </w:p>
    <w:p w:rsidR="00000000" w:rsidRPr="00E96438" w:rsidP="00216320">
      <w:pPr>
        <w:pStyle w:val="BodyText"/>
      </w:pPr>
      <w:r w:rsidRPr="00E96438">
        <w:t>Companion Volumes, including Implementation Guides, are available at VETN</w:t>
      </w:r>
      <w:r w:rsidRPr="00E96438">
        <w:t xml:space="preserve">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92D4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6438" w:rsidP="00E96438"/>
    <w:sectPr w:rsidSect="00E9643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 w:rsidRPr="00216320" w:rsidP="002163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20" w:rsidP="00E96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16320" w:rsidP="00E96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6320" w:rsidP="00E9643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 w:rsidP="00E964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6320">
      <w:t>Approved</w:t>
    </w:r>
    <w:r w:rsidR="002163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632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6320">
      <w:rPr>
        <w:noProof/>
      </w:rPr>
      <w:t>5</w:t>
    </w:r>
    <w:r>
      <w:rPr>
        <w:noProof/>
      </w:rPr>
      <w:fldChar w:fldCharType="end"/>
    </w:r>
  </w:p>
  <w:p w:rsidR="00E96438" w:rsidP="00E964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63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6320">
      <w:t>Skills Insight</w:t>
    </w:r>
    <w:r w:rsidR="00216320">
      <w:fldChar w:fldCharType="end"/>
    </w:r>
  </w:p>
  <w:p w:rsidR="00E96438" w:rsidP="00E964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438" w:rsidRPr="00216320" w:rsidP="002163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6320" w:rsidRPr="002D2AF8" w:rsidP="00E96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AHCWOL318 Perform shed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6320" w:rsidP="00E9643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438" w:rsidRPr="002D2AF8" w:rsidP="00E964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6320">
      <w:t>AHCWOL318 Perform shed duties</w:t>
    </w:r>
    <w:r w:rsidR="002163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6320">
      <w:rPr>
        <w:noProof/>
      </w:rPr>
      <w:t>2 March 2025</w:t>
    </w:r>
    <w:r>
      <w:fldChar w:fldCharType="end"/>
    </w:r>
  </w:p>
  <w:p w:rsidR="00E96438" w:rsidP="00E964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E44E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8586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486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4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4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4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4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4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4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4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4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4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4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4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438"/>
  </w:style>
  <w:style w:type="character" w:customStyle="1" w:styleId="Heading1Char">
    <w:name w:val="Heading 1 Char"/>
    <w:basedOn w:val="DefaultParagraphFont"/>
    <w:link w:val="Heading1"/>
    <w:rsid w:val="00E964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4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4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643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643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6438"/>
    <w:rPr>
      <w:i/>
    </w:rPr>
  </w:style>
  <w:style w:type="paragraph" w:customStyle="1" w:styleId="SuperHeading">
    <w:name w:val="SuperHeading"/>
    <w:basedOn w:val="Normal"/>
    <w:rsid w:val="00E964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64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96438"/>
    <w:rPr>
      <w:b/>
    </w:rPr>
  </w:style>
  <w:style w:type="character" w:customStyle="1" w:styleId="Heading2Char">
    <w:name w:val="Heading 2 Char"/>
    <w:basedOn w:val="DefaultParagraphFont"/>
    <w:link w:val="Heading2"/>
    <w:rsid w:val="00E964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4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4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4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4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4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4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4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4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4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4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4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4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4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4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4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64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64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438"/>
    <w:rPr>
      <w:b/>
      <w:spacing w:val="0"/>
    </w:rPr>
  </w:style>
  <w:style w:type="paragraph" w:customStyle="1" w:styleId="SuperTitle">
    <w:name w:val="SuperTitle"/>
    <w:basedOn w:val="Title"/>
    <w:rsid w:val="00E964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4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4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64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4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4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4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4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4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4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4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4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64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4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4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438"/>
  </w:style>
  <w:style w:type="paragraph" w:styleId="TableofFigures">
    <w:name w:val="table of figures"/>
    <w:basedOn w:val="Normal"/>
    <w:next w:val="Normal"/>
    <w:semiHidden/>
    <w:rsid w:val="00E964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43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6438"/>
    <w:rPr>
      <w:rFonts w:ascii="Wingdings" w:hAnsi="Wingdings"/>
    </w:rPr>
  </w:style>
  <w:style w:type="paragraph" w:customStyle="1" w:styleId="TableHeading">
    <w:name w:val="Table Heading"/>
    <w:basedOn w:val="HeadingBase"/>
    <w:rsid w:val="00E964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6438"/>
    <w:rPr>
      <w:color w:val="0033CC"/>
      <w:u w:val="none"/>
    </w:rPr>
  </w:style>
  <w:style w:type="paragraph" w:customStyle="1" w:styleId="BodyTextRight">
    <w:name w:val="Body Text Right"/>
    <w:basedOn w:val="BodyText"/>
    <w:rsid w:val="00E964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4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43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4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4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4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438"/>
    <w:rPr>
      <w:sz w:val="32"/>
    </w:rPr>
  </w:style>
  <w:style w:type="paragraph" w:customStyle="1" w:styleId="HeadingProcedure">
    <w:name w:val="Heading Procedure"/>
    <w:basedOn w:val="HeadingBase"/>
    <w:next w:val="Normal"/>
    <w:rsid w:val="00E964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438"/>
    <w:pPr>
      <w:spacing w:before="60" w:after="60"/>
    </w:pPr>
  </w:style>
  <w:style w:type="paragraph" w:styleId="ListContinue">
    <w:name w:val="List Continue"/>
    <w:basedOn w:val="List"/>
    <w:rsid w:val="00E96438"/>
    <w:pPr>
      <w:ind w:firstLine="0"/>
    </w:pPr>
  </w:style>
  <w:style w:type="paragraph" w:customStyle="1" w:styleId="ListNote">
    <w:name w:val="List Note"/>
    <w:basedOn w:val="List"/>
    <w:rsid w:val="00E964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4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4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438"/>
    <w:rPr>
      <w:rFonts w:ascii="Courier New" w:hAnsi="Courier New"/>
    </w:rPr>
  </w:style>
  <w:style w:type="paragraph" w:customStyle="1" w:styleId="NoteBullet">
    <w:name w:val="Note Bullet"/>
    <w:basedOn w:val="Note"/>
    <w:rsid w:val="00E964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4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4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4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43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64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4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438"/>
    <w:rPr>
      <w:b/>
      <w:smallCaps/>
    </w:rPr>
  </w:style>
  <w:style w:type="paragraph" w:customStyle="1" w:styleId="TableListNumber">
    <w:name w:val="Table List Number"/>
    <w:basedOn w:val="ListNumber"/>
    <w:rsid w:val="00E964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4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438"/>
    <w:pPr>
      <w:numPr>
        <w:numId w:val="9"/>
      </w:numPr>
    </w:pPr>
  </w:style>
  <w:style w:type="paragraph" w:customStyle="1" w:styleId="ListAlpha2">
    <w:name w:val="List Alpha 2"/>
    <w:basedOn w:val="List2"/>
    <w:rsid w:val="00E96438"/>
    <w:pPr>
      <w:numPr>
        <w:numId w:val="8"/>
      </w:numPr>
    </w:pPr>
  </w:style>
  <w:style w:type="paragraph" w:styleId="List2">
    <w:name w:val="List 2"/>
    <w:basedOn w:val="BodyText"/>
    <w:rsid w:val="00E964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4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4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4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43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43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6438"/>
    <w:pPr>
      <w:numPr>
        <w:numId w:val="4"/>
      </w:numPr>
    </w:pPr>
  </w:style>
  <w:style w:type="paragraph" w:styleId="ListContinue2">
    <w:name w:val="List Continue 2"/>
    <w:basedOn w:val="List2"/>
    <w:rsid w:val="00E96438"/>
    <w:pPr>
      <w:ind w:firstLine="0"/>
    </w:pPr>
  </w:style>
  <w:style w:type="paragraph" w:styleId="ListContinue3">
    <w:name w:val="List Continue 3"/>
    <w:basedOn w:val="List3"/>
    <w:rsid w:val="00E96438"/>
    <w:pPr>
      <w:ind w:left="1021" w:firstLine="0"/>
    </w:pPr>
  </w:style>
  <w:style w:type="paragraph" w:styleId="ListContinue4">
    <w:name w:val="List Continue 4"/>
    <w:basedOn w:val="List4"/>
    <w:rsid w:val="00E96438"/>
    <w:pPr>
      <w:ind w:firstLine="0"/>
    </w:pPr>
  </w:style>
  <w:style w:type="paragraph" w:styleId="ListContinue5">
    <w:name w:val="List Continue 5"/>
    <w:basedOn w:val="List5"/>
    <w:rsid w:val="00E96438"/>
    <w:pPr>
      <w:ind w:firstLine="0"/>
    </w:pPr>
  </w:style>
  <w:style w:type="paragraph" w:styleId="ListNumber3">
    <w:name w:val="List Number 3"/>
    <w:basedOn w:val="List3"/>
    <w:rsid w:val="00E96438"/>
    <w:pPr>
      <w:numPr>
        <w:numId w:val="5"/>
      </w:numPr>
    </w:pPr>
  </w:style>
  <w:style w:type="paragraph" w:styleId="ListNumber4">
    <w:name w:val="List Number 4"/>
    <w:basedOn w:val="List4"/>
    <w:rsid w:val="00E96438"/>
    <w:pPr>
      <w:numPr>
        <w:numId w:val="6"/>
      </w:numPr>
    </w:pPr>
  </w:style>
  <w:style w:type="paragraph" w:styleId="ListNumber5">
    <w:name w:val="List Number 5"/>
    <w:basedOn w:val="List5"/>
    <w:rsid w:val="00E96438"/>
    <w:pPr>
      <w:numPr>
        <w:numId w:val="7"/>
      </w:numPr>
    </w:pPr>
  </w:style>
  <w:style w:type="paragraph" w:styleId="BlockText">
    <w:name w:val="Block Text"/>
    <w:basedOn w:val="Normal"/>
    <w:rsid w:val="00E964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4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438"/>
    <w:rPr>
      <w:sz w:val="16"/>
      <w:vertAlign w:val="superscript"/>
    </w:rPr>
  </w:style>
  <w:style w:type="character" w:customStyle="1" w:styleId="Symbols">
    <w:name w:val="Symbols"/>
    <w:basedOn w:val="DefaultParagraphFont"/>
    <w:rsid w:val="00E96438"/>
    <w:rPr>
      <w:rFonts w:ascii="Symbol" w:hAnsi="Symbol"/>
    </w:rPr>
  </w:style>
  <w:style w:type="character" w:customStyle="1" w:styleId="MenuOptions">
    <w:name w:val="Menu Options"/>
    <w:basedOn w:val="DefaultParagraphFont"/>
    <w:rsid w:val="00E964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438"/>
    <w:rPr>
      <w:b/>
    </w:rPr>
  </w:style>
  <w:style w:type="character" w:customStyle="1" w:styleId="Underlined">
    <w:name w:val="Underlined"/>
    <w:basedOn w:val="DefaultParagraphFont"/>
    <w:rsid w:val="00E96438"/>
    <w:rPr>
      <w:u w:val="single"/>
    </w:rPr>
  </w:style>
  <w:style w:type="paragraph" w:customStyle="1" w:styleId="TableBodyTextRight">
    <w:name w:val="Table Body Text Right"/>
    <w:basedOn w:val="TableBodyText"/>
    <w:rsid w:val="00E964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438"/>
    <w:rPr>
      <w:sz w:val="18"/>
    </w:rPr>
  </w:style>
  <w:style w:type="paragraph" w:customStyle="1" w:styleId="BodySmallRight">
    <w:name w:val="Body Small Right"/>
    <w:basedOn w:val="BodyTextRight"/>
    <w:rsid w:val="00E96438"/>
    <w:rPr>
      <w:sz w:val="18"/>
      <w:szCs w:val="18"/>
    </w:rPr>
  </w:style>
  <w:style w:type="paragraph" w:customStyle="1" w:styleId="MarginEdition">
    <w:name w:val="Margin Edition"/>
    <w:basedOn w:val="MarginNote"/>
    <w:rsid w:val="00E964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438"/>
    <w:rPr>
      <w:sz w:val="2"/>
      <w:szCs w:val="2"/>
    </w:rPr>
  </w:style>
  <w:style w:type="character" w:customStyle="1" w:styleId="Small">
    <w:name w:val="Small"/>
    <w:basedOn w:val="DefaultParagraphFont"/>
    <w:rsid w:val="00E96438"/>
    <w:rPr>
      <w:sz w:val="16"/>
    </w:rPr>
  </w:style>
  <w:style w:type="paragraph" w:customStyle="1" w:styleId="WideTable">
    <w:name w:val="Wide Table"/>
    <w:basedOn w:val="Normal"/>
    <w:rsid w:val="00E964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438"/>
  </w:style>
  <w:style w:type="paragraph" w:styleId="Quote">
    <w:name w:val="Quote"/>
    <w:basedOn w:val="Heading1"/>
    <w:link w:val="QuoteChar"/>
    <w:qFormat/>
    <w:rsid w:val="00E964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4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438"/>
    <w:pPr>
      <w:pageBreakBefore/>
    </w:pPr>
  </w:style>
  <w:style w:type="paragraph" w:customStyle="1" w:styleId="Border">
    <w:name w:val="Border"/>
    <w:basedOn w:val="Normal"/>
    <w:qFormat/>
    <w:rsid w:val="00E964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4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4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4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4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4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4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4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4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438"/>
    <w:rPr>
      <w:u w:val="single"/>
    </w:rPr>
  </w:style>
  <w:style w:type="character" w:customStyle="1" w:styleId="BoldandItalics">
    <w:name w:val="Bold and Italics"/>
    <w:qFormat/>
    <w:rsid w:val="00E96438"/>
    <w:rPr>
      <w:b/>
      <w:i/>
      <w:u w:val="none"/>
    </w:rPr>
  </w:style>
  <w:style w:type="paragraph" w:styleId="BalloonText">
    <w:name w:val="Balloon Text"/>
    <w:basedOn w:val="Normal"/>
    <w:link w:val="BalloonTextChar"/>
    <w:rsid w:val="00E964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4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4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4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4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4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43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63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1395</Words>
  <Characters>8181</Characters>
  <Application>Microsoft Office Word</Application>
  <DocSecurity>0</DocSecurity>
  <Lines>263</Lines>
  <Paragraphs>187</Paragraphs>
  <ScaleCrop>false</ScaleCrop>
  <Company>Author-it Software Corporation Ltd.</Company>
  <LinksUpToDate>false</LinksUpToDate>
  <CharactersWithSpaces>9389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AHCWOL318 Perform shed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2025-03-01T23:29:00Z</dcterms:created>
  <dcterms:modified xsi:type="dcterms:W3CDTF">2025-03-01T23:29:00Z</dcterms:modified>
</cp:coreProperties>
</file>