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786" w:rsidP="00D40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AHCWOL313 Class alpaca fleece</w:t>
      </w:r>
      <w:r>
        <w:fldChar w:fldCharType="end"/>
      </w:r>
    </w:p>
    <w:p w:rsidR="00D40786" w:rsidP="00D40786">
      <w:pPr>
        <w:pStyle w:val="Version"/>
        <w:sectPr w:rsidSect="00612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F9A" w:rsidP="00612F9A">
      <w:pPr>
        <w:pStyle w:val="SuperHeading"/>
      </w:pPr>
      <w:r w:rsidRPr="00612F9A">
        <w:t>Assessment Requirements for AHCWOL313 Class alpaca fleece</w:t>
      </w:r>
    </w:p>
    <w:p w:rsidR="00000000" w:rsidRPr="00612F9A" w:rsidP="00612F9A">
      <w:pPr>
        <w:pStyle w:val="Heading1"/>
      </w:pPr>
      <w:bookmarkStart w:id="1" w:name="O_892691"/>
      <w:bookmarkEnd w:id="1"/>
      <w:r w:rsidRPr="00612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F9A">
            <w:pPr>
              <w:pStyle w:val="TableHeading"/>
              <w:rPr>
                <w:lang w:val="en-NZ"/>
              </w:rPr>
            </w:pPr>
            <w:r w:rsidRPr="00612F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F9A">
            <w:pPr>
              <w:pStyle w:val="TableHeading"/>
              <w:rPr>
                <w:lang w:val="en-NZ"/>
              </w:rPr>
            </w:pPr>
            <w:r w:rsidRPr="00612F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F9A">
            <w:pPr>
              <w:pStyle w:val="TableHeading"/>
              <w:rPr>
                <w:lang w:val="en-NZ"/>
              </w:rPr>
            </w:pPr>
            <w:r w:rsidRPr="00612F9A">
              <w:t>Comment</w:t>
            </w:r>
          </w:p>
        </w:tc>
      </w:tr>
      <w:tr w:rsidTr="0061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F9A">
            <w:pPr>
              <w:pStyle w:val="BodyText"/>
              <w:rPr>
                <w:lang w:val="en-NZ"/>
              </w:rPr>
            </w:pPr>
            <w:r w:rsidRPr="00612F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F9A">
            <w:pPr>
              <w:pStyle w:val="BodyText"/>
              <w:rPr>
                <w:lang w:val="en-NZ"/>
              </w:rPr>
            </w:pPr>
            <w:r w:rsidRPr="00612F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F9A" w:rsidP="00612F9A">
            <w:pPr>
              <w:pStyle w:val="BodyText"/>
            </w:pPr>
            <w:r w:rsidRPr="00612F9A">
              <w:t>Initial release</w:t>
            </w:r>
          </w:p>
        </w:tc>
      </w:tr>
    </w:tbl>
    <w:p w:rsidR="00000000" w:rsidRPr="00612F9A" w:rsidP="00612F9A">
      <w:pPr>
        <w:pStyle w:val="BodyText"/>
      </w:pPr>
    </w:p>
    <w:p w:rsidR="00000000" w:rsidRPr="00612F9A" w:rsidP="00612F9A">
      <w:pPr>
        <w:pStyle w:val="AllowPageBreak"/>
      </w:pPr>
    </w:p>
    <w:p w:rsidR="00000000" w:rsidRPr="00612F9A" w:rsidP="00612F9A">
      <w:pPr>
        <w:pStyle w:val="Heading1"/>
      </w:pPr>
      <w:bookmarkStart w:id="2" w:name="O_892692"/>
      <w:bookmarkEnd w:id="2"/>
      <w:r w:rsidRPr="00612F9A">
        <w:t>Performance Evidence</w:t>
      </w:r>
    </w:p>
    <w:p w:rsidR="00000000" w:rsidRPr="00612F9A" w:rsidP="00D40786">
      <w:pPr>
        <w:pStyle w:val="BodyText"/>
      </w:pPr>
      <w:r w:rsidRPr="00612F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2F9A" w:rsidP="00D40786">
      <w:pPr>
        <w:pStyle w:val="BodyText"/>
      </w:pPr>
      <w:r w:rsidRPr="00612F9A">
        <w:t>The candidate must provid</w:t>
      </w:r>
      <w:r w:rsidRPr="00612F9A">
        <w:t>e evidence that they can:</w:t>
      </w:r>
    </w:p>
    <w:p w:rsidR="00000000" w:rsidRPr="00612F9A" w:rsidP="00612F9A">
      <w:pPr>
        <w:pStyle w:val="ListBullet"/>
      </w:pPr>
      <w:r w:rsidRPr="00612F9A">
        <w:t xml:space="preserve">identify hazards and implement safe work practices </w:t>
      </w:r>
    </w:p>
    <w:p w:rsidR="00000000" w:rsidRPr="00612F9A" w:rsidP="00612F9A">
      <w:pPr>
        <w:pStyle w:val="ListBullet"/>
      </w:pPr>
      <w:r w:rsidRPr="00612F9A">
        <w:t xml:space="preserve">arrange layout of bins and fleece table in a variety of sheds for optimum efficiency of fleece flow and pressing </w:t>
      </w:r>
    </w:p>
    <w:p w:rsidR="00000000" w:rsidRPr="00612F9A" w:rsidP="00612F9A">
      <w:pPr>
        <w:pStyle w:val="ListBullet"/>
      </w:pPr>
      <w:r w:rsidRPr="00612F9A">
        <w:t>label bins and containers correctly</w:t>
      </w:r>
    </w:p>
    <w:p w:rsidR="00000000" w:rsidRPr="00612F9A" w:rsidP="00612F9A">
      <w:pPr>
        <w:pStyle w:val="ListBullet"/>
      </w:pPr>
      <w:r w:rsidRPr="00612F9A">
        <w:t>assess pigmented fibre risk</w:t>
      </w:r>
      <w:r w:rsidRPr="00612F9A">
        <w:t xml:space="preserve"> and separating fleece as required</w:t>
      </w:r>
    </w:p>
    <w:p w:rsidR="00000000" w:rsidRPr="00612F9A" w:rsidP="00612F9A">
      <w:pPr>
        <w:pStyle w:val="ListBullet"/>
      </w:pPr>
      <w:r w:rsidRPr="00612F9A">
        <w:t>check fleece to ensure freedom from contamination and stain</w:t>
      </w:r>
    </w:p>
    <w:p w:rsidR="00000000" w:rsidRPr="00612F9A" w:rsidP="00612F9A">
      <w:pPr>
        <w:pStyle w:val="ListBullet"/>
      </w:pPr>
      <w:r w:rsidRPr="00612F9A">
        <w:t xml:space="preserve">check fleece to ensure optimum and adequate skirting </w:t>
      </w:r>
    </w:p>
    <w:p w:rsidR="00000000" w:rsidRPr="00612F9A" w:rsidP="00612F9A">
      <w:pPr>
        <w:pStyle w:val="ListBullet"/>
      </w:pPr>
      <w:r w:rsidRPr="00612F9A">
        <w:t>identify and appraise alpaca fleece characteristics</w:t>
      </w:r>
    </w:p>
    <w:p w:rsidR="00000000" w:rsidRPr="00612F9A" w:rsidP="00612F9A">
      <w:pPr>
        <w:pStyle w:val="ListBullet"/>
      </w:pPr>
      <w:r w:rsidRPr="00612F9A">
        <w:t>identify fleece of higher and lower market value and en</w:t>
      </w:r>
      <w:r w:rsidRPr="00612F9A">
        <w:t>suring lines are made that maximise return to grower</w:t>
      </w:r>
    </w:p>
    <w:p w:rsidR="00000000" w:rsidRPr="00612F9A" w:rsidP="00612F9A">
      <w:pPr>
        <w:pStyle w:val="ListBullet"/>
      </w:pPr>
      <w:r w:rsidRPr="00612F9A">
        <w:t>class alpaca fleece according to the Alpaca Fleece Classing Code of Practice or as required by alternative selling methods</w:t>
      </w:r>
    </w:p>
    <w:p w:rsidR="00000000" w:rsidRPr="00612F9A" w:rsidP="00612F9A">
      <w:pPr>
        <w:pStyle w:val="ListBullet"/>
      </w:pPr>
      <w:r w:rsidRPr="00612F9A">
        <w:t>seek feedback on classing outcomes and compliance with industry standards from o</w:t>
      </w:r>
      <w:r w:rsidRPr="00612F9A">
        <w:t xml:space="preserve">wner or processor </w:t>
      </w:r>
    </w:p>
    <w:p w:rsidR="00000000" w:rsidRPr="00612F9A" w:rsidP="00612F9A">
      <w:pPr>
        <w:pStyle w:val="ListBullet"/>
      </w:pPr>
      <w:r w:rsidRPr="00612F9A">
        <w:t>implement enterprise work health and safety polices</w:t>
      </w:r>
    </w:p>
    <w:p w:rsidR="00000000" w:rsidRPr="00612F9A" w:rsidP="00612F9A">
      <w:pPr>
        <w:pStyle w:val="ListBullet"/>
      </w:pPr>
      <w:r w:rsidRPr="00612F9A">
        <w:t xml:space="preserve">implement enterprise biosecurity policies and animal welfare practices </w:t>
      </w:r>
    </w:p>
    <w:p w:rsidR="00000000" w:rsidRPr="00612F9A" w:rsidP="00612F9A">
      <w:pPr>
        <w:pStyle w:val="AllowPageBreak"/>
      </w:pPr>
    </w:p>
    <w:p w:rsidR="00000000" w:rsidRPr="00612F9A" w:rsidP="00612F9A">
      <w:pPr>
        <w:pStyle w:val="Heading1"/>
      </w:pPr>
      <w:bookmarkStart w:id="3" w:name="O_892693"/>
      <w:bookmarkEnd w:id="3"/>
      <w:r w:rsidRPr="00612F9A">
        <w:t>Knowledge Evidence</w:t>
      </w:r>
    </w:p>
    <w:p w:rsidR="00000000" w:rsidRPr="00612F9A" w:rsidP="00D40786">
      <w:pPr>
        <w:pStyle w:val="BodyText"/>
      </w:pPr>
      <w:r w:rsidRPr="00612F9A">
        <w:t>The candidate must demonstrate knowledge of:</w:t>
      </w:r>
    </w:p>
    <w:p w:rsidR="00000000" w:rsidRPr="00612F9A" w:rsidP="00612F9A">
      <w:pPr>
        <w:pStyle w:val="ListBullet"/>
      </w:pPr>
      <w:r w:rsidRPr="00612F9A">
        <w:t>classing requirements for the r</w:t>
      </w:r>
      <w:r w:rsidRPr="00612F9A">
        <w:t>ange of customers</w:t>
      </w:r>
    </w:p>
    <w:p w:rsidR="00000000" w:rsidRPr="00612F9A" w:rsidP="00612F9A">
      <w:pPr>
        <w:pStyle w:val="ListBullet"/>
      </w:pPr>
      <w:r w:rsidRPr="00612F9A">
        <w:t>effect of genetics and environment on fibre characteristics</w:t>
      </w:r>
    </w:p>
    <w:p w:rsidR="00000000" w:rsidRPr="00612F9A" w:rsidP="00612F9A">
      <w:pPr>
        <w:pStyle w:val="ListBullet"/>
      </w:pPr>
      <w:r w:rsidRPr="00612F9A">
        <w:t>fleece growth, skin and fibre biology</w:t>
      </w:r>
    </w:p>
    <w:p w:rsidR="00000000" w:rsidRPr="00612F9A" w:rsidP="00612F9A">
      <w:pPr>
        <w:pStyle w:val="ListBullet"/>
      </w:pPr>
      <w:r w:rsidRPr="00612F9A">
        <w:t>fleece measurement criteria and techniques used to measure fleece characteristics</w:t>
      </w:r>
    </w:p>
    <w:p w:rsidR="00000000" w:rsidRPr="00612F9A" w:rsidP="00612F9A">
      <w:pPr>
        <w:pStyle w:val="ListBullet"/>
      </w:pPr>
      <w:r w:rsidRPr="00612F9A">
        <w:t>inherent alpaca fleece characteristics (such as diameter, length and strength, colour, vegetable matter amount and type and yield</w:t>
      </w:r>
    </w:p>
    <w:p w:rsidR="00000000" w:rsidRPr="00612F9A" w:rsidP="00612F9A">
      <w:pPr>
        <w:pStyle w:val="ListBullet"/>
      </w:pPr>
      <w:r w:rsidRPr="00612F9A">
        <w:t>interpretation of test results</w:t>
      </w:r>
    </w:p>
    <w:p w:rsidR="00000000" w:rsidRPr="00612F9A" w:rsidP="00612F9A">
      <w:pPr>
        <w:pStyle w:val="ListBullet"/>
      </w:pPr>
      <w:r w:rsidRPr="00612F9A">
        <w:t>preparation of documentation of fleece clips</w:t>
      </w:r>
    </w:p>
    <w:p w:rsidR="00000000" w:rsidRPr="00612F9A" w:rsidP="00612F9A">
      <w:pPr>
        <w:pStyle w:val="ListBullet"/>
      </w:pPr>
      <w:r w:rsidRPr="00612F9A">
        <w:t>Alpaca Fleece Classing Code of Practice</w:t>
      </w:r>
    </w:p>
    <w:p w:rsidR="00000000" w:rsidRPr="00612F9A" w:rsidP="00612F9A">
      <w:pPr>
        <w:pStyle w:val="ListBullet"/>
      </w:pPr>
      <w:r w:rsidRPr="00612F9A">
        <w:t>principles</w:t>
      </w:r>
      <w:r w:rsidRPr="00612F9A">
        <w:t xml:space="preserve"> of classing </w:t>
      </w:r>
    </w:p>
    <w:p w:rsidR="00000000" w:rsidRPr="00612F9A" w:rsidP="00612F9A">
      <w:pPr>
        <w:pStyle w:val="ListBullet"/>
      </w:pPr>
      <w:r w:rsidRPr="00612F9A">
        <w:t>raw fleece characteristics and their effect on processing and final product</w:t>
      </w:r>
    </w:p>
    <w:p w:rsidR="00000000" w:rsidRPr="00612F9A" w:rsidP="00612F9A">
      <w:pPr>
        <w:pStyle w:val="ListBullet"/>
      </w:pPr>
      <w:r w:rsidRPr="00612F9A">
        <w:t>features of shed layouts that promote efficient fleece flow and handling.</w:t>
      </w:r>
    </w:p>
    <w:p w:rsidR="00000000" w:rsidRPr="00612F9A" w:rsidP="00612F9A">
      <w:pPr>
        <w:pStyle w:val="ListBullet"/>
      </w:pPr>
      <w:r w:rsidRPr="00612F9A">
        <w:t xml:space="preserve">requirements of work health and safety legislation, biosecurity and animal welfare codes of </w:t>
      </w:r>
      <w:r w:rsidRPr="00612F9A">
        <w:t>practice</w:t>
      </w:r>
    </w:p>
    <w:p w:rsidR="00000000" w:rsidRPr="00612F9A" w:rsidP="00612F9A">
      <w:pPr>
        <w:pStyle w:val="AllowPageBreak"/>
      </w:pPr>
    </w:p>
    <w:p w:rsidR="00000000" w:rsidRPr="00612F9A" w:rsidP="00612F9A">
      <w:pPr>
        <w:pStyle w:val="Heading1"/>
      </w:pPr>
      <w:bookmarkStart w:id="4" w:name="O_892694"/>
      <w:bookmarkEnd w:id="4"/>
      <w:r w:rsidRPr="00612F9A">
        <w:t>Assessment Conditions</w:t>
      </w:r>
    </w:p>
    <w:p w:rsidR="00000000" w:rsidRPr="00612F9A" w:rsidP="00D40786">
      <w:pPr>
        <w:pStyle w:val="BodyText"/>
      </w:pPr>
      <w:r w:rsidRPr="00612F9A">
        <w:t>Competency is to be assessed in the work place or workplace and simulated environments that accurately reflect performance in a real workplace setting.</w:t>
      </w:r>
    </w:p>
    <w:p w:rsidR="00000000" w:rsidRPr="00612F9A" w:rsidP="00D40786">
      <w:pPr>
        <w:pStyle w:val="BodyText"/>
      </w:pPr>
      <w:r w:rsidRPr="00612F9A">
        <w:t xml:space="preserve">Evidence of competency must be demonstrated in Huacaya </w:t>
      </w:r>
      <w:r w:rsidRPr="00612F9A">
        <w:t>and Suri clips</w:t>
      </w:r>
    </w:p>
    <w:p w:rsidR="00000000" w:rsidRPr="00612F9A" w:rsidP="00612F9A">
      <w:pPr>
        <w:pStyle w:val="Heading1"/>
      </w:pPr>
      <w:bookmarkStart w:id="5" w:name="O_892697"/>
      <w:bookmarkEnd w:id="5"/>
      <w:r w:rsidRPr="00612F9A">
        <w:t>Links</w:t>
      </w:r>
    </w:p>
    <w:p w:rsidR="00000000" w:rsidRPr="00612F9A" w:rsidP="00D40786">
      <w:pPr>
        <w:pStyle w:val="BodyText"/>
      </w:pPr>
      <w:r w:rsidRPr="00612F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0A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2F9A" w:rsidP="00612F9A"/>
    <w:sectPr w:rsidSect="00612F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A" w:rsidRPr="00D40786" w:rsidP="00D40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86" w:rsidP="00612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786" w:rsidP="00612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0786" w:rsidP="00612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F9A" w:rsidRPr="00D40786" w:rsidP="00D40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86" w:rsidRPr="002D2AF8" w:rsidP="00612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AHCWOL313 Class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40786" w:rsidP="00612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E6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881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F9A"/>
  </w:style>
  <w:style w:type="character" w:customStyle="1" w:styleId="Heading1Char">
    <w:name w:val="Heading 1 Char"/>
    <w:basedOn w:val="DefaultParagraphFont"/>
    <w:link w:val="Heading1"/>
    <w:rsid w:val="00612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F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2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2F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2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F9A"/>
    <w:rPr>
      <w:b/>
      <w:spacing w:val="0"/>
    </w:rPr>
  </w:style>
  <w:style w:type="paragraph" w:customStyle="1" w:styleId="SuperTitle">
    <w:name w:val="SuperTitle"/>
    <w:basedOn w:val="Title"/>
    <w:rsid w:val="00612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F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F9A"/>
    <w:rPr>
      <w:i/>
    </w:rPr>
  </w:style>
  <w:style w:type="paragraph" w:styleId="Caption">
    <w:name w:val="caption"/>
    <w:basedOn w:val="BodyText"/>
    <w:next w:val="Normal"/>
    <w:qFormat/>
    <w:rsid w:val="00612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F9A"/>
  </w:style>
  <w:style w:type="paragraph" w:styleId="TableofFigures">
    <w:name w:val="table of figures"/>
    <w:basedOn w:val="Normal"/>
    <w:next w:val="Normal"/>
    <w:semiHidden/>
    <w:rsid w:val="00612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F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F9A"/>
    <w:rPr>
      <w:rFonts w:ascii="Wingdings" w:hAnsi="Wingdings"/>
    </w:rPr>
  </w:style>
  <w:style w:type="character" w:customStyle="1" w:styleId="HotSpot">
    <w:name w:val="HotSpot"/>
    <w:rsid w:val="00612F9A"/>
    <w:rPr>
      <w:color w:val="0033CC"/>
      <w:u w:val="none"/>
    </w:rPr>
  </w:style>
  <w:style w:type="paragraph" w:customStyle="1" w:styleId="BodyTextRight">
    <w:name w:val="Body Text Right"/>
    <w:basedOn w:val="BodyText"/>
    <w:rsid w:val="00612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F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F9A"/>
    <w:rPr>
      <w:sz w:val="32"/>
    </w:rPr>
  </w:style>
  <w:style w:type="paragraph" w:customStyle="1" w:styleId="HeadingProcedure">
    <w:name w:val="Heading Procedure"/>
    <w:basedOn w:val="HeadingBase"/>
    <w:next w:val="Normal"/>
    <w:rsid w:val="00612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F9A"/>
    <w:pPr>
      <w:spacing w:before="60" w:after="60"/>
    </w:pPr>
  </w:style>
  <w:style w:type="paragraph" w:styleId="ListContinue">
    <w:name w:val="List Continue"/>
    <w:basedOn w:val="List"/>
    <w:rsid w:val="00612F9A"/>
    <w:pPr>
      <w:ind w:firstLine="0"/>
    </w:pPr>
  </w:style>
  <w:style w:type="paragraph" w:customStyle="1" w:styleId="ListNote">
    <w:name w:val="List Note"/>
    <w:basedOn w:val="List"/>
    <w:rsid w:val="00612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F9A"/>
    <w:rPr>
      <w:rFonts w:ascii="Courier New" w:hAnsi="Courier New"/>
    </w:rPr>
  </w:style>
  <w:style w:type="paragraph" w:customStyle="1" w:styleId="NoteBullet">
    <w:name w:val="Note Bullet"/>
    <w:basedOn w:val="Note"/>
    <w:rsid w:val="00612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F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F9A"/>
    <w:rPr>
      <w:b/>
      <w:smallCaps/>
    </w:rPr>
  </w:style>
  <w:style w:type="paragraph" w:customStyle="1" w:styleId="TableListNumber">
    <w:name w:val="Table List Number"/>
    <w:basedOn w:val="ListNumber"/>
    <w:rsid w:val="00612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F9A"/>
    <w:pPr>
      <w:numPr>
        <w:numId w:val="8"/>
      </w:numPr>
    </w:pPr>
  </w:style>
  <w:style w:type="paragraph" w:customStyle="1" w:styleId="ListAlpha2">
    <w:name w:val="List Alpha 2"/>
    <w:basedOn w:val="List2"/>
    <w:rsid w:val="00612F9A"/>
    <w:pPr>
      <w:numPr>
        <w:numId w:val="7"/>
      </w:numPr>
    </w:pPr>
  </w:style>
  <w:style w:type="paragraph" w:styleId="List2">
    <w:name w:val="List 2"/>
    <w:basedOn w:val="BodyText"/>
    <w:rsid w:val="00612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F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F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F9A"/>
    <w:pPr>
      <w:numPr>
        <w:numId w:val="3"/>
      </w:numPr>
    </w:pPr>
  </w:style>
  <w:style w:type="paragraph" w:styleId="ListContinue2">
    <w:name w:val="List Continue 2"/>
    <w:basedOn w:val="List2"/>
    <w:rsid w:val="00612F9A"/>
    <w:pPr>
      <w:ind w:firstLine="0"/>
    </w:pPr>
  </w:style>
  <w:style w:type="paragraph" w:styleId="ListContinue3">
    <w:name w:val="List Continue 3"/>
    <w:basedOn w:val="List3"/>
    <w:rsid w:val="00612F9A"/>
    <w:pPr>
      <w:ind w:left="1021" w:firstLine="0"/>
    </w:pPr>
  </w:style>
  <w:style w:type="paragraph" w:styleId="ListContinue4">
    <w:name w:val="List Continue 4"/>
    <w:basedOn w:val="List4"/>
    <w:rsid w:val="00612F9A"/>
    <w:pPr>
      <w:ind w:firstLine="0"/>
    </w:pPr>
  </w:style>
  <w:style w:type="paragraph" w:styleId="ListContinue5">
    <w:name w:val="List Continue 5"/>
    <w:basedOn w:val="List5"/>
    <w:rsid w:val="00612F9A"/>
    <w:pPr>
      <w:ind w:firstLine="0"/>
    </w:pPr>
  </w:style>
  <w:style w:type="paragraph" w:styleId="ListNumber3">
    <w:name w:val="List Number 3"/>
    <w:basedOn w:val="List3"/>
    <w:rsid w:val="00612F9A"/>
    <w:pPr>
      <w:numPr>
        <w:numId w:val="4"/>
      </w:numPr>
    </w:pPr>
  </w:style>
  <w:style w:type="paragraph" w:styleId="ListNumber4">
    <w:name w:val="List Number 4"/>
    <w:basedOn w:val="List4"/>
    <w:rsid w:val="00612F9A"/>
    <w:pPr>
      <w:numPr>
        <w:numId w:val="5"/>
      </w:numPr>
    </w:pPr>
  </w:style>
  <w:style w:type="paragraph" w:styleId="ListNumber5">
    <w:name w:val="List Number 5"/>
    <w:basedOn w:val="List5"/>
    <w:rsid w:val="00612F9A"/>
    <w:pPr>
      <w:numPr>
        <w:numId w:val="6"/>
      </w:numPr>
    </w:pPr>
  </w:style>
  <w:style w:type="paragraph" w:styleId="BlockText">
    <w:name w:val="Block Text"/>
    <w:basedOn w:val="Normal"/>
    <w:rsid w:val="00612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F9A"/>
    <w:rPr>
      <w:sz w:val="16"/>
      <w:vertAlign w:val="superscript"/>
    </w:rPr>
  </w:style>
  <w:style w:type="character" w:customStyle="1" w:styleId="Symbols">
    <w:name w:val="Symbols"/>
    <w:basedOn w:val="DefaultParagraphFont"/>
    <w:rsid w:val="00612F9A"/>
    <w:rPr>
      <w:rFonts w:ascii="Symbol" w:hAnsi="Symbol"/>
    </w:rPr>
  </w:style>
  <w:style w:type="character" w:customStyle="1" w:styleId="MenuOptions">
    <w:name w:val="Menu Options"/>
    <w:basedOn w:val="DefaultParagraphFont"/>
    <w:rsid w:val="00612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F9A"/>
    <w:rPr>
      <w:b/>
    </w:rPr>
  </w:style>
  <w:style w:type="character" w:customStyle="1" w:styleId="Underlined">
    <w:name w:val="Underlined"/>
    <w:basedOn w:val="DefaultParagraphFont"/>
    <w:rsid w:val="00612F9A"/>
    <w:rPr>
      <w:u w:val="single"/>
    </w:rPr>
  </w:style>
  <w:style w:type="paragraph" w:customStyle="1" w:styleId="TableBodyTextRight">
    <w:name w:val="Table Body Text Right"/>
    <w:basedOn w:val="TableBodyText"/>
    <w:rsid w:val="00612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F9A"/>
    <w:rPr>
      <w:sz w:val="18"/>
    </w:rPr>
  </w:style>
  <w:style w:type="paragraph" w:customStyle="1" w:styleId="BodySmallRight">
    <w:name w:val="Body Small Right"/>
    <w:basedOn w:val="BodyTextRight"/>
    <w:rsid w:val="00612F9A"/>
    <w:rPr>
      <w:sz w:val="18"/>
      <w:szCs w:val="18"/>
    </w:rPr>
  </w:style>
  <w:style w:type="paragraph" w:customStyle="1" w:styleId="MarginEdition">
    <w:name w:val="Margin Edition"/>
    <w:basedOn w:val="MarginNote"/>
    <w:rsid w:val="00612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F9A"/>
    <w:rPr>
      <w:sz w:val="2"/>
      <w:szCs w:val="2"/>
    </w:rPr>
  </w:style>
  <w:style w:type="character" w:customStyle="1" w:styleId="Small">
    <w:name w:val="Small"/>
    <w:basedOn w:val="DefaultParagraphFont"/>
    <w:rsid w:val="00612F9A"/>
    <w:rPr>
      <w:sz w:val="16"/>
    </w:rPr>
  </w:style>
  <w:style w:type="paragraph" w:customStyle="1" w:styleId="WideTable">
    <w:name w:val="Wide Table"/>
    <w:basedOn w:val="Normal"/>
    <w:rsid w:val="00612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F9A"/>
  </w:style>
  <w:style w:type="paragraph" w:styleId="Quote">
    <w:name w:val="Quote"/>
    <w:basedOn w:val="Heading1"/>
    <w:link w:val="QuoteChar"/>
    <w:qFormat/>
    <w:rsid w:val="00612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F9A"/>
    <w:pPr>
      <w:pageBreakBefore/>
    </w:pPr>
  </w:style>
  <w:style w:type="paragraph" w:customStyle="1" w:styleId="Border">
    <w:name w:val="Border"/>
    <w:basedOn w:val="Normal"/>
    <w:qFormat/>
    <w:rsid w:val="00612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F9A"/>
    <w:rPr>
      <w:u w:val="single"/>
    </w:rPr>
  </w:style>
  <w:style w:type="character" w:customStyle="1" w:styleId="BoldandItalics">
    <w:name w:val="Bold and Italics"/>
    <w:qFormat/>
    <w:rsid w:val="00612F9A"/>
    <w:rPr>
      <w:b/>
      <w:i/>
      <w:u w:val="none"/>
    </w:rPr>
  </w:style>
  <w:style w:type="paragraph" w:styleId="BalloonText">
    <w:name w:val="Balloon Text"/>
    <w:basedOn w:val="Normal"/>
    <w:link w:val="BalloonTextChar"/>
    <w:rsid w:val="00612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F9A"/>
    <w:pPr>
      <w:spacing w:before="0" w:after="0"/>
    </w:pPr>
  </w:style>
  <w:style w:type="paragraph" w:customStyle="1" w:styleId="BodyTextBold">
    <w:name w:val="Body Text Bold"/>
    <w:basedOn w:val="BodyText"/>
    <w:qFormat/>
    <w:rsid w:val="00612F9A"/>
    <w:rPr>
      <w:b/>
    </w:rPr>
  </w:style>
  <w:style w:type="character" w:styleId="Hyperlink">
    <w:name w:val="Hyperlink"/>
    <w:basedOn w:val="DefaultParagraphFont"/>
    <w:uiPriority w:val="99"/>
    <w:unhideWhenUsed/>
    <w:rsid w:val="00D40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2391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AHCWOL313 Class alpaca fleece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2020-12-24T07:07:00Z</dcterms:created>
  <dcterms:modified xsi:type="dcterms:W3CDTF">2020-12-24T07:07:00Z</dcterms:modified>
</cp:coreProperties>
</file>