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EE1" w:rsidP="00301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AHCWOL305 Prepare skirtings and oddments</w:t>
      </w:r>
      <w:r>
        <w:fldChar w:fldCharType="end"/>
      </w:r>
    </w:p>
    <w:p w:rsidR="00301EE1" w:rsidP="00301EE1">
      <w:pPr>
        <w:pStyle w:val="Version"/>
        <w:sectPr w:rsidSect="008A6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0A1" w:rsidP="008A60A1">
      <w:pPr>
        <w:pStyle w:val="SuperHeading"/>
      </w:pPr>
      <w:r w:rsidRPr="008A60A1">
        <w:t>AHCWOL305 Prepare skirtings and oddments</w:t>
      </w:r>
    </w:p>
    <w:p w:rsidR="00000000" w:rsidRPr="008A60A1" w:rsidP="008A60A1">
      <w:pPr>
        <w:pStyle w:val="Heading1"/>
      </w:pPr>
      <w:bookmarkStart w:id="1" w:name="O_891645"/>
      <w:bookmarkEnd w:id="1"/>
      <w:r w:rsidRPr="008A6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6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Comment</w:t>
            </w:r>
          </w:p>
        </w:tc>
      </w:tr>
      <w:tr w:rsidTr="008A6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BodyText"/>
              <w:rPr>
                <w:lang w:val="en-NZ"/>
              </w:rPr>
            </w:pPr>
            <w:r w:rsidRPr="008A60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BodyText"/>
              <w:rPr>
                <w:lang w:val="en-NZ"/>
              </w:rPr>
            </w:pPr>
            <w:r w:rsidRPr="008A60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BodyText"/>
            </w:pPr>
            <w:r w:rsidRPr="008A60A1">
              <w:t>Initial release</w:t>
            </w:r>
          </w:p>
        </w:tc>
      </w:tr>
    </w:tbl>
    <w:p w:rsidR="00000000" w:rsidRPr="008A60A1" w:rsidP="008A60A1">
      <w:pPr>
        <w:pStyle w:val="BodyText"/>
      </w:pPr>
    </w:p>
    <w:p w:rsidR="00000000" w:rsidRPr="008A60A1" w:rsidP="008A60A1">
      <w:pPr>
        <w:pStyle w:val="AllowPageBreak"/>
      </w:pPr>
    </w:p>
    <w:p w:rsidR="00000000" w:rsidRPr="008A60A1" w:rsidP="008A60A1">
      <w:pPr>
        <w:pStyle w:val="Heading1"/>
      </w:pPr>
      <w:bookmarkStart w:id="2" w:name="O_891646"/>
      <w:bookmarkEnd w:id="2"/>
      <w:r w:rsidRPr="008A60A1">
        <w:t>Application</w:t>
      </w:r>
    </w:p>
    <w:p w:rsidR="00000000" w:rsidRPr="008A60A1" w:rsidP="00301EE1">
      <w:pPr>
        <w:pStyle w:val="BodyText"/>
      </w:pPr>
      <w:r w:rsidRPr="008A60A1">
        <w:t>This unit of competency describes the skills and knowledge required to prepare non-fleece wool to comply with the requirements of the Code of Practice for the Preparation of Australian Wool Clips.</w:t>
      </w:r>
    </w:p>
    <w:p w:rsidR="00000000" w:rsidRPr="008A60A1" w:rsidP="00301EE1">
      <w:pPr>
        <w:pStyle w:val="BodyText"/>
      </w:pPr>
      <w:r w:rsidRPr="008A60A1">
        <w:t>All work must be carried out to comply with workplace proc</w:t>
      </w:r>
      <w:r w:rsidRPr="008A60A1">
        <w:t>edures, work health and safety, animal welfare and biosecurity legislation and codes, and sustainability practices.</w:t>
      </w:r>
    </w:p>
    <w:p w:rsidR="00000000" w:rsidRPr="008A60A1" w:rsidP="00301EE1">
      <w:pPr>
        <w:pStyle w:val="BodyText"/>
      </w:pPr>
      <w:r w:rsidRPr="008A60A1">
        <w:t>This unit applies to individuals who work under broad direction and take responsibility for their own work including limited responsibility</w:t>
      </w:r>
      <w:r w:rsidRPr="008A60A1">
        <w:t xml:space="preserve"> for the work of others.</w:t>
      </w:r>
    </w:p>
    <w:p w:rsidR="00000000" w:rsidRPr="008A60A1" w:rsidP="00301EE1">
      <w:pPr>
        <w:pStyle w:val="BodyText"/>
      </w:pPr>
      <w:r w:rsidRPr="008A60A1">
        <w:t>No occupational licensing, legislative or certification requirements are known to apply to this unit at the time of publication.</w:t>
      </w:r>
    </w:p>
    <w:p w:rsidR="00000000" w:rsidRPr="008A60A1" w:rsidP="008A60A1">
      <w:pPr>
        <w:pStyle w:val="Heading1"/>
      </w:pPr>
      <w:bookmarkStart w:id="3" w:name="O_891647"/>
      <w:bookmarkEnd w:id="3"/>
      <w:r w:rsidRPr="008A60A1">
        <w:t>Pre-requisite Unit</w:t>
      </w:r>
    </w:p>
    <w:p w:rsidR="00000000" w:rsidRPr="008A60A1" w:rsidP="00301EE1">
      <w:pPr>
        <w:pStyle w:val="BodyText"/>
      </w:pPr>
      <w:r w:rsidRPr="008A60A1">
        <w:t>Nil.</w:t>
      </w:r>
    </w:p>
    <w:p w:rsidR="00000000" w:rsidRPr="008A60A1" w:rsidP="008A60A1">
      <w:pPr>
        <w:pStyle w:val="Heading1"/>
      </w:pPr>
      <w:bookmarkStart w:id="4" w:name="O_891649"/>
      <w:bookmarkEnd w:id="4"/>
      <w:r w:rsidRPr="008A60A1">
        <w:t>Unit Sector</w:t>
      </w:r>
    </w:p>
    <w:p w:rsidR="00000000" w:rsidRPr="008A60A1" w:rsidP="00301EE1">
      <w:pPr>
        <w:pStyle w:val="BodyText"/>
      </w:pPr>
      <w:r w:rsidRPr="008A60A1">
        <w:t>Wool (WOL)</w:t>
      </w:r>
    </w:p>
    <w:p w:rsidR="00000000" w:rsidRPr="008A60A1" w:rsidP="008A60A1">
      <w:pPr>
        <w:pStyle w:val="Heading1"/>
      </w:pPr>
      <w:bookmarkStart w:id="5" w:name="O_891650"/>
      <w:bookmarkEnd w:id="5"/>
      <w:r w:rsidRPr="008A60A1">
        <w:t>Ele</w:t>
      </w:r>
      <w:r w:rsidRPr="008A60A1">
        <w:t>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Performance criteria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BodyText"/>
              <w:rPr>
                <w:lang w:val="en-NZ"/>
              </w:rPr>
            </w:pPr>
            <w:r w:rsidRPr="008A60A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BodyText"/>
              <w:rPr>
                <w:lang w:val="en-NZ"/>
              </w:rPr>
            </w:pPr>
            <w:r w:rsidRPr="008A60A1">
              <w:t>Performance criteria describe the performance needed to demonstrate achievement of the element.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1.</w:t>
            </w:r>
            <w:r w:rsidRPr="008A60A1">
              <w:tab/>
              <w:t>Prepare skirtings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1.1</w:t>
            </w:r>
            <w:r w:rsidRPr="008A60A1">
              <w:tab/>
            </w:r>
            <w:r w:rsidRPr="008A60A1">
              <w:t>Identify types of skirtings and oddments</w:t>
            </w:r>
          </w:p>
          <w:p w:rsidR="00000000" w:rsidRPr="008A60A1" w:rsidP="008A60A1">
            <w:pPr>
              <w:pStyle w:val="List"/>
            </w:pPr>
            <w:r w:rsidRPr="008A60A1">
              <w:t>1.2</w:t>
            </w:r>
            <w:r w:rsidRPr="008A60A1">
              <w:tab/>
              <w:t>Identify types of pieces and separate</w:t>
            </w:r>
          </w:p>
          <w:p w:rsidR="00000000" w:rsidRPr="008A60A1" w:rsidP="008A60A1">
            <w:pPr>
              <w:pStyle w:val="List"/>
            </w:pPr>
            <w:r w:rsidRPr="008A60A1">
              <w:t>1.3</w:t>
            </w:r>
            <w:r w:rsidRPr="008A60A1">
              <w:tab/>
              <w:t>Prepare Merino skirtings as directed</w:t>
            </w:r>
          </w:p>
          <w:p w:rsidR="00000000" w:rsidP="008A60A1">
            <w:pPr>
              <w:pStyle w:val="List"/>
              <w:rPr>
                <w:lang w:val="en-NZ"/>
              </w:rPr>
            </w:pPr>
            <w:r w:rsidRPr="008A60A1">
              <w:t>1.4</w:t>
            </w:r>
            <w:r w:rsidRPr="008A60A1">
              <w:tab/>
              <w:t>Prepare Crossbred skirtings as directed by wool classer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2.</w:t>
            </w:r>
            <w:r w:rsidRPr="008A60A1">
              <w:tab/>
              <w:t>Prepare belly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2.1</w:t>
            </w:r>
            <w:r w:rsidRPr="008A60A1">
              <w:tab/>
              <w:t>Identify and separate belly wool</w:t>
            </w:r>
          </w:p>
          <w:p w:rsidR="00000000" w:rsidRPr="008A60A1" w:rsidP="008A60A1">
            <w:pPr>
              <w:pStyle w:val="List"/>
            </w:pPr>
            <w:r w:rsidRPr="008A60A1">
              <w:t>2.2</w:t>
            </w:r>
            <w:r w:rsidRPr="008A60A1">
              <w:tab/>
            </w:r>
            <w:r w:rsidRPr="008A60A1">
              <w:t>Remove stains and briskets as directed</w:t>
            </w:r>
          </w:p>
          <w:p w:rsidR="00000000" w:rsidP="008A60A1">
            <w:pPr>
              <w:pStyle w:val="List"/>
              <w:rPr>
                <w:lang w:val="en-NZ"/>
              </w:rPr>
            </w:pPr>
            <w:r w:rsidRPr="008A60A1">
              <w:t>2.3</w:t>
            </w:r>
            <w:r w:rsidRPr="008A60A1">
              <w:tab/>
              <w:t>Prepare Crossbred and Merino belly wool as directed by wool classer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3.</w:t>
            </w:r>
            <w:r w:rsidRPr="008A60A1">
              <w:tab/>
              <w:t>Prepare lambs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3.1</w:t>
            </w:r>
            <w:r w:rsidRPr="008A60A1">
              <w:tab/>
              <w:t>Identify types of lambs</w:t>
            </w:r>
            <w:r>
              <w:t>’</w:t>
            </w:r>
            <w:r w:rsidRPr="008A60A1">
              <w:t xml:space="preserve"> wool</w:t>
            </w:r>
          </w:p>
          <w:p w:rsidR="00000000" w:rsidRPr="008A60A1" w:rsidP="008A60A1">
            <w:pPr>
              <w:pStyle w:val="List"/>
            </w:pPr>
            <w:r w:rsidRPr="008A60A1">
              <w:t>3.2</w:t>
            </w:r>
            <w:r w:rsidRPr="008A60A1">
              <w:tab/>
              <w:t>Separate lambs</w:t>
            </w:r>
            <w:r>
              <w:t>’</w:t>
            </w:r>
            <w:r w:rsidRPr="008A60A1">
              <w:t xml:space="preserve"> wool </w:t>
            </w:r>
          </w:p>
          <w:p w:rsidR="00000000" w:rsidRPr="008A60A1" w:rsidP="008A60A1">
            <w:pPr>
              <w:pStyle w:val="List"/>
            </w:pPr>
            <w:r w:rsidRPr="008A60A1">
              <w:t>3.3</w:t>
            </w:r>
            <w:r w:rsidRPr="008A60A1">
              <w:tab/>
              <w:t>Remove stains and trimmings</w:t>
            </w:r>
          </w:p>
          <w:p w:rsidR="00000000" w:rsidRPr="008A60A1" w:rsidP="008A60A1">
            <w:pPr>
              <w:pStyle w:val="List"/>
            </w:pPr>
            <w:r w:rsidRPr="008A60A1">
              <w:t>3.4</w:t>
            </w:r>
            <w:r w:rsidRPr="008A60A1">
              <w:tab/>
              <w:t xml:space="preserve">Prepare Merino lambs wool </w:t>
            </w:r>
            <w:r w:rsidRPr="008A60A1">
              <w:t>as directed</w:t>
            </w:r>
          </w:p>
          <w:p w:rsidR="00000000" w:rsidP="008A60A1">
            <w:pPr>
              <w:pStyle w:val="List"/>
              <w:rPr>
                <w:lang w:val="en-NZ"/>
              </w:rPr>
            </w:pPr>
            <w:r w:rsidRPr="008A60A1">
              <w:t>3.5</w:t>
            </w:r>
            <w:r w:rsidRPr="008A60A1">
              <w:tab/>
              <w:t>Prepare Crossbred lambs wool as by wool classer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4.</w:t>
            </w:r>
            <w:r w:rsidRPr="008A60A1">
              <w:tab/>
              <w:t>Prepare locks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4.1</w:t>
            </w:r>
            <w:r w:rsidRPr="008A60A1">
              <w:tab/>
              <w:t>Identify types of locks</w:t>
            </w:r>
          </w:p>
          <w:p w:rsidR="00000000" w:rsidRPr="008A60A1" w:rsidP="008A60A1">
            <w:pPr>
              <w:pStyle w:val="List"/>
            </w:pPr>
            <w:r w:rsidRPr="008A60A1">
              <w:t>4.2</w:t>
            </w:r>
            <w:r w:rsidRPr="008A60A1">
              <w:tab/>
              <w:t xml:space="preserve">Separate board and table locks </w:t>
            </w:r>
          </w:p>
          <w:p w:rsidR="00000000" w:rsidP="008A60A1">
            <w:pPr>
              <w:pStyle w:val="List"/>
              <w:rPr>
                <w:lang w:val="en-NZ"/>
              </w:rPr>
            </w:pPr>
            <w:r w:rsidRPr="008A60A1">
              <w:t>4.3</w:t>
            </w:r>
            <w:r w:rsidRPr="008A60A1">
              <w:tab/>
              <w:t>Prepare Crossbred and Merino locks as by wool classer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5.</w:t>
            </w:r>
            <w:r w:rsidRPr="008A60A1">
              <w:tab/>
              <w:t>Prepare crutchings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5.1</w:t>
            </w:r>
            <w:r w:rsidRPr="008A60A1">
              <w:tab/>
              <w:t>Identify types of crutchi</w:t>
            </w:r>
            <w:r w:rsidRPr="008A60A1">
              <w:t>ngs</w:t>
            </w:r>
          </w:p>
          <w:p w:rsidR="00000000" w:rsidRPr="008A60A1" w:rsidP="008A60A1">
            <w:pPr>
              <w:pStyle w:val="List"/>
            </w:pPr>
            <w:r w:rsidRPr="008A60A1">
              <w:t>5.2</w:t>
            </w:r>
            <w:r w:rsidRPr="008A60A1">
              <w:tab/>
              <w:t xml:space="preserve">Remove stains and other impurities </w:t>
            </w:r>
          </w:p>
          <w:p w:rsidR="00000000" w:rsidP="008A60A1">
            <w:pPr>
              <w:pStyle w:val="List"/>
              <w:rPr>
                <w:lang w:val="en-NZ"/>
              </w:rPr>
            </w:pPr>
            <w:r w:rsidRPr="008A60A1">
              <w:t>5.3</w:t>
            </w:r>
            <w:r w:rsidRPr="008A60A1">
              <w:tab/>
              <w:t>Prepare Merino and Crossbred crutchings as by wool classer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6.</w:t>
            </w:r>
            <w:r w:rsidRPr="008A60A1">
              <w:tab/>
              <w:t>Prepare stain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6.1</w:t>
            </w:r>
            <w:r w:rsidRPr="008A60A1">
              <w:tab/>
              <w:t>Identify types of stain</w:t>
            </w:r>
          </w:p>
          <w:p w:rsidR="00000000" w:rsidP="008A60A1">
            <w:pPr>
              <w:pStyle w:val="List"/>
              <w:rPr>
                <w:lang w:val="en-NZ"/>
              </w:rPr>
            </w:pPr>
            <w:r w:rsidRPr="008A60A1">
              <w:t>6.2</w:t>
            </w:r>
            <w:r w:rsidRPr="008A60A1">
              <w:tab/>
              <w:t>Prepare Merino and Crossbred stain as by wool classer</w:t>
            </w:r>
          </w:p>
        </w:tc>
      </w:tr>
      <w:tr w:rsidTr="00301E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List"/>
              <w:rPr>
                <w:lang w:val="en-NZ"/>
              </w:rPr>
            </w:pPr>
            <w:r w:rsidRPr="008A60A1">
              <w:t>7.</w:t>
            </w:r>
            <w:r w:rsidRPr="008A60A1">
              <w:tab/>
              <w:t>Prepare other oddments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List"/>
            </w:pPr>
            <w:r w:rsidRPr="008A60A1">
              <w:t>7.1</w:t>
            </w:r>
            <w:r w:rsidRPr="008A60A1">
              <w:tab/>
            </w:r>
            <w:r w:rsidRPr="008A60A1">
              <w:t>Define and identify other oddments</w:t>
            </w:r>
          </w:p>
          <w:p w:rsidR="00000000" w:rsidRPr="008A60A1" w:rsidP="008A60A1">
            <w:pPr>
              <w:pStyle w:val="List"/>
            </w:pPr>
            <w:r w:rsidRPr="008A60A1">
              <w:t>7.2</w:t>
            </w:r>
            <w:r w:rsidRPr="008A60A1">
              <w:tab/>
              <w:t>Describe the preparation of other oddments</w:t>
            </w:r>
          </w:p>
          <w:p w:rsidR="00000000" w:rsidRPr="008A60A1" w:rsidP="008A60A1">
            <w:pPr>
              <w:pStyle w:val="List"/>
            </w:pPr>
            <w:r w:rsidRPr="008A60A1">
              <w:t>7.3</w:t>
            </w:r>
            <w:r w:rsidRPr="008A60A1">
              <w:tab/>
              <w:t>Identify and remove medulated fibre and shedding breeds wool</w:t>
            </w:r>
          </w:p>
        </w:tc>
      </w:tr>
    </w:tbl>
    <w:p w:rsidR="00000000" w:rsidRPr="008A60A1" w:rsidP="008A60A1">
      <w:pPr>
        <w:pStyle w:val="BodyText"/>
      </w:pPr>
    </w:p>
    <w:p w:rsidR="00000000" w:rsidRPr="008A60A1" w:rsidP="008A60A1">
      <w:pPr>
        <w:pStyle w:val="AllowPageBreak"/>
      </w:pPr>
    </w:p>
    <w:p w:rsidR="00000000" w:rsidRPr="008A60A1" w:rsidP="008A60A1">
      <w:pPr>
        <w:pStyle w:val="Heading1"/>
      </w:pPr>
      <w:bookmarkStart w:id="6" w:name="O_891651"/>
      <w:bookmarkEnd w:id="6"/>
      <w:r w:rsidRPr="008A60A1">
        <w:t>Foundation Skills</w:t>
      </w:r>
    </w:p>
    <w:p w:rsidR="00000000" w:rsidRPr="008A60A1" w:rsidP="00301EE1">
      <w:pPr>
        <w:pStyle w:val="BodyText"/>
      </w:pPr>
      <w:r w:rsidRPr="008A60A1">
        <w:t>Foundation Skills essential to performance are explicit in the performan</w:t>
      </w:r>
      <w:r w:rsidRPr="008A60A1">
        <w:t>ce criteria of this unit of competency.</w:t>
      </w:r>
    </w:p>
    <w:p w:rsidR="00000000" w:rsidRPr="008A60A1" w:rsidP="008A60A1">
      <w:pPr>
        <w:pStyle w:val="Heading1"/>
      </w:pPr>
      <w:bookmarkStart w:id="7" w:name="O_891652"/>
      <w:bookmarkEnd w:id="7"/>
      <w:r w:rsidRPr="008A60A1">
        <w:t>Range of Conditions</w:t>
      </w:r>
    </w:p>
    <w:p w:rsidR="00000000" w:rsidRPr="008A60A1" w:rsidP="00301EE1">
      <w:pPr>
        <w:pStyle w:val="BodyText"/>
      </w:pPr>
      <w:r w:rsidRPr="008A60A1">
        <w:t>Preparation must include the preparation of Fine/Superfine Merino, Medium/Strong Merino and Crossbred skirtings and oddments</w:t>
      </w:r>
    </w:p>
    <w:p w:rsidR="00000000" w:rsidRPr="008A60A1" w:rsidP="008A60A1">
      <w:pPr>
        <w:pStyle w:val="Heading1"/>
      </w:pPr>
      <w:bookmarkStart w:id="8" w:name="O_891653"/>
      <w:bookmarkEnd w:id="8"/>
      <w:r w:rsidRPr="008A60A1">
        <w:t>Unit Mapping Information</w:t>
      </w:r>
    </w:p>
    <w:p w:rsidR="00000000" w:rsidRPr="008A60A1" w:rsidP="00301EE1">
      <w:pPr>
        <w:pStyle w:val="BodyText"/>
      </w:pPr>
      <w:r w:rsidRPr="008A60A1">
        <w:t>This unit is</w:t>
      </w:r>
      <w:r w:rsidRPr="008A60A1">
        <w:t xml:space="preserve"> equivalent to AHCWOL305A Prepare skirtings and oddments</w:t>
      </w:r>
    </w:p>
    <w:p w:rsidR="00000000" w:rsidRPr="008A60A1" w:rsidP="008A60A1">
      <w:pPr>
        <w:pStyle w:val="Heading1"/>
      </w:pPr>
      <w:bookmarkStart w:id="9" w:name="O_891662"/>
      <w:bookmarkEnd w:id="9"/>
      <w:r w:rsidRPr="008A60A1">
        <w:t>Links</w:t>
      </w:r>
    </w:p>
    <w:p w:rsidR="00000000" w:rsidRPr="008A60A1" w:rsidP="00301EE1">
      <w:pPr>
        <w:pStyle w:val="BodyText"/>
      </w:pPr>
      <w:r w:rsidRPr="008A6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1D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60A1" w:rsidP="00301EE1">
      <w:pPr>
        <w:pStyle w:val="BodyText"/>
        <w:sectPr w:rsidSect="008A60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0A1" w:rsidP="008A60A1">
      <w:pPr>
        <w:pStyle w:val="SuperHeading"/>
      </w:pPr>
      <w:r w:rsidRPr="008A60A1">
        <w:t>Assessment Requirements for AHCWOL305 Prepare skirtings and oddments</w:t>
      </w:r>
    </w:p>
    <w:p w:rsidR="00000000" w:rsidRPr="008A60A1" w:rsidP="008A60A1">
      <w:pPr>
        <w:pStyle w:val="Heading1"/>
      </w:pPr>
      <w:bookmarkStart w:id="10" w:name="O_891655"/>
      <w:bookmarkEnd w:id="10"/>
      <w:r w:rsidRPr="008A6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6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TableHeading"/>
              <w:rPr>
                <w:lang w:val="en-NZ"/>
              </w:rPr>
            </w:pPr>
            <w:r w:rsidRPr="008A60A1">
              <w:t>Comment</w:t>
            </w:r>
          </w:p>
        </w:tc>
      </w:tr>
      <w:tr w:rsidTr="008A6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BodyText"/>
              <w:rPr>
                <w:lang w:val="en-NZ"/>
              </w:rPr>
            </w:pPr>
            <w:r w:rsidRPr="008A60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1">
            <w:pPr>
              <w:pStyle w:val="BodyText"/>
              <w:rPr>
                <w:lang w:val="en-NZ"/>
              </w:rPr>
            </w:pPr>
            <w:r w:rsidRPr="008A60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1" w:rsidP="008A60A1">
            <w:pPr>
              <w:pStyle w:val="BodyText"/>
            </w:pPr>
            <w:r w:rsidRPr="008A60A1">
              <w:t>Initial release</w:t>
            </w:r>
          </w:p>
        </w:tc>
      </w:tr>
    </w:tbl>
    <w:p w:rsidR="00000000" w:rsidRPr="008A60A1" w:rsidP="008A60A1">
      <w:pPr>
        <w:pStyle w:val="BodyText"/>
      </w:pPr>
    </w:p>
    <w:p w:rsidR="00000000" w:rsidRPr="008A60A1" w:rsidP="008A60A1">
      <w:pPr>
        <w:pStyle w:val="AllowPageBreak"/>
      </w:pPr>
    </w:p>
    <w:p w:rsidR="00000000" w:rsidRPr="008A60A1" w:rsidP="008A60A1">
      <w:pPr>
        <w:pStyle w:val="Heading1"/>
      </w:pPr>
      <w:bookmarkStart w:id="11" w:name="O_891656"/>
      <w:bookmarkEnd w:id="11"/>
      <w:r w:rsidRPr="008A60A1">
        <w:t>Performance Evidence</w:t>
      </w:r>
    </w:p>
    <w:p w:rsidR="00000000" w:rsidRPr="008A60A1" w:rsidP="00301EE1">
      <w:pPr>
        <w:pStyle w:val="BodyText"/>
      </w:pPr>
      <w:r w:rsidRPr="008A60A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A60A1" w:rsidP="00301EE1">
      <w:pPr>
        <w:pStyle w:val="BodyText"/>
      </w:pPr>
      <w:r w:rsidRPr="008A60A1">
        <w:t>The candidate must provid</w:t>
      </w:r>
      <w:r w:rsidRPr="008A60A1">
        <w:t>e evidence that they can:</w:t>
      </w:r>
    </w:p>
    <w:p w:rsidR="00000000" w:rsidRPr="008A60A1" w:rsidP="008A60A1">
      <w:pPr>
        <w:pStyle w:val="ListBullet"/>
      </w:pPr>
      <w:r w:rsidRPr="008A60A1">
        <w:t>accurately skirt fleeces at commercial rates</w:t>
      </w:r>
    </w:p>
    <w:p w:rsidR="00000000" w:rsidRPr="008A60A1" w:rsidP="008A60A1">
      <w:pPr>
        <w:pStyle w:val="ListBullet"/>
      </w:pPr>
      <w:r w:rsidRPr="008A60A1">
        <w:t>recognise  and remove contamination</w:t>
      </w:r>
    </w:p>
    <w:p w:rsidR="00000000" w:rsidRPr="008A60A1" w:rsidP="008A60A1">
      <w:pPr>
        <w:pStyle w:val="ListBullet"/>
      </w:pPr>
      <w:r w:rsidRPr="008A60A1">
        <w:t>recognise wool faults</w:t>
      </w:r>
    </w:p>
    <w:p w:rsidR="00000000" w:rsidRPr="008A60A1" w:rsidP="008A60A1">
      <w:pPr>
        <w:pStyle w:val="ListBullet"/>
      </w:pPr>
      <w:r w:rsidRPr="008A60A1">
        <w:t>identify impurities in wool</w:t>
      </w:r>
    </w:p>
    <w:p w:rsidR="00000000" w:rsidRPr="008A60A1" w:rsidP="008A60A1">
      <w:pPr>
        <w:pStyle w:val="ListBullet"/>
      </w:pPr>
      <w:r w:rsidRPr="008A60A1">
        <w:t>identify and remove  stain</w:t>
      </w:r>
    </w:p>
    <w:p w:rsidR="00000000" w:rsidRPr="008A60A1" w:rsidP="008A60A1">
      <w:pPr>
        <w:pStyle w:val="ListBullet"/>
      </w:pPr>
      <w:r w:rsidRPr="008A60A1">
        <w:t>identify  oddments</w:t>
      </w:r>
    </w:p>
    <w:p w:rsidR="00000000" w:rsidRPr="008A60A1" w:rsidP="008A60A1">
      <w:pPr>
        <w:pStyle w:val="ListBullet"/>
      </w:pPr>
      <w:r w:rsidRPr="008A60A1">
        <w:t>prepare skirtings and oddments</w:t>
      </w:r>
    </w:p>
    <w:p w:rsidR="00000000" w:rsidRPr="008A60A1" w:rsidP="008A60A1">
      <w:pPr>
        <w:pStyle w:val="ListBullet"/>
      </w:pPr>
      <w:r w:rsidRPr="008A60A1">
        <w:t>communicate with team members, wool classer and the shearer</w:t>
      </w:r>
    </w:p>
    <w:p w:rsidR="00000000" w:rsidRPr="008A60A1" w:rsidP="008A60A1">
      <w:pPr>
        <w:pStyle w:val="AllowPageBreak"/>
      </w:pPr>
    </w:p>
    <w:p w:rsidR="00000000" w:rsidRPr="008A60A1" w:rsidP="008A60A1">
      <w:pPr>
        <w:pStyle w:val="Heading1"/>
      </w:pPr>
      <w:bookmarkStart w:id="12" w:name="O_891657"/>
      <w:bookmarkEnd w:id="12"/>
      <w:r w:rsidRPr="008A60A1">
        <w:t>Knowledge Evidence</w:t>
      </w:r>
    </w:p>
    <w:p w:rsidR="00000000" w:rsidRPr="008A60A1" w:rsidP="00301EE1">
      <w:pPr>
        <w:pStyle w:val="BodyText"/>
      </w:pPr>
      <w:r w:rsidRPr="008A60A1">
        <w:t>The candidate must demonstrate knowledge of:</w:t>
      </w:r>
    </w:p>
    <w:p w:rsidR="00000000" w:rsidRPr="008A60A1" w:rsidP="008A60A1">
      <w:pPr>
        <w:pStyle w:val="ListBullet"/>
      </w:pPr>
      <w:r w:rsidRPr="008A60A1">
        <w:t>processing methods - woollen and worsted and stages of processing</w:t>
      </w:r>
    </w:p>
    <w:p w:rsidR="00000000" w:rsidRPr="008A60A1" w:rsidP="008A60A1">
      <w:pPr>
        <w:pStyle w:val="ListBullet"/>
      </w:pPr>
      <w:r w:rsidRPr="008A60A1">
        <w:t xml:space="preserve">features of wool growth, skin and fibre biology </w:t>
      </w:r>
    </w:p>
    <w:p w:rsidR="00000000" w:rsidRPr="008A60A1" w:rsidP="008A60A1">
      <w:pPr>
        <w:pStyle w:val="ListBullet"/>
      </w:pPr>
      <w:r w:rsidRPr="008A60A1">
        <w:t>features of fleece parts, skirtings, locks, crutchings, wool faults, impurities, contamination and stain and their impact on processing</w:t>
      </w:r>
    </w:p>
    <w:p w:rsidR="00000000" w:rsidRPr="008A60A1" w:rsidP="008A60A1">
      <w:pPr>
        <w:pStyle w:val="ListBullet"/>
      </w:pPr>
      <w:r w:rsidRPr="008A60A1">
        <w:t>methods of handling fleece that minimise risk to own health, including safe lifting and bending techniques</w:t>
      </w:r>
    </w:p>
    <w:p w:rsidR="00000000" w:rsidRPr="008A60A1" w:rsidP="008A60A1">
      <w:pPr>
        <w:pStyle w:val="ListBullet"/>
      </w:pPr>
      <w:r w:rsidRPr="008A60A1">
        <w:t>requirements</w:t>
      </w:r>
      <w:r w:rsidRPr="008A60A1">
        <w:t xml:space="preserve"> of Code of Practice for the Preparation of Australian Wool Clips as it relates to the preparation of skirtings and oddments</w:t>
      </w:r>
    </w:p>
    <w:p w:rsidR="00000000" w:rsidRPr="008A60A1" w:rsidP="008A60A1">
      <w:pPr>
        <w:pStyle w:val="AllowPageBreak"/>
      </w:pPr>
    </w:p>
    <w:p w:rsidR="00000000" w:rsidRPr="008A60A1" w:rsidP="008A60A1">
      <w:pPr>
        <w:pStyle w:val="Heading1"/>
      </w:pPr>
      <w:bookmarkStart w:id="13" w:name="O_891658"/>
      <w:bookmarkEnd w:id="13"/>
      <w:r w:rsidRPr="008A60A1">
        <w:t>Assessment Conditions</w:t>
      </w:r>
    </w:p>
    <w:p w:rsidR="00000000" w:rsidRPr="008A60A1" w:rsidP="00301EE1">
      <w:pPr>
        <w:pStyle w:val="BodyText"/>
      </w:pPr>
      <w:r w:rsidRPr="008A60A1">
        <w:t xml:space="preserve">Competency is to be assessed in the work place or workplace and simulated environments that </w:t>
      </w:r>
      <w:r w:rsidRPr="008A60A1">
        <w:t>accurately reflect performance in a real workplace setting.</w:t>
      </w:r>
    </w:p>
    <w:p w:rsidR="00000000" w:rsidRPr="008A60A1" w:rsidP="00301EE1">
      <w:pPr>
        <w:pStyle w:val="BodyText"/>
      </w:pPr>
      <w:r w:rsidRPr="008A60A1">
        <w:t>Evidence of competency must be demonstrated in Fine/Superfine Merino, Medium/Strong Merino and Crossbred wool clips.</w:t>
      </w:r>
    </w:p>
    <w:p w:rsidR="00000000" w:rsidRPr="008A60A1" w:rsidP="00301EE1">
      <w:pPr>
        <w:pStyle w:val="BodyText"/>
      </w:pPr>
      <w:r w:rsidRPr="008A60A1">
        <w:t>Assessors must satisfy current standards for RTOs.</w:t>
      </w:r>
    </w:p>
    <w:p w:rsidR="00000000" w:rsidRPr="008A60A1" w:rsidP="008A60A1">
      <w:pPr>
        <w:pStyle w:val="Heading1"/>
      </w:pPr>
      <w:bookmarkStart w:id="14" w:name="O_891670"/>
      <w:bookmarkEnd w:id="14"/>
      <w:r w:rsidRPr="008A60A1">
        <w:t>Links</w:t>
      </w:r>
    </w:p>
    <w:p w:rsidR="00000000" w:rsidRPr="008A60A1" w:rsidP="00301EE1">
      <w:pPr>
        <w:pStyle w:val="BodyText"/>
      </w:pPr>
      <w:r w:rsidRPr="008A60A1">
        <w:t>Com</w:t>
      </w:r>
      <w:r w:rsidRPr="008A60A1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1D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60A1" w:rsidP="008A60A1"/>
    <w:sectPr w:rsidSect="008A60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 w:rsidRPr="00301EE1" w:rsidP="00301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EE1" w:rsidP="008A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EE1" w:rsidP="008A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1EE1" w:rsidP="008A60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 w:rsidP="008A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1EE1">
      <w:t>Approved</w:t>
    </w:r>
    <w:r w:rsidR="00301E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1E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1EE1">
      <w:rPr>
        <w:noProof/>
      </w:rPr>
      <w:t>4</w:t>
    </w:r>
    <w:r>
      <w:rPr>
        <w:noProof/>
      </w:rPr>
      <w:fldChar w:fldCharType="end"/>
    </w:r>
  </w:p>
  <w:p w:rsidR="008A60A1" w:rsidP="008A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1E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1EE1">
      <w:t>Skills Insight</w:t>
    </w:r>
    <w:r w:rsidR="00301EE1">
      <w:fldChar w:fldCharType="end"/>
    </w:r>
  </w:p>
  <w:p w:rsidR="008A60A1" w:rsidP="008A6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0A1" w:rsidRPr="00301EE1" w:rsidP="00301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EE1" w:rsidRPr="002D2AF8" w:rsidP="008A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AHCWOL305 Prepare skirtings and oddments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1EE1" w:rsidP="008A60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1" w:rsidRPr="002D2AF8" w:rsidP="008A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1EE1">
      <w:t>AHCWOL305 Prepare skirtings and oddments</w:t>
    </w:r>
    <w:r w:rsidR="00301E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1EE1">
      <w:rPr>
        <w:noProof/>
      </w:rPr>
      <w:t>1 March 2025</w:t>
    </w:r>
    <w:r>
      <w:fldChar w:fldCharType="end"/>
    </w:r>
  </w:p>
  <w:p w:rsidR="008A60A1" w:rsidP="008A6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062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380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0A1"/>
  </w:style>
  <w:style w:type="character" w:customStyle="1" w:styleId="Heading1Char">
    <w:name w:val="Heading 1 Char"/>
    <w:basedOn w:val="DefaultParagraphFont"/>
    <w:link w:val="Heading1"/>
    <w:rsid w:val="008A6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0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0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6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60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6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0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0A1"/>
    <w:rPr>
      <w:b/>
      <w:spacing w:val="0"/>
    </w:rPr>
  </w:style>
  <w:style w:type="paragraph" w:customStyle="1" w:styleId="SuperTitle">
    <w:name w:val="SuperTitle"/>
    <w:basedOn w:val="Title"/>
    <w:rsid w:val="008A6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0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0A1"/>
    <w:rPr>
      <w:i/>
    </w:rPr>
  </w:style>
  <w:style w:type="paragraph" w:styleId="Caption">
    <w:name w:val="caption"/>
    <w:basedOn w:val="BodyText"/>
    <w:next w:val="Normal"/>
    <w:qFormat/>
    <w:rsid w:val="008A6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0A1"/>
  </w:style>
  <w:style w:type="paragraph" w:styleId="TableofFigures">
    <w:name w:val="table of figures"/>
    <w:basedOn w:val="Normal"/>
    <w:next w:val="Normal"/>
    <w:semiHidden/>
    <w:rsid w:val="008A6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0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0A1"/>
    <w:rPr>
      <w:rFonts w:ascii="Wingdings" w:hAnsi="Wingdings"/>
    </w:rPr>
  </w:style>
  <w:style w:type="character" w:customStyle="1" w:styleId="HotSpot">
    <w:name w:val="HotSpot"/>
    <w:rsid w:val="008A60A1"/>
    <w:rPr>
      <w:color w:val="0033CC"/>
      <w:u w:val="none"/>
    </w:rPr>
  </w:style>
  <w:style w:type="paragraph" w:customStyle="1" w:styleId="BodyTextRight">
    <w:name w:val="Body Text Right"/>
    <w:basedOn w:val="BodyText"/>
    <w:rsid w:val="008A6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0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0A1"/>
    <w:rPr>
      <w:sz w:val="32"/>
    </w:rPr>
  </w:style>
  <w:style w:type="paragraph" w:customStyle="1" w:styleId="HeadingProcedure">
    <w:name w:val="Heading Procedure"/>
    <w:basedOn w:val="HeadingBase"/>
    <w:next w:val="Normal"/>
    <w:rsid w:val="008A6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0A1"/>
    <w:pPr>
      <w:spacing w:before="60" w:after="60"/>
    </w:pPr>
  </w:style>
  <w:style w:type="paragraph" w:styleId="ListContinue">
    <w:name w:val="List Continue"/>
    <w:basedOn w:val="List"/>
    <w:rsid w:val="008A60A1"/>
    <w:pPr>
      <w:ind w:firstLine="0"/>
    </w:pPr>
  </w:style>
  <w:style w:type="paragraph" w:customStyle="1" w:styleId="ListNote">
    <w:name w:val="List Note"/>
    <w:basedOn w:val="List"/>
    <w:rsid w:val="008A6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0A1"/>
    <w:rPr>
      <w:rFonts w:ascii="Courier New" w:hAnsi="Courier New"/>
    </w:rPr>
  </w:style>
  <w:style w:type="paragraph" w:customStyle="1" w:styleId="NoteBullet">
    <w:name w:val="Note Bullet"/>
    <w:basedOn w:val="Note"/>
    <w:rsid w:val="008A6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0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0A1"/>
    <w:rPr>
      <w:b/>
      <w:smallCaps/>
    </w:rPr>
  </w:style>
  <w:style w:type="paragraph" w:customStyle="1" w:styleId="TableListNumber">
    <w:name w:val="Table List Number"/>
    <w:basedOn w:val="ListNumber"/>
    <w:rsid w:val="008A6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0A1"/>
    <w:pPr>
      <w:numPr>
        <w:numId w:val="8"/>
      </w:numPr>
    </w:pPr>
  </w:style>
  <w:style w:type="paragraph" w:customStyle="1" w:styleId="ListAlpha2">
    <w:name w:val="List Alpha 2"/>
    <w:basedOn w:val="List2"/>
    <w:rsid w:val="008A60A1"/>
    <w:pPr>
      <w:numPr>
        <w:numId w:val="7"/>
      </w:numPr>
    </w:pPr>
  </w:style>
  <w:style w:type="paragraph" w:styleId="List2">
    <w:name w:val="List 2"/>
    <w:basedOn w:val="BodyText"/>
    <w:rsid w:val="008A6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0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0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0A1"/>
    <w:pPr>
      <w:numPr>
        <w:numId w:val="3"/>
      </w:numPr>
    </w:pPr>
  </w:style>
  <w:style w:type="paragraph" w:styleId="ListContinue2">
    <w:name w:val="List Continue 2"/>
    <w:basedOn w:val="List2"/>
    <w:rsid w:val="008A60A1"/>
    <w:pPr>
      <w:ind w:firstLine="0"/>
    </w:pPr>
  </w:style>
  <w:style w:type="paragraph" w:styleId="ListContinue3">
    <w:name w:val="List Continue 3"/>
    <w:basedOn w:val="List3"/>
    <w:rsid w:val="008A60A1"/>
    <w:pPr>
      <w:ind w:left="1021" w:firstLine="0"/>
    </w:pPr>
  </w:style>
  <w:style w:type="paragraph" w:styleId="ListContinue4">
    <w:name w:val="List Continue 4"/>
    <w:basedOn w:val="List4"/>
    <w:rsid w:val="008A60A1"/>
    <w:pPr>
      <w:ind w:firstLine="0"/>
    </w:pPr>
  </w:style>
  <w:style w:type="paragraph" w:styleId="ListContinue5">
    <w:name w:val="List Continue 5"/>
    <w:basedOn w:val="List5"/>
    <w:rsid w:val="008A60A1"/>
    <w:pPr>
      <w:ind w:firstLine="0"/>
    </w:pPr>
  </w:style>
  <w:style w:type="paragraph" w:styleId="ListNumber3">
    <w:name w:val="List Number 3"/>
    <w:basedOn w:val="List3"/>
    <w:rsid w:val="008A60A1"/>
    <w:pPr>
      <w:numPr>
        <w:numId w:val="4"/>
      </w:numPr>
    </w:pPr>
  </w:style>
  <w:style w:type="paragraph" w:styleId="ListNumber4">
    <w:name w:val="List Number 4"/>
    <w:basedOn w:val="List4"/>
    <w:rsid w:val="008A60A1"/>
    <w:pPr>
      <w:numPr>
        <w:numId w:val="5"/>
      </w:numPr>
    </w:pPr>
  </w:style>
  <w:style w:type="paragraph" w:styleId="ListNumber5">
    <w:name w:val="List Number 5"/>
    <w:basedOn w:val="List5"/>
    <w:rsid w:val="008A60A1"/>
    <w:pPr>
      <w:numPr>
        <w:numId w:val="6"/>
      </w:numPr>
    </w:pPr>
  </w:style>
  <w:style w:type="paragraph" w:styleId="BlockText">
    <w:name w:val="Block Text"/>
    <w:basedOn w:val="Normal"/>
    <w:rsid w:val="008A6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0A1"/>
    <w:rPr>
      <w:sz w:val="16"/>
      <w:vertAlign w:val="superscript"/>
    </w:rPr>
  </w:style>
  <w:style w:type="character" w:customStyle="1" w:styleId="Symbols">
    <w:name w:val="Symbols"/>
    <w:basedOn w:val="DefaultParagraphFont"/>
    <w:rsid w:val="008A60A1"/>
    <w:rPr>
      <w:rFonts w:ascii="Symbol" w:hAnsi="Symbol"/>
    </w:rPr>
  </w:style>
  <w:style w:type="character" w:customStyle="1" w:styleId="MenuOptions">
    <w:name w:val="Menu Options"/>
    <w:basedOn w:val="DefaultParagraphFont"/>
    <w:rsid w:val="008A6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0A1"/>
    <w:rPr>
      <w:b/>
    </w:rPr>
  </w:style>
  <w:style w:type="character" w:customStyle="1" w:styleId="Underlined">
    <w:name w:val="Underlined"/>
    <w:basedOn w:val="DefaultParagraphFont"/>
    <w:rsid w:val="008A60A1"/>
    <w:rPr>
      <w:u w:val="single"/>
    </w:rPr>
  </w:style>
  <w:style w:type="paragraph" w:customStyle="1" w:styleId="TableBodyTextRight">
    <w:name w:val="Table Body Text Right"/>
    <w:basedOn w:val="TableBodyText"/>
    <w:rsid w:val="008A6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0A1"/>
    <w:rPr>
      <w:sz w:val="18"/>
    </w:rPr>
  </w:style>
  <w:style w:type="paragraph" w:customStyle="1" w:styleId="BodySmallRight">
    <w:name w:val="Body Small Right"/>
    <w:basedOn w:val="BodyTextRight"/>
    <w:rsid w:val="008A60A1"/>
    <w:rPr>
      <w:sz w:val="18"/>
      <w:szCs w:val="18"/>
    </w:rPr>
  </w:style>
  <w:style w:type="paragraph" w:customStyle="1" w:styleId="MarginEdition">
    <w:name w:val="Margin Edition"/>
    <w:basedOn w:val="MarginNote"/>
    <w:rsid w:val="008A6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0A1"/>
    <w:rPr>
      <w:sz w:val="2"/>
      <w:szCs w:val="2"/>
    </w:rPr>
  </w:style>
  <w:style w:type="character" w:customStyle="1" w:styleId="Small">
    <w:name w:val="Small"/>
    <w:basedOn w:val="DefaultParagraphFont"/>
    <w:rsid w:val="008A60A1"/>
    <w:rPr>
      <w:sz w:val="16"/>
    </w:rPr>
  </w:style>
  <w:style w:type="paragraph" w:customStyle="1" w:styleId="WideTable">
    <w:name w:val="Wide Table"/>
    <w:basedOn w:val="Normal"/>
    <w:rsid w:val="008A6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0A1"/>
  </w:style>
  <w:style w:type="paragraph" w:styleId="Quote">
    <w:name w:val="Quote"/>
    <w:basedOn w:val="Heading1"/>
    <w:link w:val="QuoteChar"/>
    <w:qFormat/>
    <w:rsid w:val="008A6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0A1"/>
    <w:pPr>
      <w:pageBreakBefore/>
    </w:pPr>
  </w:style>
  <w:style w:type="paragraph" w:customStyle="1" w:styleId="Border">
    <w:name w:val="Border"/>
    <w:basedOn w:val="Normal"/>
    <w:qFormat/>
    <w:rsid w:val="008A6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0A1"/>
    <w:rPr>
      <w:u w:val="single"/>
    </w:rPr>
  </w:style>
  <w:style w:type="character" w:customStyle="1" w:styleId="BoldandItalics">
    <w:name w:val="Bold and Italics"/>
    <w:qFormat/>
    <w:rsid w:val="008A60A1"/>
    <w:rPr>
      <w:b/>
      <w:i/>
      <w:u w:val="none"/>
    </w:rPr>
  </w:style>
  <w:style w:type="paragraph" w:styleId="BalloonText">
    <w:name w:val="Balloon Text"/>
    <w:basedOn w:val="Normal"/>
    <w:link w:val="BalloonTextChar"/>
    <w:rsid w:val="008A6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0A1"/>
    <w:pPr>
      <w:spacing w:before="0" w:after="0"/>
    </w:pPr>
  </w:style>
  <w:style w:type="paragraph" w:customStyle="1" w:styleId="BodyTextBold">
    <w:name w:val="Body Text Bold"/>
    <w:basedOn w:val="BodyText"/>
    <w:qFormat/>
    <w:rsid w:val="008A60A1"/>
    <w:rPr>
      <w:b/>
    </w:rPr>
  </w:style>
  <w:style w:type="character" w:styleId="Hyperlink">
    <w:name w:val="Hyperlink"/>
    <w:basedOn w:val="DefaultParagraphFont"/>
    <w:uiPriority w:val="99"/>
    <w:unhideWhenUsed/>
    <w:rsid w:val="00301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4156</Characters>
  <Application>Microsoft Office Word</Application>
  <DocSecurity>0</DocSecurity>
  <Lines>153</Lines>
  <Paragraphs>115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AHCWOL305 Prepare skirtings and oddments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