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666" w:rsidP="00F7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AHCTRF507 Develop sports turf management programs</w:t>
      </w:r>
      <w:r>
        <w:fldChar w:fldCharType="end"/>
      </w:r>
    </w:p>
    <w:p w:rsidR="00F70666" w:rsidP="00F70666">
      <w:pPr>
        <w:pStyle w:val="Version"/>
        <w:sectPr w:rsidSect="00D83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F2C" w:rsidP="00D83F2C">
      <w:pPr>
        <w:pStyle w:val="SuperHeading"/>
      </w:pPr>
      <w:r w:rsidRPr="00D83F2C">
        <w:t>AHCTRF507 Develop sports turf management programs</w:t>
      </w:r>
    </w:p>
    <w:p w:rsidR="00000000" w:rsidRPr="00D83F2C" w:rsidP="00D83F2C">
      <w:pPr>
        <w:pStyle w:val="Heading1"/>
      </w:pPr>
      <w:bookmarkStart w:id="1" w:name="O_1055857"/>
      <w:bookmarkEnd w:id="1"/>
      <w:r w:rsidRPr="00D83F2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83F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Comments</w:t>
            </w:r>
          </w:p>
        </w:tc>
      </w:tr>
      <w:tr w:rsidTr="00D83F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>This version released with AHC Agriculture, Horticulture and Conservation and Land Management Training Package Version 4.0.</w:t>
            </w:r>
          </w:p>
        </w:tc>
      </w:tr>
    </w:tbl>
    <w:p w:rsidR="00000000" w:rsidRPr="00D83F2C" w:rsidP="00D83F2C">
      <w:pPr>
        <w:pStyle w:val="BodyText"/>
      </w:pP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2" w:name="O_1055858"/>
      <w:bookmarkEnd w:id="2"/>
      <w:r w:rsidRPr="00D83F2C">
        <w:t>Application</w:t>
      </w:r>
    </w:p>
    <w:p w:rsidR="00000000" w:rsidRPr="00D83F2C" w:rsidP="00F70666">
      <w:pPr>
        <w:pStyle w:val="BodyText"/>
      </w:pPr>
      <w:r w:rsidRPr="00D83F2C">
        <w:t>This unit of competency describes the ski</w:t>
      </w:r>
      <w:r w:rsidRPr="00D83F2C">
        <w:t>lls and knowledge required to develop short-term, annual and ongoing sports turf establishment, management and maintenance programs, for the extension, redesign, upgrade and renovation of sports turf surfaces using an organisation’s available resources.</w:t>
      </w:r>
    </w:p>
    <w:p w:rsidR="00000000" w:rsidRPr="00D83F2C" w:rsidP="00F70666">
      <w:pPr>
        <w:pStyle w:val="BodyText"/>
      </w:pPr>
      <w:r w:rsidRPr="00D83F2C">
        <w:t>It</w:t>
      </w:r>
      <w:r w:rsidRPr="00D83F2C">
        <w:t xml:space="preserve"> applies to individuals who analyse information and exercise judgement to complete a range of advanced skilled activities and demonstrate deep knowledge in a specific technical area. They have accountability for the work of others and analyse, design and c</w:t>
      </w:r>
      <w:r w:rsidRPr="00D83F2C">
        <w:t xml:space="preserve">ommunicate solutions to a range of complex problems. </w:t>
      </w:r>
    </w:p>
    <w:p w:rsidR="00000000" w:rsidRPr="00D83F2C" w:rsidP="00F70666">
      <w:pPr>
        <w:pStyle w:val="BodyText"/>
      </w:pPr>
      <w:r w:rsidRPr="00D83F2C">
        <w:t>No licensing, legislative or certification requirements apply to this unit at the time of publication.</w:t>
      </w:r>
    </w:p>
    <w:p w:rsidR="00000000" w:rsidRPr="00D83F2C" w:rsidP="00D83F2C">
      <w:pPr>
        <w:pStyle w:val="Heading1"/>
      </w:pPr>
      <w:bookmarkStart w:id="3" w:name="O_1055859"/>
      <w:bookmarkEnd w:id="3"/>
      <w:r w:rsidRPr="00D83F2C">
        <w:t>Pre-requisite Unit</w:t>
      </w:r>
    </w:p>
    <w:p w:rsidR="00000000" w:rsidRPr="00D83F2C" w:rsidP="00F70666">
      <w:pPr>
        <w:pStyle w:val="BodyText"/>
      </w:pPr>
      <w:r w:rsidRPr="00D83F2C">
        <w:t>Nil</w:t>
      </w:r>
    </w:p>
    <w:p w:rsidR="00000000" w:rsidRPr="00D83F2C" w:rsidP="00D83F2C">
      <w:pPr>
        <w:pStyle w:val="Heading1"/>
      </w:pPr>
      <w:bookmarkStart w:id="4" w:name="O_1055861"/>
      <w:bookmarkEnd w:id="4"/>
      <w:r w:rsidRPr="00D83F2C">
        <w:t>Unit Sector</w:t>
      </w:r>
    </w:p>
    <w:p w:rsidR="00000000" w:rsidRPr="00D83F2C" w:rsidP="00F70666">
      <w:pPr>
        <w:pStyle w:val="BodyText"/>
      </w:pPr>
      <w:r w:rsidRPr="00D83F2C">
        <w:t>Turf (TRF)</w:t>
      </w:r>
    </w:p>
    <w:p w:rsidR="00000000" w:rsidRPr="00D83F2C" w:rsidP="00D83F2C">
      <w:pPr>
        <w:pStyle w:val="Heading1"/>
      </w:pPr>
      <w:bookmarkStart w:id="5" w:name="O_1055862"/>
      <w:bookmarkEnd w:id="5"/>
      <w:r w:rsidRPr="00D83F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Performance Criteria</w:t>
            </w:r>
          </w:p>
        </w:tc>
      </w:tr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1. Determine scope and objectives of turf m</w:t>
            </w:r>
            <w:r w:rsidRPr="00D83F2C">
              <w:t>anagement program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>1.1 Identify key stakeholders to determine program scope</w:t>
            </w:r>
          </w:p>
          <w:p w:rsidR="00000000" w:rsidRPr="00D83F2C" w:rsidP="00D83F2C">
            <w:pPr>
              <w:pStyle w:val="BodyText"/>
            </w:pPr>
            <w:r w:rsidRPr="00D83F2C">
              <w:t>1.2 Liaise with key stakeholders to determine the objectives of management program</w:t>
            </w:r>
          </w:p>
          <w:p w:rsidR="00000000" w:rsidRPr="00D83F2C" w:rsidP="00D83F2C">
            <w:pPr>
              <w:pStyle w:val="BodyText"/>
            </w:pPr>
            <w:r w:rsidRPr="00D83F2C">
              <w:t xml:space="preserve">1.3 Investigate technical requirements for managing sports turf </w:t>
            </w:r>
            <w:r w:rsidRPr="00D83F2C">
              <w:t>playing surfaces according to spor</w:t>
            </w:r>
            <w:r w:rsidRPr="00D83F2C">
              <w:t>t rules and regulations and legislative requirements</w:t>
            </w:r>
          </w:p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 xml:space="preserve">1.4 Document the scope and objectives in a program brief </w:t>
            </w:r>
          </w:p>
        </w:tc>
      </w:tr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2. Research turf management principles and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 xml:space="preserve">2.1 Investigate trends in sports turf cultural and management practices relative to site conditions </w:t>
            </w:r>
          </w:p>
          <w:p w:rsidR="00000000" w:rsidRPr="00D83F2C" w:rsidP="00D83F2C">
            <w:pPr>
              <w:pStyle w:val="BodyText"/>
            </w:pPr>
            <w:r w:rsidRPr="00D83F2C">
              <w:t xml:space="preserve">2.2 Investigate the impact of workplace health and safety regulations on sports turf facility management programs </w:t>
            </w:r>
          </w:p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2.3 Investigate the impact of environmen</w:t>
            </w:r>
            <w:r w:rsidRPr="00D83F2C">
              <w:t>tal regulations on sports turf facility management programs</w:t>
            </w:r>
          </w:p>
        </w:tc>
      </w:tr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 xml:space="preserve">3. Develop turf management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 xml:space="preserve">3.1 Assess availability and quality of assets and resources used for sports turf maintenance </w:t>
            </w:r>
          </w:p>
          <w:p w:rsidR="00000000" w:rsidRPr="00D83F2C" w:rsidP="00D83F2C">
            <w:pPr>
              <w:pStyle w:val="BodyText"/>
            </w:pPr>
            <w:r w:rsidRPr="00D83F2C">
              <w:t>3.2 Assess sports turf condition, characteristics and intended us</w:t>
            </w:r>
            <w:r w:rsidRPr="00D83F2C">
              <w:t>age against quality and industry standards for sport</w:t>
            </w:r>
          </w:p>
          <w:p w:rsidR="00000000" w:rsidRPr="00D83F2C" w:rsidP="00D83F2C">
            <w:pPr>
              <w:pStyle w:val="BodyText"/>
            </w:pPr>
            <w:r w:rsidRPr="00D83F2C">
              <w:t>3.3 Estimate the program duration and resource requirements for management program</w:t>
            </w:r>
          </w:p>
          <w:p w:rsidR="00000000" w:rsidRPr="00D83F2C" w:rsidP="00D83F2C">
            <w:pPr>
              <w:pStyle w:val="BodyText"/>
            </w:pPr>
            <w:r w:rsidRPr="00D83F2C">
              <w:t>3.4 Develop program specifications and schedule for management program</w:t>
            </w:r>
          </w:p>
          <w:p w:rsidR="00000000" w:rsidRPr="00D83F2C" w:rsidP="00D83F2C">
            <w:pPr>
              <w:pStyle w:val="BodyText"/>
            </w:pPr>
            <w:r w:rsidRPr="00D83F2C">
              <w:t>3.5 Develop a list of materials and financial bud</w:t>
            </w:r>
            <w:r w:rsidRPr="00D83F2C">
              <w:t>get for management programs</w:t>
            </w:r>
          </w:p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 xml:space="preserve">3.6 Document sports turf management program </w:t>
            </w:r>
          </w:p>
        </w:tc>
      </w:tr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4. Communicate turf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>4.1 Develop a communications strategy for sports turf site, and prepare presentation materials according to workplace and stakeholder requireme</w:t>
            </w:r>
            <w:r w:rsidRPr="00D83F2C">
              <w:t>nts</w:t>
            </w:r>
          </w:p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4.2 Present the management program to key stakeholders according to communications strategy</w:t>
            </w:r>
          </w:p>
        </w:tc>
      </w:tr>
      <w:tr w:rsidTr="00F7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5. Review and update turf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>5.1 Review historical maintenance activities against planned and recommend improvements</w:t>
            </w:r>
          </w:p>
          <w:p w:rsidR="00000000" w:rsidRPr="00D83F2C" w:rsidP="00D83F2C">
            <w:pPr>
              <w:pStyle w:val="BodyText"/>
            </w:pPr>
            <w:r w:rsidRPr="00D83F2C">
              <w:t>5.2 Review and update turf management program against historical data</w:t>
            </w:r>
          </w:p>
        </w:tc>
      </w:tr>
    </w:tbl>
    <w:p w:rsidR="00000000" w:rsidRPr="00D83F2C" w:rsidP="00D83F2C">
      <w:pPr>
        <w:pStyle w:val="BodyText"/>
      </w:pP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6" w:name="O_1055863"/>
      <w:bookmarkEnd w:id="6"/>
      <w:r w:rsidRPr="00D83F2C">
        <w:t>Foundation Skills</w:t>
      </w:r>
    </w:p>
    <w:p w:rsidR="00000000" w:rsidRPr="00F70666" w:rsidP="00F70666">
      <w:pPr>
        <w:pStyle w:val="BodyText"/>
        <w:rPr>
          <w:i/>
        </w:rPr>
      </w:pPr>
      <w:r w:rsidRPr="00F70666">
        <w:rPr>
          <w:rStyle w:val="Emphasis"/>
        </w:rPr>
        <w:t>This section describes those language, literacy, numeracy and employment skills that are essential for performance in this unit of competency but a</w:t>
      </w:r>
      <w:r w:rsidRPr="00F70666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3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Description</w:t>
            </w:r>
          </w:p>
        </w:tc>
      </w:tr>
      <w:tr w:rsidTr="00D83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ListBullet"/>
              <w:rPr>
                <w:lang w:val="en-NZ"/>
              </w:rPr>
            </w:pPr>
            <w:r w:rsidRPr="00D83F2C">
              <w:t>Interpret sporting rules, legislation and regulations to identify and synthesise information that is critical to the development of sports turf management programs</w:t>
            </w:r>
          </w:p>
        </w:tc>
      </w:tr>
      <w:tr w:rsidTr="00D83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ListBullet"/>
              <w:rPr>
                <w:lang w:val="en-NZ"/>
              </w:rPr>
            </w:pPr>
            <w:r w:rsidRPr="00D83F2C">
              <w:t>Generate complex management programs using a range of writing styles</w:t>
            </w:r>
          </w:p>
        </w:tc>
      </w:tr>
      <w:tr w:rsidTr="00D83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ListBullet"/>
              <w:rPr>
                <w:lang w:val="en-NZ"/>
              </w:rPr>
            </w:pPr>
            <w:r w:rsidRPr="00D83F2C">
              <w:t>Determine stakeholder requirements through open-ended questioning, active listening, paraphrasing and summarising</w:t>
            </w:r>
          </w:p>
        </w:tc>
      </w:tr>
      <w:tr w:rsidTr="00D83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ListBullet"/>
            </w:pPr>
            <w:r w:rsidRPr="00D83F2C">
              <w:t>Analyse and synthesise mathematical infor</w:t>
            </w:r>
            <w:r w:rsidRPr="00D83F2C">
              <w:t xml:space="preserve">mation from a range of tasks and texts to develop schedules and specifications </w:t>
            </w:r>
          </w:p>
        </w:tc>
      </w:tr>
    </w:tbl>
    <w:p w:rsidR="00000000" w:rsidRPr="00D83F2C" w:rsidP="00D83F2C">
      <w:pPr>
        <w:pStyle w:val="BodyText"/>
      </w:pP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7" w:name="O_1055865"/>
      <w:bookmarkEnd w:id="7"/>
      <w:r w:rsidRPr="00D83F2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24"/>
        <w:gridCol w:w="1961"/>
        <w:gridCol w:w="3045"/>
        <w:gridCol w:w="2266"/>
      </w:tblGrid>
      <w:tr w:rsidTr="00F706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Equivalence status</w:t>
            </w:r>
          </w:p>
        </w:tc>
      </w:tr>
      <w:tr w:rsidTr="00F70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 xml:space="preserve">AHCTRF507Develop sports turf management programs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 xml:space="preserve">AHCTRF503 Develop sports turf management programs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>Performance criteria clarified</w:t>
            </w:r>
          </w:p>
          <w:p w:rsidR="00000000" w:rsidRPr="00D83F2C" w:rsidP="00D83F2C">
            <w:pPr>
              <w:pStyle w:val="BodyText"/>
            </w:pPr>
            <w:r w:rsidRPr="00D83F2C">
              <w:t>Foundation skills added</w:t>
            </w:r>
          </w:p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Performance evidence, knowledge evidence and assessment conditions expanded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 xml:space="preserve">Equivalent unit </w:t>
            </w:r>
          </w:p>
        </w:tc>
      </w:tr>
    </w:tbl>
    <w:p w:rsidR="00000000" w:rsidRPr="00D83F2C" w:rsidP="00D83F2C">
      <w:pPr>
        <w:pStyle w:val="BodyText"/>
      </w:pP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8" w:name="O_1055872"/>
      <w:bookmarkEnd w:id="8"/>
      <w:r w:rsidRPr="00D83F2C">
        <w:t>Links</w:t>
      </w:r>
    </w:p>
    <w:p w:rsidR="00000000" w:rsidRPr="00D83F2C" w:rsidP="00F70666">
      <w:pPr>
        <w:pStyle w:val="BodyText"/>
      </w:pPr>
      <w:r w:rsidRPr="00D83F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33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3F2C" w:rsidP="00F70666">
      <w:pPr>
        <w:pStyle w:val="BodyText"/>
        <w:sectPr w:rsidSect="00D83F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3F2C" w:rsidP="00D83F2C">
      <w:pPr>
        <w:pStyle w:val="SuperHeading"/>
      </w:pPr>
      <w:r w:rsidRPr="00D83F2C">
        <w:t>Assessment Requiremen</w:t>
      </w:r>
      <w:r w:rsidRPr="00D83F2C">
        <w:t>ts for AHCTRF507 Develop sports turf management programs</w:t>
      </w:r>
    </w:p>
    <w:p w:rsidR="00000000" w:rsidRPr="00D83F2C" w:rsidP="00D83F2C">
      <w:pPr>
        <w:pStyle w:val="Heading1"/>
      </w:pPr>
      <w:bookmarkStart w:id="9" w:name="O_1055867"/>
      <w:bookmarkEnd w:id="9"/>
      <w:r w:rsidRPr="00D83F2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83F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Bold"/>
              <w:rPr>
                <w:lang w:val="en-NZ"/>
              </w:rPr>
            </w:pPr>
            <w:r w:rsidRPr="00D83F2C">
              <w:t>Comments</w:t>
            </w:r>
          </w:p>
        </w:tc>
      </w:tr>
      <w:tr w:rsidTr="00D83F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2C">
            <w:pPr>
              <w:pStyle w:val="BodyText"/>
              <w:rPr>
                <w:lang w:val="en-NZ"/>
              </w:rPr>
            </w:pPr>
            <w:r w:rsidRPr="00D83F2C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2C" w:rsidP="00D83F2C">
            <w:pPr>
              <w:pStyle w:val="BodyText"/>
            </w:pPr>
            <w:r w:rsidRPr="00D83F2C">
              <w:t>This version released with AHC Agriculture, Horticulture and Conservation and Land Management Training Package Version 4.0.</w:t>
            </w:r>
          </w:p>
        </w:tc>
      </w:tr>
    </w:tbl>
    <w:p w:rsidR="00000000" w:rsidRPr="00D83F2C" w:rsidP="00D83F2C">
      <w:pPr>
        <w:pStyle w:val="BodyText"/>
      </w:pP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10" w:name="O_1055868"/>
      <w:bookmarkEnd w:id="10"/>
      <w:r w:rsidRPr="00D83F2C">
        <w:t>Performance Evidence</w:t>
      </w:r>
    </w:p>
    <w:p w:rsidR="00000000" w:rsidRPr="00D83F2C" w:rsidP="00F70666">
      <w:pPr>
        <w:pStyle w:val="BodyText"/>
      </w:pPr>
      <w:r w:rsidRPr="00D83F2C">
        <w:t xml:space="preserve">An individual demonstrating competency must satisfy all of the elements and performance criteria in this unit. </w:t>
      </w:r>
    </w:p>
    <w:p w:rsidR="00000000" w:rsidRPr="00D83F2C" w:rsidP="00F70666">
      <w:pPr>
        <w:pStyle w:val="BodyText"/>
      </w:pPr>
      <w:r w:rsidRPr="00D83F2C">
        <w:t>There must be evidence that the individual has developed a management program spanning a 12-month period for a</w:t>
      </w:r>
      <w:r w:rsidRPr="00D83F2C">
        <w:t>t least two sports turf surfaces from the following:</w:t>
      </w:r>
    </w:p>
    <w:p w:rsidR="00000000" w:rsidRPr="00D83F2C" w:rsidP="00D83F2C">
      <w:pPr>
        <w:pStyle w:val="ListBullet"/>
      </w:pPr>
      <w:r w:rsidRPr="00D83F2C">
        <w:t>a single hole for a golf course, including tee and surrounds, rough, fairways and green</w:t>
      </w:r>
    </w:p>
    <w:p w:rsidR="00000000" w:rsidRPr="00D83F2C" w:rsidP="00D83F2C">
      <w:pPr>
        <w:pStyle w:val="ListBullet"/>
      </w:pPr>
      <w:r w:rsidRPr="00D83F2C">
        <w:t>a bowling green</w:t>
      </w:r>
    </w:p>
    <w:p w:rsidR="00000000" w:rsidRPr="00D83F2C" w:rsidP="00D83F2C">
      <w:pPr>
        <w:pStyle w:val="ListBullet"/>
      </w:pPr>
      <w:r w:rsidRPr="00D83F2C">
        <w:t xml:space="preserve">a cricket surface, including the wicket surface and outfield </w:t>
      </w:r>
    </w:p>
    <w:p w:rsidR="00000000" w:rsidRPr="00D83F2C" w:rsidP="00D83F2C">
      <w:pPr>
        <w:pStyle w:val="ListBullet"/>
      </w:pPr>
      <w:r w:rsidRPr="00D83F2C">
        <w:t>a ball sport selected from one of Australian Rules football, soccer or rugby</w:t>
      </w:r>
    </w:p>
    <w:p w:rsidR="00000000" w:rsidRPr="00D83F2C" w:rsidP="00D83F2C">
      <w:pPr>
        <w:pStyle w:val="ListBullet"/>
      </w:pPr>
      <w:r w:rsidRPr="00D83F2C">
        <w:t>a horse race track</w:t>
      </w:r>
    </w:p>
    <w:p w:rsidR="00000000" w:rsidRPr="00D83F2C" w:rsidP="00D83F2C">
      <w:pPr>
        <w:pStyle w:val="ListBullet"/>
      </w:pPr>
      <w:r w:rsidRPr="00D83F2C">
        <w:t>a sport turf surface selected from one of lawn tennis, lacrosse, hockey, polo or croquet.</w:t>
      </w:r>
    </w:p>
    <w:p w:rsidR="00000000" w:rsidRPr="00D83F2C" w:rsidP="00F70666">
      <w:pPr>
        <w:pStyle w:val="BodyText"/>
      </w:pPr>
      <w:r w:rsidRPr="00D83F2C">
        <w:t>There must also be evidence that the individual has:</w:t>
      </w:r>
    </w:p>
    <w:p w:rsidR="00000000" w:rsidRPr="00D83F2C" w:rsidP="00D83F2C">
      <w:pPr>
        <w:pStyle w:val="ListBullet"/>
      </w:pPr>
      <w:r w:rsidRPr="00D83F2C">
        <w:t>liaised with key</w:t>
      </w:r>
      <w:r w:rsidRPr="00D83F2C">
        <w:t xml:space="preserve"> stakeholders and investigated technical requirements for managing a sports turf site</w:t>
      </w:r>
    </w:p>
    <w:p w:rsidR="00000000" w:rsidRPr="00D83F2C" w:rsidP="00D83F2C">
      <w:pPr>
        <w:pStyle w:val="ListBullet"/>
      </w:pPr>
      <w:r w:rsidRPr="00D83F2C">
        <w:t>determined the scope and objectives of management program and documented in a project brief</w:t>
      </w:r>
    </w:p>
    <w:p w:rsidR="00000000" w:rsidRPr="00D83F2C" w:rsidP="00D83F2C">
      <w:pPr>
        <w:pStyle w:val="ListBullet"/>
      </w:pPr>
      <w:r w:rsidRPr="00D83F2C">
        <w:t>researched turf culture, management principles and practices, health and safet</w:t>
      </w:r>
      <w:r w:rsidRPr="00D83F2C">
        <w:t>y and environmental implications of managing sports turf surface</w:t>
      </w:r>
    </w:p>
    <w:p w:rsidR="00000000" w:rsidRPr="00D83F2C" w:rsidP="00D83F2C">
      <w:pPr>
        <w:pStyle w:val="ListBullet"/>
      </w:pPr>
      <w:r w:rsidRPr="00D83F2C">
        <w:t>assessed availability and quality of resources to inform maintenance program design</w:t>
      </w:r>
    </w:p>
    <w:p w:rsidR="00000000" w:rsidRPr="00D83F2C" w:rsidP="00D83F2C">
      <w:pPr>
        <w:pStyle w:val="ListBullet"/>
      </w:pPr>
      <w:r w:rsidRPr="00D83F2C">
        <w:t>assessed the condition, characteristics and usage of existing turf surface to inform maintenance program de</w:t>
      </w:r>
      <w:r w:rsidRPr="00D83F2C">
        <w:t xml:space="preserve">sign </w:t>
      </w:r>
    </w:p>
    <w:p w:rsidR="00000000" w:rsidRPr="00D83F2C" w:rsidP="00D83F2C">
      <w:pPr>
        <w:pStyle w:val="ListBullet"/>
      </w:pPr>
      <w:r w:rsidRPr="00D83F2C">
        <w:t xml:space="preserve">developed specifications and schedule of works using a Gantt chart </w:t>
      </w:r>
    </w:p>
    <w:p w:rsidR="00000000" w:rsidRPr="00D83F2C" w:rsidP="00D83F2C">
      <w:pPr>
        <w:pStyle w:val="ListBullet"/>
      </w:pPr>
      <w:r w:rsidRPr="00D83F2C">
        <w:t>developed a list of materials and financial budget for turf management program</w:t>
      </w:r>
    </w:p>
    <w:p w:rsidR="00000000" w:rsidRPr="00D83F2C" w:rsidP="00D83F2C">
      <w:pPr>
        <w:pStyle w:val="ListBullet"/>
      </w:pPr>
      <w:r w:rsidRPr="00D83F2C">
        <w:t>communicated turf management program to key stakeholders according to workplace procedures, including:</w:t>
      </w:r>
    </w:p>
    <w:p w:rsidR="00000000" w:rsidRPr="00D83F2C" w:rsidP="00D83F2C">
      <w:pPr>
        <w:pStyle w:val="ListBullet2"/>
      </w:pPr>
      <w:r w:rsidRPr="00D83F2C">
        <w:t>a digital written report</w:t>
      </w:r>
    </w:p>
    <w:p w:rsidR="00000000" w:rsidRPr="00D83F2C" w:rsidP="00D83F2C">
      <w:pPr>
        <w:pStyle w:val="ListBullet2"/>
      </w:pPr>
      <w:r w:rsidRPr="00D83F2C">
        <w:t>a presentation to a group of stakeholders</w:t>
      </w:r>
    </w:p>
    <w:p w:rsidR="00000000" w:rsidRPr="00D83F2C" w:rsidP="00D83F2C">
      <w:pPr>
        <w:pStyle w:val="ListBullet"/>
      </w:pPr>
      <w:r w:rsidRPr="00D83F2C">
        <w:t>reviewed and documented in an electronic format at least one turf management program against actual works</w:t>
      </w:r>
    </w:p>
    <w:p w:rsidR="00000000" w:rsidRPr="00D83F2C" w:rsidP="00D83F2C">
      <w:pPr>
        <w:pStyle w:val="ListBullet"/>
      </w:pPr>
      <w:r w:rsidRPr="00D83F2C">
        <w:t>communicated planned changes and works achieved by the management program with a verbal presentation of at least 15 minutes</w:t>
      </w:r>
      <w:r>
        <w:t>’</w:t>
      </w:r>
      <w:r w:rsidRPr="00D83F2C">
        <w:t xml:space="preserve"> duration </w:t>
      </w:r>
    </w:p>
    <w:p w:rsidR="00000000" w:rsidRPr="00D83F2C" w:rsidP="00D83F2C">
      <w:pPr>
        <w:pStyle w:val="ListBullet"/>
      </w:pPr>
      <w:r w:rsidRPr="00D83F2C">
        <w:t>recorded and reported activities and changes for maintenance program according to workplace procedures.</w:t>
      </w: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11" w:name="O_1055869"/>
      <w:bookmarkEnd w:id="11"/>
      <w:r w:rsidRPr="00D83F2C">
        <w:t>Knowledge Evidence</w:t>
      </w:r>
    </w:p>
    <w:p w:rsidR="00000000" w:rsidRPr="00D83F2C" w:rsidP="00F70666">
      <w:pPr>
        <w:pStyle w:val="BodyText"/>
      </w:pPr>
      <w:r w:rsidRPr="00D83F2C">
        <w:t>An individual must be able to demonstrate the knowledge required to perform the tasks outlined in the elements and performance criteria of this unit. This includes knowledge of:</w:t>
      </w:r>
    </w:p>
    <w:p w:rsidR="00000000" w:rsidRPr="00D83F2C" w:rsidP="00D83F2C">
      <w:pPr>
        <w:pStyle w:val="ListBullet"/>
      </w:pPr>
      <w:r w:rsidRPr="00D83F2C">
        <w:t>management programs structure, design and development</w:t>
      </w:r>
    </w:p>
    <w:p w:rsidR="00000000" w:rsidRPr="00D83F2C" w:rsidP="00D83F2C">
      <w:pPr>
        <w:pStyle w:val="ListBullet"/>
      </w:pPr>
      <w:r w:rsidRPr="00D83F2C">
        <w:t>project management and scheduling, including:</w:t>
      </w:r>
    </w:p>
    <w:p w:rsidR="00000000" w:rsidRPr="00D83F2C" w:rsidP="00D83F2C">
      <w:pPr>
        <w:pStyle w:val="ListBullet2"/>
      </w:pPr>
      <w:r w:rsidRPr="00D83F2C">
        <w:t>project management tools and software</w:t>
      </w:r>
    </w:p>
    <w:p w:rsidR="00000000" w:rsidRPr="00D83F2C" w:rsidP="00D83F2C">
      <w:pPr>
        <w:pStyle w:val="ListBullet2"/>
      </w:pPr>
      <w:r w:rsidRPr="00D83F2C">
        <w:t>creating and using Gantt charts</w:t>
      </w:r>
    </w:p>
    <w:p w:rsidR="00000000" w:rsidRPr="00D83F2C" w:rsidP="00D83F2C">
      <w:pPr>
        <w:pStyle w:val="ListBullet"/>
      </w:pPr>
      <w:r w:rsidRPr="00D83F2C">
        <w:t>maintaining quality of sports turf, including:</w:t>
      </w:r>
    </w:p>
    <w:p w:rsidR="00000000" w:rsidRPr="00D83F2C" w:rsidP="00D83F2C">
      <w:pPr>
        <w:pStyle w:val="ListBullet2"/>
      </w:pPr>
      <w:r w:rsidRPr="00D83F2C">
        <w:t>impact of type of sport and frequency of usage on turf quality</w:t>
      </w:r>
    </w:p>
    <w:p w:rsidR="00000000" w:rsidRPr="00D83F2C" w:rsidP="00D83F2C">
      <w:pPr>
        <w:pStyle w:val="ListBullet2"/>
      </w:pPr>
      <w:r w:rsidRPr="00D83F2C">
        <w:t>turf varieties and characteristics</w:t>
      </w:r>
    </w:p>
    <w:p w:rsidR="00000000" w:rsidRPr="00D83F2C" w:rsidP="00D83F2C">
      <w:pPr>
        <w:pStyle w:val="ListBullet2"/>
      </w:pPr>
      <w:r w:rsidRPr="00D83F2C">
        <w:t>users</w:t>
      </w:r>
      <w:r>
        <w:t>’</w:t>
      </w:r>
      <w:r w:rsidRPr="00D83F2C">
        <w:t xml:space="preserve"> expectations </w:t>
      </w:r>
    </w:p>
    <w:p w:rsidR="00000000" w:rsidRPr="00D83F2C" w:rsidP="00D83F2C">
      <w:pPr>
        <w:pStyle w:val="ListBullet2"/>
      </w:pPr>
      <w:r w:rsidRPr="00D83F2C">
        <w:t>sport regulatory requirements</w:t>
      </w:r>
    </w:p>
    <w:p w:rsidR="00000000" w:rsidRPr="00D83F2C" w:rsidP="00D83F2C">
      <w:pPr>
        <w:pStyle w:val="ListBullet"/>
      </w:pPr>
      <w:r w:rsidRPr="00D83F2C">
        <w:t>cultural requirements of sports turf surfaces, including:</w:t>
      </w:r>
    </w:p>
    <w:p w:rsidR="00000000" w:rsidRPr="00D83F2C" w:rsidP="00D83F2C">
      <w:pPr>
        <w:pStyle w:val="ListBullet2"/>
      </w:pPr>
      <w:r w:rsidRPr="00D83F2C">
        <w:t>turf grass species, varieties and cultivars</w:t>
      </w:r>
    </w:p>
    <w:p w:rsidR="00000000" w:rsidRPr="00D83F2C" w:rsidP="00D83F2C">
      <w:pPr>
        <w:pStyle w:val="ListBullet2"/>
      </w:pPr>
      <w:r w:rsidRPr="00D83F2C">
        <w:t>soil type, characteristics, tests and interpreting results</w:t>
      </w:r>
    </w:p>
    <w:p w:rsidR="00000000" w:rsidRPr="00D83F2C" w:rsidP="00D83F2C">
      <w:pPr>
        <w:pStyle w:val="ListBullet2"/>
      </w:pPr>
      <w:r w:rsidRPr="00D83F2C">
        <w:t>nutriti</w:t>
      </w:r>
      <w:r w:rsidRPr="00D83F2C">
        <w:t>onal requirements for different stages of turf development</w:t>
      </w:r>
    </w:p>
    <w:p w:rsidR="00000000" w:rsidRPr="00D83F2C" w:rsidP="00D83F2C">
      <w:pPr>
        <w:pStyle w:val="ListBullet2"/>
      </w:pPr>
      <w:r w:rsidRPr="00D83F2C">
        <w:t xml:space="preserve">impact of climate on turf grass species and varieties </w:t>
      </w:r>
    </w:p>
    <w:p w:rsidR="00000000" w:rsidRPr="00D83F2C" w:rsidP="00D83F2C">
      <w:pPr>
        <w:pStyle w:val="ListBullet2"/>
      </w:pPr>
      <w:r w:rsidRPr="00D83F2C">
        <w:t>sports turf maintenance requirements and techniques</w:t>
      </w:r>
    </w:p>
    <w:p w:rsidR="00000000" w:rsidRPr="00D83F2C" w:rsidP="00D83F2C">
      <w:pPr>
        <w:pStyle w:val="ListBullet2"/>
      </w:pPr>
      <w:r w:rsidRPr="00D83F2C">
        <w:t>turf establishment techniques and requirements</w:t>
      </w:r>
    </w:p>
    <w:p w:rsidR="00000000" w:rsidRPr="00D83F2C" w:rsidP="00D83F2C">
      <w:pPr>
        <w:pStyle w:val="ListBullet"/>
      </w:pPr>
      <w:r w:rsidRPr="00D83F2C">
        <w:t>sources of water supply and measures of qu</w:t>
      </w:r>
      <w:r w:rsidRPr="00D83F2C">
        <w:t>ality, including:</w:t>
      </w:r>
    </w:p>
    <w:p w:rsidR="00000000" w:rsidRPr="00D83F2C" w:rsidP="00D83F2C">
      <w:pPr>
        <w:pStyle w:val="ListBullet2"/>
      </w:pPr>
      <w:r w:rsidRPr="00D83F2C">
        <w:t>testing and interpreting results</w:t>
      </w:r>
    </w:p>
    <w:p w:rsidR="00000000" w:rsidRPr="00D83F2C" w:rsidP="00D83F2C">
      <w:pPr>
        <w:pStyle w:val="ListBullet2"/>
      </w:pPr>
      <w:r w:rsidRPr="00D83F2C">
        <w:t>impact of water quality on soils and turf</w:t>
      </w:r>
    </w:p>
    <w:p w:rsidR="00000000" w:rsidRPr="00D83F2C" w:rsidP="00D83F2C">
      <w:pPr>
        <w:pStyle w:val="ListBullet2"/>
      </w:pPr>
      <w:r w:rsidRPr="00D83F2C">
        <w:t>advantages and disadvantages of sources of water</w:t>
      </w:r>
    </w:p>
    <w:p w:rsidR="00000000" w:rsidRPr="00D83F2C" w:rsidP="00D83F2C">
      <w:pPr>
        <w:pStyle w:val="ListBullet2"/>
      </w:pPr>
      <w:r w:rsidRPr="00D83F2C">
        <w:t>volume of water, irrigation performance and water budgets</w:t>
      </w:r>
    </w:p>
    <w:p w:rsidR="00000000" w:rsidRPr="00D83F2C" w:rsidP="00D83F2C">
      <w:pPr>
        <w:pStyle w:val="ListBullet"/>
      </w:pPr>
      <w:r w:rsidRPr="00D83F2C">
        <w:t>key stakeholders and their importance in developing a sports turf management plan, including:</w:t>
      </w:r>
    </w:p>
    <w:p w:rsidR="00000000" w:rsidRPr="00D83F2C" w:rsidP="00D83F2C">
      <w:pPr>
        <w:pStyle w:val="ListBullet2"/>
      </w:pPr>
      <w:r w:rsidRPr="00D83F2C">
        <w:t>clients and their needs</w:t>
      </w:r>
    </w:p>
    <w:p w:rsidR="00000000" w:rsidRPr="00D83F2C" w:rsidP="00D83F2C">
      <w:pPr>
        <w:pStyle w:val="ListBullet2"/>
      </w:pPr>
      <w:r w:rsidRPr="00D83F2C">
        <w:t>senior management and relevant authorisations</w:t>
      </w:r>
    </w:p>
    <w:p w:rsidR="00000000" w:rsidRPr="00D83F2C" w:rsidP="00D83F2C">
      <w:pPr>
        <w:pStyle w:val="ListBullet2"/>
      </w:pPr>
      <w:r w:rsidRPr="00D83F2C">
        <w:t>employees and their role in implementation</w:t>
      </w:r>
    </w:p>
    <w:p w:rsidR="00000000" w:rsidRPr="00D83F2C" w:rsidP="00D83F2C">
      <w:pPr>
        <w:pStyle w:val="ListBullet2"/>
      </w:pPr>
      <w:r w:rsidRPr="00D83F2C">
        <w:t>contractors and their role in implementation</w:t>
      </w:r>
    </w:p>
    <w:p w:rsidR="00000000" w:rsidRPr="00D83F2C" w:rsidP="00D83F2C">
      <w:pPr>
        <w:pStyle w:val="ListBullet"/>
      </w:pPr>
      <w:r w:rsidRPr="00D83F2C">
        <w:t>wo</w:t>
      </w:r>
      <w:r w:rsidRPr="00D83F2C">
        <w:t>rkplace health, safety and environmental constraints on management programs, including:</w:t>
      </w:r>
    </w:p>
    <w:p w:rsidR="00000000" w:rsidRPr="00D83F2C" w:rsidP="00D83F2C">
      <w:pPr>
        <w:pStyle w:val="ListBullet2"/>
      </w:pPr>
      <w:r w:rsidRPr="00D83F2C">
        <w:t>legislative requirements</w:t>
      </w:r>
    </w:p>
    <w:p w:rsidR="00000000" w:rsidRPr="00D83F2C" w:rsidP="00D83F2C">
      <w:pPr>
        <w:pStyle w:val="ListBullet2"/>
      </w:pPr>
      <w:r w:rsidRPr="00D83F2C">
        <w:t>storing and use of agricultural chemicals</w:t>
      </w:r>
    </w:p>
    <w:p w:rsidR="00000000" w:rsidRPr="00D83F2C" w:rsidP="00D83F2C">
      <w:pPr>
        <w:pStyle w:val="ListBullet2"/>
      </w:pPr>
      <w:r w:rsidRPr="00D83F2C">
        <w:t>accessing, storing and using hazardous materials</w:t>
      </w:r>
    </w:p>
    <w:p w:rsidR="00000000" w:rsidRPr="00D83F2C" w:rsidP="00D83F2C">
      <w:pPr>
        <w:pStyle w:val="ListBullet2"/>
      </w:pPr>
      <w:r w:rsidRPr="00D83F2C">
        <w:t>safety procedures and practices</w:t>
      </w:r>
    </w:p>
    <w:p w:rsidR="00000000" w:rsidRPr="00D83F2C" w:rsidP="00D83F2C">
      <w:pPr>
        <w:pStyle w:val="ListBullet"/>
      </w:pPr>
      <w:r w:rsidRPr="00D83F2C">
        <w:t>strategies to communicate management programs to key stakeholders, including:</w:t>
      </w:r>
    </w:p>
    <w:p w:rsidR="00000000" w:rsidRPr="00D83F2C" w:rsidP="00D83F2C">
      <w:pPr>
        <w:pStyle w:val="ListBullet2"/>
      </w:pPr>
      <w:r w:rsidRPr="00D83F2C">
        <w:t>documentation</w:t>
      </w:r>
    </w:p>
    <w:p w:rsidR="00000000" w:rsidRPr="00D83F2C" w:rsidP="00D83F2C">
      <w:pPr>
        <w:pStyle w:val="ListBullet2"/>
      </w:pPr>
      <w:r w:rsidRPr="00D83F2C">
        <w:t>oral presentations</w:t>
      </w:r>
    </w:p>
    <w:p w:rsidR="00000000" w:rsidRPr="00D83F2C" w:rsidP="00D83F2C">
      <w:pPr>
        <w:pStyle w:val="ListBullet2"/>
      </w:pPr>
      <w:r w:rsidRPr="00D83F2C">
        <w:t>visual presentations</w:t>
      </w:r>
    </w:p>
    <w:p w:rsidR="00000000" w:rsidRPr="00D83F2C" w:rsidP="00D83F2C">
      <w:pPr>
        <w:pStyle w:val="ListBullet2"/>
      </w:pPr>
      <w:r w:rsidRPr="00D83F2C">
        <w:t>electronic presentations</w:t>
      </w:r>
    </w:p>
    <w:p w:rsidR="00000000" w:rsidRPr="00D83F2C" w:rsidP="00D83F2C">
      <w:pPr>
        <w:pStyle w:val="ListBullet"/>
      </w:pPr>
      <w:r w:rsidRPr="00D83F2C">
        <w:t>assets required for sports turf maintenance, including:</w:t>
      </w:r>
    </w:p>
    <w:p w:rsidR="00000000" w:rsidRPr="00D83F2C" w:rsidP="00D83F2C">
      <w:pPr>
        <w:pStyle w:val="ListBullet2"/>
      </w:pPr>
      <w:r w:rsidRPr="00D83F2C">
        <w:t>quality water supply</w:t>
      </w:r>
    </w:p>
    <w:p w:rsidR="00000000" w:rsidRPr="00D83F2C" w:rsidP="00D83F2C">
      <w:pPr>
        <w:pStyle w:val="ListBullet2"/>
      </w:pPr>
      <w:r w:rsidRPr="00D83F2C">
        <w:t>equipment and machi</w:t>
      </w:r>
      <w:r w:rsidRPr="00D83F2C">
        <w:t>nery</w:t>
      </w:r>
    </w:p>
    <w:p w:rsidR="00000000" w:rsidRPr="00D83F2C" w:rsidP="00D83F2C">
      <w:pPr>
        <w:pStyle w:val="ListBullet2"/>
      </w:pPr>
      <w:r w:rsidRPr="00D83F2C">
        <w:t>suitably trained human resources</w:t>
      </w:r>
    </w:p>
    <w:p w:rsidR="00000000" w:rsidRPr="00D83F2C" w:rsidP="00D83F2C">
      <w:pPr>
        <w:pStyle w:val="ListBullet2"/>
      </w:pPr>
      <w:r w:rsidRPr="00D83F2C">
        <w:t xml:space="preserve">materials and consumables </w:t>
      </w:r>
    </w:p>
    <w:p w:rsidR="00000000" w:rsidRPr="00D83F2C" w:rsidP="00D83F2C">
      <w:pPr>
        <w:pStyle w:val="ListBullet"/>
      </w:pPr>
      <w:r w:rsidRPr="00D83F2C">
        <w:t>record keeping and reporting procedures.</w:t>
      </w:r>
    </w:p>
    <w:p w:rsidR="00000000" w:rsidRPr="00D83F2C" w:rsidP="00D83F2C">
      <w:pPr>
        <w:pStyle w:val="AllowPageBreak"/>
      </w:pPr>
    </w:p>
    <w:p w:rsidR="00000000" w:rsidRPr="00D83F2C" w:rsidP="00D83F2C">
      <w:pPr>
        <w:pStyle w:val="Heading1"/>
      </w:pPr>
      <w:bookmarkStart w:id="12" w:name="O_1055870"/>
      <w:bookmarkEnd w:id="12"/>
      <w:r w:rsidRPr="00D83F2C">
        <w:t>Assessment Conditions</w:t>
      </w:r>
    </w:p>
    <w:p w:rsidR="00000000" w:rsidRPr="00D83F2C" w:rsidP="00F70666">
      <w:pPr>
        <w:pStyle w:val="BodyText"/>
      </w:pPr>
      <w:r w:rsidRPr="00D83F2C">
        <w:t xml:space="preserve">Assessment of skills must take place under the following conditions: </w:t>
      </w:r>
    </w:p>
    <w:p w:rsidR="00000000" w:rsidRPr="00D83F2C" w:rsidP="00D83F2C">
      <w:pPr>
        <w:pStyle w:val="ListBullet"/>
      </w:pPr>
      <w:r>
        <w:t>•</w:t>
      </w:r>
      <w:r>
        <w:tab/>
      </w:r>
      <w:r w:rsidRPr="00D83F2C">
        <w:t>physical conditions:</w:t>
      </w:r>
    </w:p>
    <w:p w:rsidR="00000000" w:rsidRPr="00D83F2C" w:rsidP="00D83F2C">
      <w:pPr>
        <w:pStyle w:val="ListBullet2"/>
      </w:pPr>
      <w:r w:rsidRPr="00D83F2C">
        <w:t xml:space="preserve">a sports turf facility or an environment that accurately represents workplace conditions </w:t>
      </w:r>
    </w:p>
    <w:p w:rsidR="00000000" w:rsidRPr="00D83F2C" w:rsidP="00D83F2C">
      <w:pPr>
        <w:pStyle w:val="ListBullet2"/>
      </w:pPr>
      <w:r w:rsidRPr="00D83F2C">
        <w:t xml:space="preserve">access to two sporting venues specified in the performance evidence </w:t>
      </w:r>
    </w:p>
    <w:p w:rsidR="00000000" w:rsidRPr="00D83F2C" w:rsidP="00D83F2C">
      <w:pPr>
        <w:pStyle w:val="ListBullet"/>
      </w:pPr>
      <w:r w:rsidRPr="00D83F2C">
        <w:t>resources, equipment and materials:</w:t>
      </w:r>
    </w:p>
    <w:p w:rsidR="00000000" w:rsidRPr="00D83F2C" w:rsidP="00D83F2C">
      <w:pPr>
        <w:pStyle w:val="ListBullet2"/>
      </w:pPr>
      <w:r w:rsidRPr="00D83F2C">
        <w:t>internet access and computers for researching and documenti</w:t>
      </w:r>
      <w:r w:rsidRPr="00D83F2C">
        <w:t>ng a sports turf management program</w:t>
      </w:r>
    </w:p>
    <w:p w:rsidR="00000000" w:rsidRPr="00D83F2C" w:rsidP="00D83F2C">
      <w:pPr>
        <w:pStyle w:val="ListBullet"/>
      </w:pPr>
      <w:r w:rsidRPr="00D83F2C">
        <w:t>specifications:</w:t>
      </w:r>
    </w:p>
    <w:p w:rsidR="00000000" w:rsidRPr="00D83F2C" w:rsidP="00D83F2C">
      <w:pPr>
        <w:pStyle w:val="ListBullet2"/>
      </w:pPr>
      <w:r w:rsidRPr="00D83F2C">
        <w:t>workplace procedures relevant to the development of sports turf management programs</w:t>
      </w:r>
    </w:p>
    <w:p w:rsidR="00000000" w:rsidRPr="00D83F2C" w:rsidP="00D83F2C">
      <w:pPr>
        <w:pStyle w:val="ListBullet2"/>
      </w:pPr>
      <w:r w:rsidRPr="00D83F2C">
        <w:t xml:space="preserve">sports turf industry standards </w:t>
      </w:r>
    </w:p>
    <w:p w:rsidR="00000000" w:rsidRPr="00D83F2C" w:rsidP="00D83F2C">
      <w:pPr>
        <w:pStyle w:val="ListBullet2"/>
      </w:pPr>
      <w:r w:rsidRPr="00D83F2C">
        <w:t>rules, regulations and standards for two of the sports specified in the performance ev</w:t>
      </w:r>
      <w:r w:rsidRPr="00D83F2C">
        <w:t>idence</w:t>
      </w:r>
    </w:p>
    <w:p w:rsidR="00000000" w:rsidRPr="00D83F2C" w:rsidP="00D83F2C">
      <w:pPr>
        <w:pStyle w:val="ListBullet"/>
      </w:pPr>
      <w:r w:rsidRPr="00D83F2C">
        <w:t>relationships:</w:t>
      </w:r>
    </w:p>
    <w:p w:rsidR="00000000" w:rsidRPr="00D83F2C" w:rsidP="00D83F2C">
      <w:pPr>
        <w:pStyle w:val="ListBullet2"/>
      </w:pPr>
      <w:r w:rsidRPr="00D83F2C">
        <w:t>stakeholders.</w:t>
      </w:r>
    </w:p>
    <w:p w:rsidR="00000000" w:rsidRPr="00D83F2C" w:rsidP="00F70666">
      <w:pPr>
        <w:pStyle w:val="BodyText"/>
      </w:pPr>
      <w:r w:rsidRPr="00D83F2C">
        <w:t>Assessors of this unit must satisfy the requirements for assessors in applicable vocational education and training legislation, frameworks and/or standards.</w:t>
      </w:r>
    </w:p>
    <w:p w:rsidR="00000000" w:rsidRPr="00D83F2C" w:rsidP="00D83F2C">
      <w:pPr>
        <w:pStyle w:val="Heading1"/>
      </w:pPr>
      <w:bookmarkStart w:id="13" w:name="O_1055873"/>
      <w:bookmarkEnd w:id="13"/>
      <w:r w:rsidRPr="00D83F2C">
        <w:t>Links</w:t>
      </w:r>
    </w:p>
    <w:p w:rsidR="00000000" w:rsidRPr="00D83F2C" w:rsidP="00F70666">
      <w:pPr>
        <w:pStyle w:val="BodyText"/>
      </w:pPr>
      <w:r w:rsidRPr="00D83F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33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3F2C" w:rsidP="00D83F2C"/>
    <w:sectPr w:rsidSect="00D83F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 w:rsidRPr="00F70666" w:rsidP="00F7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66" w:rsidP="00D83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0666" w:rsidP="00D83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0666" w:rsidP="00D83F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 w:rsidP="00D83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666">
      <w:t>Approved</w:t>
    </w:r>
    <w:r w:rsidR="00F706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66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666">
      <w:rPr>
        <w:noProof/>
      </w:rPr>
      <w:t>6</w:t>
    </w:r>
    <w:r>
      <w:rPr>
        <w:noProof/>
      </w:rPr>
      <w:fldChar w:fldCharType="end"/>
    </w:r>
  </w:p>
  <w:p w:rsidR="00D83F2C" w:rsidP="00D83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6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666">
      <w:t>Skills Insight</w:t>
    </w:r>
    <w:r w:rsidR="00F70666">
      <w:fldChar w:fldCharType="end"/>
    </w:r>
  </w:p>
  <w:p w:rsidR="00D83F2C" w:rsidP="00D83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F2C" w:rsidRPr="00F70666" w:rsidP="00F7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66" w:rsidRPr="002D2AF8" w:rsidP="00D83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AHCTRF507 Develop sports turf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0666" w:rsidP="00D83F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2C" w:rsidRPr="002D2AF8" w:rsidP="00D83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666">
      <w:t>AHCTRF507 Develop sports turf management programs</w:t>
    </w:r>
    <w:r w:rsidR="00F706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666">
      <w:rPr>
        <w:noProof/>
      </w:rPr>
      <w:t>1 March 2025</w:t>
    </w:r>
    <w:r>
      <w:fldChar w:fldCharType="end"/>
    </w:r>
  </w:p>
  <w:p w:rsidR="00D83F2C" w:rsidP="00D83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343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909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4EF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F2C"/>
  </w:style>
  <w:style w:type="character" w:customStyle="1" w:styleId="Heading1Char">
    <w:name w:val="Heading 1 Char"/>
    <w:basedOn w:val="DefaultParagraphFont"/>
    <w:link w:val="Heading1"/>
    <w:rsid w:val="00D83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F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F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3F2C"/>
    <w:rPr>
      <w:i/>
    </w:rPr>
  </w:style>
  <w:style w:type="paragraph" w:customStyle="1" w:styleId="SuperHeading">
    <w:name w:val="SuperHeading"/>
    <w:basedOn w:val="Normal"/>
    <w:rsid w:val="00D83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3F2C"/>
    <w:rPr>
      <w:b/>
    </w:rPr>
  </w:style>
  <w:style w:type="character" w:customStyle="1" w:styleId="Heading2Char">
    <w:name w:val="Heading 2 Char"/>
    <w:basedOn w:val="DefaultParagraphFont"/>
    <w:link w:val="Heading2"/>
    <w:rsid w:val="00D83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F2C"/>
    <w:rPr>
      <w:b/>
      <w:spacing w:val="0"/>
    </w:rPr>
  </w:style>
  <w:style w:type="paragraph" w:customStyle="1" w:styleId="SuperTitle">
    <w:name w:val="SuperTitle"/>
    <w:basedOn w:val="Title"/>
    <w:rsid w:val="00D83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F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F2C"/>
  </w:style>
  <w:style w:type="paragraph" w:styleId="TableofFigures">
    <w:name w:val="table of figures"/>
    <w:basedOn w:val="Normal"/>
    <w:next w:val="Normal"/>
    <w:semiHidden/>
    <w:rsid w:val="00D83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F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F2C"/>
    <w:rPr>
      <w:rFonts w:ascii="Wingdings" w:hAnsi="Wingdings"/>
    </w:rPr>
  </w:style>
  <w:style w:type="paragraph" w:customStyle="1" w:styleId="TableHeading">
    <w:name w:val="Table Heading"/>
    <w:basedOn w:val="HeadingBase"/>
    <w:rsid w:val="00D83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F2C"/>
    <w:rPr>
      <w:color w:val="0033CC"/>
      <w:u w:val="none"/>
    </w:rPr>
  </w:style>
  <w:style w:type="paragraph" w:customStyle="1" w:styleId="BodyTextRight">
    <w:name w:val="Body Text Right"/>
    <w:basedOn w:val="BodyText"/>
    <w:rsid w:val="00D83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F2C"/>
    <w:rPr>
      <w:sz w:val="32"/>
    </w:rPr>
  </w:style>
  <w:style w:type="paragraph" w:customStyle="1" w:styleId="HeadingProcedure">
    <w:name w:val="Heading Procedure"/>
    <w:basedOn w:val="HeadingBase"/>
    <w:next w:val="Normal"/>
    <w:rsid w:val="00D83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F2C"/>
    <w:pPr>
      <w:spacing w:before="60" w:after="60"/>
    </w:pPr>
  </w:style>
  <w:style w:type="paragraph" w:styleId="ListContinue">
    <w:name w:val="List Continue"/>
    <w:basedOn w:val="List"/>
    <w:rsid w:val="00D83F2C"/>
    <w:pPr>
      <w:ind w:firstLine="0"/>
    </w:pPr>
  </w:style>
  <w:style w:type="paragraph" w:customStyle="1" w:styleId="ListNote">
    <w:name w:val="List Note"/>
    <w:basedOn w:val="List"/>
    <w:rsid w:val="00D83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F2C"/>
    <w:rPr>
      <w:rFonts w:ascii="Courier New" w:hAnsi="Courier New"/>
    </w:rPr>
  </w:style>
  <w:style w:type="paragraph" w:customStyle="1" w:styleId="NoteBullet">
    <w:name w:val="Note Bullet"/>
    <w:basedOn w:val="Note"/>
    <w:rsid w:val="00D83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F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F2C"/>
    <w:rPr>
      <w:b/>
      <w:smallCaps/>
    </w:rPr>
  </w:style>
  <w:style w:type="paragraph" w:customStyle="1" w:styleId="TableListNumber">
    <w:name w:val="Table List Number"/>
    <w:basedOn w:val="ListNumber"/>
    <w:rsid w:val="00D83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F2C"/>
    <w:pPr>
      <w:numPr>
        <w:numId w:val="9"/>
      </w:numPr>
    </w:pPr>
  </w:style>
  <w:style w:type="paragraph" w:customStyle="1" w:styleId="ListAlpha2">
    <w:name w:val="List Alpha 2"/>
    <w:basedOn w:val="List2"/>
    <w:rsid w:val="00D83F2C"/>
    <w:pPr>
      <w:numPr>
        <w:numId w:val="8"/>
      </w:numPr>
    </w:pPr>
  </w:style>
  <w:style w:type="paragraph" w:styleId="List2">
    <w:name w:val="List 2"/>
    <w:basedOn w:val="BodyText"/>
    <w:rsid w:val="00D83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F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F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F2C"/>
    <w:pPr>
      <w:numPr>
        <w:numId w:val="4"/>
      </w:numPr>
    </w:pPr>
  </w:style>
  <w:style w:type="paragraph" w:styleId="ListContinue2">
    <w:name w:val="List Continue 2"/>
    <w:basedOn w:val="List2"/>
    <w:rsid w:val="00D83F2C"/>
    <w:pPr>
      <w:ind w:firstLine="0"/>
    </w:pPr>
  </w:style>
  <w:style w:type="paragraph" w:styleId="ListContinue3">
    <w:name w:val="List Continue 3"/>
    <w:basedOn w:val="List3"/>
    <w:rsid w:val="00D83F2C"/>
    <w:pPr>
      <w:ind w:left="1021" w:firstLine="0"/>
    </w:pPr>
  </w:style>
  <w:style w:type="paragraph" w:styleId="ListContinue4">
    <w:name w:val="List Continue 4"/>
    <w:basedOn w:val="List4"/>
    <w:rsid w:val="00D83F2C"/>
    <w:pPr>
      <w:ind w:firstLine="0"/>
    </w:pPr>
  </w:style>
  <w:style w:type="paragraph" w:styleId="ListContinue5">
    <w:name w:val="List Continue 5"/>
    <w:basedOn w:val="List5"/>
    <w:rsid w:val="00D83F2C"/>
    <w:pPr>
      <w:ind w:firstLine="0"/>
    </w:pPr>
  </w:style>
  <w:style w:type="paragraph" w:styleId="ListNumber3">
    <w:name w:val="List Number 3"/>
    <w:basedOn w:val="List3"/>
    <w:rsid w:val="00D83F2C"/>
    <w:pPr>
      <w:numPr>
        <w:numId w:val="5"/>
      </w:numPr>
    </w:pPr>
  </w:style>
  <w:style w:type="paragraph" w:styleId="ListNumber4">
    <w:name w:val="List Number 4"/>
    <w:basedOn w:val="List4"/>
    <w:rsid w:val="00D83F2C"/>
    <w:pPr>
      <w:numPr>
        <w:numId w:val="6"/>
      </w:numPr>
    </w:pPr>
  </w:style>
  <w:style w:type="paragraph" w:styleId="ListNumber5">
    <w:name w:val="List Number 5"/>
    <w:basedOn w:val="List5"/>
    <w:rsid w:val="00D83F2C"/>
    <w:pPr>
      <w:numPr>
        <w:numId w:val="7"/>
      </w:numPr>
    </w:pPr>
  </w:style>
  <w:style w:type="paragraph" w:styleId="BlockText">
    <w:name w:val="Block Text"/>
    <w:basedOn w:val="Normal"/>
    <w:rsid w:val="00D83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F2C"/>
    <w:rPr>
      <w:sz w:val="16"/>
      <w:vertAlign w:val="superscript"/>
    </w:rPr>
  </w:style>
  <w:style w:type="character" w:customStyle="1" w:styleId="Symbols">
    <w:name w:val="Symbols"/>
    <w:basedOn w:val="DefaultParagraphFont"/>
    <w:rsid w:val="00D83F2C"/>
    <w:rPr>
      <w:rFonts w:ascii="Symbol" w:hAnsi="Symbol"/>
    </w:rPr>
  </w:style>
  <w:style w:type="character" w:customStyle="1" w:styleId="MenuOptions">
    <w:name w:val="Menu Options"/>
    <w:basedOn w:val="DefaultParagraphFont"/>
    <w:rsid w:val="00D83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F2C"/>
    <w:rPr>
      <w:b/>
    </w:rPr>
  </w:style>
  <w:style w:type="character" w:customStyle="1" w:styleId="Underlined">
    <w:name w:val="Underlined"/>
    <w:basedOn w:val="DefaultParagraphFont"/>
    <w:rsid w:val="00D83F2C"/>
    <w:rPr>
      <w:u w:val="single"/>
    </w:rPr>
  </w:style>
  <w:style w:type="paragraph" w:customStyle="1" w:styleId="TableBodyTextRight">
    <w:name w:val="Table Body Text Right"/>
    <w:basedOn w:val="TableBodyText"/>
    <w:rsid w:val="00D83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F2C"/>
    <w:rPr>
      <w:sz w:val="18"/>
    </w:rPr>
  </w:style>
  <w:style w:type="paragraph" w:customStyle="1" w:styleId="BodySmallRight">
    <w:name w:val="Body Small Right"/>
    <w:basedOn w:val="BodyTextRight"/>
    <w:rsid w:val="00D83F2C"/>
    <w:rPr>
      <w:sz w:val="18"/>
      <w:szCs w:val="18"/>
    </w:rPr>
  </w:style>
  <w:style w:type="paragraph" w:customStyle="1" w:styleId="MarginEdition">
    <w:name w:val="Margin Edition"/>
    <w:basedOn w:val="MarginNote"/>
    <w:rsid w:val="00D83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F2C"/>
    <w:rPr>
      <w:sz w:val="2"/>
      <w:szCs w:val="2"/>
    </w:rPr>
  </w:style>
  <w:style w:type="character" w:customStyle="1" w:styleId="Small">
    <w:name w:val="Small"/>
    <w:basedOn w:val="DefaultParagraphFont"/>
    <w:rsid w:val="00D83F2C"/>
    <w:rPr>
      <w:sz w:val="16"/>
    </w:rPr>
  </w:style>
  <w:style w:type="paragraph" w:customStyle="1" w:styleId="WideTable">
    <w:name w:val="Wide Table"/>
    <w:basedOn w:val="Normal"/>
    <w:rsid w:val="00D83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F2C"/>
  </w:style>
  <w:style w:type="paragraph" w:styleId="Quote">
    <w:name w:val="Quote"/>
    <w:basedOn w:val="Heading1"/>
    <w:link w:val="QuoteChar"/>
    <w:qFormat/>
    <w:rsid w:val="00D83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F2C"/>
    <w:pPr>
      <w:pageBreakBefore/>
    </w:pPr>
  </w:style>
  <w:style w:type="paragraph" w:customStyle="1" w:styleId="Border">
    <w:name w:val="Border"/>
    <w:basedOn w:val="Normal"/>
    <w:qFormat/>
    <w:rsid w:val="00D83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F2C"/>
    <w:rPr>
      <w:u w:val="single"/>
    </w:rPr>
  </w:style>
  <w:style w:type="character" w:customStyle="1" w:styleId="BoldandItalics">
    <w:name w:val="Bold and Italics"/>
    <w:qFormat/>
    <w:rsid w:val="00D83F2C"/>
    <w:rPr>
      <w:b/>
      <w:i/>
      <w:u w:val="none"/>
    </w:rPr>
  </w:style>
  <w:style w:type="paragraph" w:styleId="BalloonText">
    <w:name w:val="Balloon Text"/>
    <w:basedOn w:val="Normal"/>
    <w:link w:val="BalloonTextChar"/>
    <w:rsid w:val="00D83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F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0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1290</Words>
  <Characters>8493</Characters>
  <Application>Microsoft Office Word</Application>
  <DocSecurity>0</DocSecurity>
  <Lines>257</Lines>
  <Paragraphs>184</Paragraphs>
  <ScaleCrop>false</ScaleCrop>
  <Company>Author-it Software Corporation Ltd.</Company>
  <LinksUpToDate>false</LinksUpToDate>
  <CharactersWithSpaces>9599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AHCTRF507 Develop sports turf management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