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927" w:rsidP="00813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AHCTRF308 Establish turf</w:t>
      </w:r>
      <w:r>
        <w:fldChar w:fldCharType="end"/>
      </w:r>
    </w:p>
    <w:p w:rsidR="00813927" w:rsidP="00813927">
      <w:pPr>
        <w:pStyle w:val="Version"/>
        <w:sectPr w:rsidSect="00721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0A9" w:rsidP="007210A9">
      <w:pPr>
        <w:pStyle w:val="SuperHeading"/>
      </w:pPr>
      <w:r w:rsidRPr="007210A9">
        <w:t>AHCTRF308 Establish turf</w:t>
      </w:r>
    </w:p>
    <w:p w:rsidR="00000000" w:rsidRPr="007210A9" w:rsidP="007210A9">
      <w:pPr>
        <w:pStyle w:val="Heading1"/>
      </w:pPr>
      <w:bookmarkStart w:id="1" w:name="O_1055705"/>
      <w:bookmarkEnd w:id="1"/>
      <w:r w:rsidRPr="007210A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7210A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Comments</w:t>
            </w:r>
          </w:p>
        </w:tc>
      </w:tr>
      <w:tr w:rsidTr="007210A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>This version released with AHC Agriculture, Horticulture and Conservation and Land Management Training Package Version 4.0.</w:t>
            </w:r>
          </w:p>
        </w:tc>
      </w:tr>
    </w:tbl>
    <w:p w:rsidR="00000000" w:rsidRPr="007210A9" w:rsidP="007210A9">
      <w:pPr>
        <w:pStyle w:val="BodyText"/>
      </w:pPr>
    </w:p>
    <w:p w:rsidR="00000000" w:rsidRPr="007210A9" w:rsidP="007210A9">
      <w:pPr>
        <w:pStyle w:val="AllowPageBreak"/>
      </w:pPr>
    </w:p>
    <w:p w:rsidR="00000000" w:rsidRPr="007210A9" w:rsidP="007210A9">
      <w:pPr>
        <w:pStyle w:val="Heading1"/>
      </w:pPr>
      <w:bookmarkStart w:id="2" w:name="O_1055706"/>
      <w:bookmarkEnd w:id="2"/>
      <w:r w:rsidRPr="007210A9">
        <w:t>Application</w:t>
      </w:r>
    </w:p>
    <w:p w:rsidR="00000000" w:rsidRPr="007210A9" w:rsidP="00813927">
      <w:pPr>
        <w:pStyle w:val="BodyText"/>
      </w:pPr>
      <w:r w:rsidRPr="007210A9">
        <w:t>This unit of competency describes the skills and k</w:t>
      </w:r>
      <w:r w:rsidRPr="007210A9">
        <w:t>nowledge required to establish turf by sowing, turf laying, sprigging and chaffing or stolonisation in sporting, public recreational open space, commercial and residential sites.</w:t>
      </w:r>
    </w:p>
    <w:p w:rsidR="00000000" w:rsidRPr="007210A9" w:rsidP="00813927">
      <w:pPr>
        <w:pStyle w:val="BodyText"/>
      </w:pPr>
      <w:r w:rsidRPr="007210A9">
        <w:t>The unit applies to individuals who establish turf under general direction an</w:t>
      </w:r>
      <w:r w:rsidRPr="007210A9">
        <w:t>d take responsibility for their own work. They use discretion and judgement in the selection, allocation and use of available resources and for solving problems.</w:t>
      </w:r>
    </w:p>
    <w:p w:rsidR="00000000" w:rsidRPr="007210A9" w:rsidP="00813927">
      <w:pPr>
        <w:pStyle w:val="BodyText"/>
      </w:pPr>
      <w:r w:rsidRPr="007210A9">
        <w:t>No licensing, legislative or certification requirements apply to this unit at the time of publ</w:t>
      </w:r>
      <w:r w:rsidRPr="007210A9">
        <w:t>ication.</w:t>
      </w:r>
    </w:p>
    <w:p w:rsidR="00000000" w:rsidRPr="007210A9" w:rsidP="007210A9">
      <w:pPr>
        <w:pStyle w:val="Heading1"/>
      </w:pPr>
      <w:bookmarkStart w:id="3" w:name="O_1055707"/>
      <w:bookmarkEnd w:id="3"/>
      <w:r w:rsidRPr="007210A9">
        <w:t>Pre-requisite Unit</w:t>
      </w:r>
    </w:p>
    <w:p w:rsidR="00000000" w:rsidRPr="007210A9" w:rsidP="00813927">
      <w:pPr>
        <w:pStyle w:val="BodyText"/>
      </w:pPr>
      <w:r w:rsidRPr="007210A9">
        <w:t>Nil</w:t>
      </w:r>
    </w:p>
    <w:p w:rsidR="00000000" w:rsidRPr="007210A9" w:rsidP="007210A9">
      <w:pPr>
        <w:pStyle w:val="Heading1"/>
      </w:pPr>
      <w:bookmarkStart w:id="4" w:name="O_1055709"/>
      <w:bookmarkEnd w:id="4"/>
      <w:r w:rsidRPr="007210A9">
        <w:t>Unit Sector</w:t>
      </w:r>
    </w:p>
    <w:p w:rsidR="00000000" w:rsidRPr="007210A9" w:rsidP="00813927">
      <w:pPr>
        <w:pStyle w:val="BodyText"/>
      </w:pPr>
      <w:r w:rsidRPr="007210A9">
        <w:t>Turf (TRF)</w:t>
      </w:r>
    </w:p>
    <w:p w:rsidR="00000000" w:rsidRPr="007210A9" w:rsidP="007210A9">
      <w:pPr>
        <w:pStyle w:val="Heading1"/>
      </w:pPr>
      <w:bookmarkStart w:id="5" w:name="O_1055710"/>
      <w:bookmarkEnd w:id="5"/>
      <w:r w:rsidRPr="007210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3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Performance Criteria</w:t>
            </w:r>
          </w:p>
        </w:tc>
      </w:tr>
      <w:tr w:rsidTr="00813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3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1. Develop a turf establishment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 xml:space="preserve">1.1 Collect representative soil samples of turf establishment area for testing </w:t>
            </w:r>
          </w:p>
          <w:p w:rsidR="00000000" w:rsidRPr="007210A9" w:rsidP="007210A9">
            <w:pPr>
              <w:pStyle w:val="BodyText"/>
            </w:pPr>
            <w:r w:rsidRPr="007210A9">
              <w:t>1.2 Package and label soil samples for lab</w:t>
            </w:r>
            <w:r w:rsidRPr="007210A9">
              <w:t>oratory testing according to laboratory requirements</w:t>
            </w:r>
          </w:p>
          <w:p w:rsidR="00000000" w:rsidRPr="007210A9" w:rsidP="007210A9">
            <w:pPr>
              <w:pStyle w:val="BodyText"/>
            </w:pPr>
            <w:r w:rsidRPr="007210A9">
              <w:t xml:space="preserve">1.3 Perform field tests of soil and record results </w:t>
            </w:r>
          </w:p>
          <w:p w:rsidR="00000000" w:rsidRPr="007210A9" w:rsidP="007210A9">
            <w:pPr>
              <w:pStyle w:val="BodyText"/>
            </w:pPr>
            <w:r w:rsidRPr="007210A9">
              <w:t>1.4 Identify and select turf grass species and propagation method according to workplace or client planned outcomes</w:t>
            </w:r>
          </w:p>
          <w:p w:rsidR="00000000" w:rsidRPr="007210A9" w:rsidP="007210A9">
            <w:pPr>
              <w:pStyle w:val="BodyText"/>
            </w:pPr>
            <w:r w:rsidRPr="007210A9">
              <w:t>1.5 Assess the site for physical an</w:t>
            </w:r>
            <w:r w:rsidRPr="007210A9">
              <w:t xml:space="preserve">d cultural impediments to turf establishment and record results </w:t>
            </w:r>
          </w:p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 xml:space="preserve">1.6 Interpret results and prepare a turf establishment plan </w:t>
            </w:r>
          </w:p>
        </w:tc>
      </w:tr>
      <w:tr w:rsidTr="00813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2. Prepare to establish a new turf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 xml:space="preserve">2.1 Select materials, tools, equipment and machinery for planting according to turf establishment plan </w:t>
            </w:r>
          </w:p>
          <w:p w:rsidR="00000000" w:rsidRPr="007210A9" w:rsidP="007210A9">
            <w:pPr>
              <w:pStyle w:val="BodyText"/>
            </w:pPr>
            <w:r w:rsidRPr="007210A9">
              <w:t xml:space="preserve">2.2 Carry out pre-operational and safety checks on tools, equipment and machinery </w:t>
            </w:r>
          </w:p>
          <w:p w:rsidR="00000000" w:rsidRPr="007210A9" w:rsidP="007210A9">
            <w:pPr>
              <w:pStyle w:val="BodyText"/>
            </w:pPr>
            <w:r w:rsidRPr="007210A9">
              <w:t>2.3 Identify workplace health, safety and environmental hazards, asse</w:t>
            </w:r>
            <w:r w:rsidRPr="007210A9">
              <w:t>ss the risks and implement controls</w:t>
            </w:r>
          </w:p>
          <w:p w:rsidR="00000000" w:rsidRPr="007210A9" w:rsidP="007210A9">
            <w:pPr>
              <w:pStyle w:val="BodyText"/>
            </w:pPr>
            <w:r w:rsidRPr="007210A9">
              <w:t xml:space="preserve">2.4 Select, check, use and maintain personal protective equipment </w:t>
            </w:r>
          </w:p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 xml:space="preserve">2.5 Implement weed control strategy in preparation for turf establishment activities </w:t>
            </w:r>
          </w:p>
        </w:tc>
      </w:tr>
      <w:tr w:rsidTr="00813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3. Prepare soil and plant turf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>3.1 Prepare planting site, incorpor</w:t>
            </w:r>
            <w:r w:rsidRPr="007210A9">
              <w:t xml:space="preserve">ate soil additives and ensure soil moisture is within specification </w:t>
            </w:r>
          </w:p>
          <w:p w:rsidR="00000000" w:rsidRPr="007210A9" w:rsidP="007210A9">
            <w:pPr>
              <w:pStyle w:val="BodyText"/>
            </w:pPr>
            <w:r w:rsidRPr="007210A9">
              <w:t xml:space="preserve">3.2 Distribute turf propagation material on turf area according to turf establishment plan </w:t>
            </w:r>
          </w:p>
          <w:p w:rsidR="00000000" w:rsidRPr="007210A9" w:rsidP="007210A9">
            <w:pPr>
              <w:pStyle w:val="BodyText"/>
            </w:pPr>
            <w:r w:rsidRPr="007210A9">
              <w:t xml:space="preserve">3.3 Implement irrigation requirements to newly propagated turf </w:t>
            </w:r>
          </w:p>
          <w:p w:rsidR="00000000" w:rsidRPr="007210A9" w:rsidP="007210A9">
            <w:pPr>
              <w:pStyle w:val="BodyText"/>
            </w:pPr>
            <w:r w:rsidRPr="007210A9">
              <w:t>3.4 Collect and dispose of wast</w:t>
            </w:r>
            <w:r w:rsidRPr="007210A9">
              <w:t>e according to workplace and environmental procedures</w:t>
            </w:r>
          </w:p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 xml:space="preserve">3.5 Clean, store and maintain tools, equipment and machinery </w:t>
            </w:r>
          </w:p>
        </w:tc>
      </w:tr>
      <w:tr w:rsidTr="00813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 xml:space="preserve">4. Maintain turf establishment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 xml:space="preserve">4.1 Protect the site from disturbance and damage according to workplace procedures </w:t>
            </w:r>
          </w:p>
          <w:p w:rsidR="00000000" w:rsidRPr="007210A9" w:rsidP="007210A9">
            <w:pPr>
              <w:pStyle w:val="BodyText"/>
            </w:pPr>
            <w:r w:rsidRPr="007210A9">
              <w:t xml:space="preserve">4.2 Assess soil moisture condition and rectify according to workplace irrigation practices </w:t>
            </w:r>
          </w:p>
          <w:p w:rsidR="00000000" w:rsidRPr="007210A9" w:rsidP="007210A9">
            <w:pPr>
              <w:pStyle w:val="BodyText"/>
            </w:pPr>
            <w:r w:rsidRPr="007210A9">
              <w:t>4.3 Implement turf mowing practices during establishment according to workplace procedures and turf establishment plan</w:t>
            </w:r>
          </w:p>
          <w:p w:rsidR="00000000" w:rsidRPr="007210A9" w:rsidP="007210A9">
            <w:pPr>
              <w:pStyle w:val="BodyText"/>
            </w:pPr>
            <w:r w:rsidRPr="007210A9">
              <w:t>4.4 Apply top dressing to level the turf area</w:t>
            </w:r>
            <w:r w:rsidRPr="007210A9">
              <w:t xml:space="preserve"> according to turf establishment plan</w:t>
            </w:r>
          </w:p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4.5 Apply nutrients and amendments according to turf establishment plan</w:t>
            </w:r>
          </w:p>
        </w:tc>
      </w:tr>
      <w:tr w:rsidTr="008139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5. Report and repair areas of damaged turf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 xml:space="preserve">5.1 Monitor turf condition for quality, and repair according to turf establishment plan </w:t>
            </w:r>
          </w:p>
          <w:p w:rsidR="00000000" w:rsidRPr="007210A9" w:rsidP="007210A9">
            <w:pPr>
              <w:pStyle w:val="BodyText"/>
            </w:pPr>
            <w:r w:rsidRPr="007210A9">
              <w:t>5.2 Record an</w:t>
            </w:r>
            <w:r w:rsidRPr="007210A9">
              <w:t>d report work outcomes according to workplace procedures</w:t>
            </w:r>
          </w:p>
        </w:tc>
      </w:tr>
    </w:tbl>
    <w:p w:rsidR="00000000" w:rsidRPr="007210A9" w:rsidP="007210A9">
      <w:pPr>
        <w:pStyle w:val="BodyText"/>
      </w:pPr>
    </w:p>
    <w:p w:rsidR="00000000" w:rsidRPr="007210A9" w:rsidP="007210A9">
      <w:pPr>
        <w:pStyle w:val="AllowPageBreak"/>
      </w:pPr>
    </w:p>
    <w:p w:rsidR="00000000" w:rsidRPr="007210A9" w:rsidP="007210A9">
      <w:pPr>
        <w:pStyle w:val="Heading1"/>
      </w:pPr>
      <w:bookmarkStart w:id="6" w:name="O_1055711"/>
      <w:bookmarkEnd w:id="6"/>
      <w:r w:rsidRPr="007210A9">
        <w:t>Foundation Skills</w:t>
      </w:r>
    </w:p>
    <w:p w:rsidR="00000000" w:rsidRPr="00813927" w:rsidP="00813927">
      <w:pPr>
        <w:pStyle w:val="BodyText"/>
        <w:rPr>
          <w:i/>
        </w:rPr>
      </w:pPr>
      <w:r w:rsidRPr="00813927">
        <w:rPr>
          <w:rStyle w:val="Emphasis"/>
        </w:rPr>
        <w:t>This section describes those language, literacy, numeracy and employment skills that are essential for performance in this unit of competency but are not explic</w:t>
      </w:r>
      <w:r w:rsidRPr="00813927">
        <w:rPr>
          <w:rStyle w:val="Emphasis"/>
        </w:rPr>
        <w:t>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Description</w:t>
            </w:r>
          </w:p>
        </w:tc>
      </w:tr>
      <w:tr w:rsidTr="0072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ListBullet"/>
            </w:pPr>
            <w:r w:rsidRPr="007210A9">
              <w:t>Interpret symbols and text on plans</w:t>
            </w:r>
          </w:p>
          <w:p w:rsidR="00000000" w:rsidP="007210A9">
            <w:pPr>
              <w:pStyle w:val="ListBullet"/>
              <w:rPr>
                <w:lang w:val="en-NZ"/>
              </w:rPr>
            </w:pPr>
            <w:r w:rsidRPr="007210A9">
              <w:t>Interpret soil test procedures and test results for establishing turf grass</w:t>
            </w:r>
          </w:p>
        </w:tc>
      </w:tr>
      <w:tr w:rsidTr="0072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ListBullet"/>
              <w:rPr>
                <w:lang w:val="en-NZ"/>
              </w:rPr>
            </w:pPr>
            <w:r w:rsidRPr="007210A9">
              <w:t>Com</w:t>
            </w:r>
            <w:r w:rsidRPr="007210A9">
              <w:t xml:space="preserve">plete workplace documentation using industry terminology and required format </w:t>
            </w:r>
          </w:p>
        </w:tc>
      </w:tr>
      <w:tr w:rsidTr="0072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ListBullet"/>
            </w:pPr>
            <w:r w:rsidRPr="007210A9">
              <w:t>Estimate and calculate distance, area, volume, percentage and ratio</w:t>
            </w:r>
          </w:p>
        </w:tc>
      </w:tr>
    </w:tbl>
    <w:p w:rsidR="00000000" w:rsidRPr="007210A9" w:rsidP="007210A9">
      <w:pPr>
        <w:pStyle w:val="BodyText"/>
      </w:pPr>
    </w:p>
    <w:p w:rsidR="00000000" w:rsidRPr="007210A9" w:rsidP="007210A9">
      <w:pPr>
        <w:pStyle w:val="AllowPageBreak"/>
      </w:pPr>
    </w:p>
    <w:p w:rsidR="00000000" w:rsidRPr="007210A9" w:rsidP="007210A9">
      <w:pPr>
        <w:pStyle w:val="Heading1"/>
      </w:pPr>
      <w:bookmarkStart w:id="7" w:name="O_1055713"/>
      <w:bookmarkEnd w:id="7"/>
      <w:r w:rsidRPr="007210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2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Equivalence status</w:t>
            </w:r>
          </w:p>
        </w:tc>
      </w:tr>
      <w:tr w:rsidTr="00721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>AHCTRF308 Establish turf</w:t>
            </w:r>
          </w:p>
          <w:p w:rsidR="00000000" w:rsidRPr="007210A9" w:rsidP="007210A9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>AHCTRF302 Establish turf</w:t>
            </w:r>
          </w:p>
          <w:p w:rsidR="00000000" w:rsidRPr="007210A9" w:rsidP="007210A9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>Performance criteria clarified</w:t>
            </w:r>
          </w:p>
          <w:p w:rsidR="00000000" w:rsidRPr="007210A9" w:rsidP="007210A9">
            <w:pPr>
              <w:pStyle w:val="BodyText"/>
            </w:pPr>
            <w:r w:rsidRPr="007210A9">
              <w:t>Foundation skills added</w:t>
            </w:r>
          </w:p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 xml:space="preserve">Equivalent unit </w:t>
            </w:r>
          </w:p>
          <w:p w:rsidR="00000000" w:rsidRPr="007210A9" w:rsidP="007210A9">
            <w:pPr>
              <w:pStyle w:val="BodyText"/>
            </w:pPr>
          </w:p>
        </w:tc>
      </w:tr>
    </w:tbl>
    <w:p w:rsidR="00000000" w:rsidRPr="007210A9" w:rsidP="007210A9">
      <w:pPr>
        <w:pStyle w:val="BodyText"/>
      </w:pPr>
    </w:p>
    <w:p w:rsidR="00000000" w:rsidRPr="007210A9" w:rsidP="007210A9">
      <w:pPr>
        <w:pStyle w:val="AllowPageBreak"/>
      </w:pPr>
    </w:p>
    <w:p w:rsidR="00000000" w:rsidRPr="007210A9" w:rsidP="007210A9">
      <w:pPr>
        <w:pStyle w:val="Heading1"/>
      </w:pPr>
      <w:bookmarkStart w:id="8" w:name="O_1055720"/>
      <w:bookmarkEnd w:id="8"/>
      <w:r w:rsidRPr="007210A9">
        <w:t>Links</w:t>
      </w:r>
    </w:p>
    <w:p w:rsidR="00000000" w:rsidRPr="007210A9" w:rsidP="00813927">
      <w:pPr>
        <w:pStyle w:val="BodyText"/>
      </w:pPr>
      <w:r w:rsidRPr="007210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01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10A9" w:rsidP="00813927">
      <w:pPr>
        <w:pStyle w:val="BodyText"/>
        <w:sectPr w:rsidSect="007210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10A9" w:rsidP="007210A9">
      <w:pPr>
        <w:pStyle w:val="SuperHeading"/>
      </w:pPr>
      <w:r w:rsidRPr="007210A9">
        <w:t>Assessment Requirements for AHCTRF308 Establish turf</w:t>
      </w:r>
    </w:p>
    <w:p w:rsidR="00000000" w:rsidRPr="007210A9" w:rsidP="007210A9">
      <w:pPr>
        <w:pStyle w:val="Heading1"/>
      </w:pPr>
      <w:bookmarkStart w:id="9" w:name="O_1055715"/>
      <w:bookmarkEnd w:id="9"/>
      <w:r w:rsidRPr="007210A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7210A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Bold"/>
              <w:rPr>
                <w:lang w:val="en-NZ"/>
              </w:rPr>
            </w:pPr>
            <w:r w:rsidRPr="007210A9">
              <w:t>Comments</w:t>
            </w:r>
          </w:p>
        </w:tc>
      </w:tr>
      <w:tr w:rsidTr="007210A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0A9">
            <w:pPr>
              <w:pStyle w:val="BodyText"/>
              <w:rPr>
                <w:lang w:val="en-NZ"/>
              </w:rPr>
            </w:pPr>
            <w:r w:rsidRPr="007210A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0A9" w:rsidP="007210A9">
            <w:pPr>
              <w:pStyle w:val="BodyText"/>
            </w:pPr>
            <w:r w:rsidRPr="007210A9">
              <w:t>This version released with AHC Agriculture, Horticulture and Conservation and Land Management Training Package Version 4.0.</w:t>
            </w:r>
          </w:p>
        </w:tc>
      </w:tr>
    </w:tbl>
    <w:p w:rsidR="00000000" w:rsidRPr="007210A9" w:rsidP="007210A9">
      <w:pPr>
        <w:pStyle w:val="BodyText"/>
      </w:pPr>
    </w:p>
    <w:p w:rsidR="00000000" w:rsidRPr="007210A9" w:rsidP="007210A9">
      <w:pPr>
        <w:pStyle w:val="AllowPageBreak"/>
      </w:pPr>
    </w:p>
    <w:p w:rsidR="00000000" w:rsidRPr="007210A9" w:rsidP="007210A9">
      <w:pPr>
        <w:pStyle w:val="Heading1"/>
      </w:pPr>
      <w:bookmarkStart w:id="10" w:name="O_1055716"/>
      <w:bookmarkEnd w:id="10"/>
      <w:r w:rsidRPr="007210A9">
        <w:t>Performance Evidence</w:t>
      </w:r>
    </w:p>
    <w:p w:rsidR="00000000" w:rsidRPr="007210A9" w:rsidP="00813927">
      <w:pPr>
        <w:pStyle w:val="BodyText"/>
      </w:pPr>
      <w:r w:rsidRPr="007210A9">
        <w:t xml:space="preserve">An individual demonstrating competency must satisfy all of the elements and performance criteria in this unit. </w:t>
      </w:r>
    </w:p>
    <w:p w:rsidR="00000000" w:rsidRPr="007210A9" w:rsidP="00813927">
      <w:pPr>
        <w:pStyle w:val="BodyText"/>
      </w:pPr>
      <w:r w:rsidRPr="007210A9">
        <w:t>There must be evidence that the individual has established a turf surface using:</w:t>
      </w:r>
    </w:p>
    <w:p w:rsidR="00000000" w:rsidRPr="007210A9" w:rsidP="007210A9">
      <w:pPr>
        <w:pStyle w:val="ListBullet"/>
      </w:pPr>
      <w:r w:rsidRPr="007210A9">
        <w:t>seed (hand seed sowing, mechani</w:t>
      </w:r>
      <w:r w:rsidRPr="007210A9">
        <w:t>cal seed sowing, hydro-seeding or drilling)</w:t>
      </w:r>
    </w:p>
    <w:p w:rsidR="00000000" w:rsidRPr="007210A9" w:rsidP="007210A9">
      <w:pPr>
        <w:pStyle w:val="ListBullet"/>
      </w:pPr>
      <w:r w:rsidRPr="007210A9">
        <w:t>sod (turf rolls or sheets)</w:t>
      </w:r>
    </w:p>
    <w:p w:rsidR="00000000" w:rsidRPr="007210A9" w:rsidP="007210A9">
      <w:pPr>
        <w:pStyle w:val="ListBullet"/>
      </w:pPr>
      <w:r w:rsidRPr="007210A9">
        <w:t>and one of the following methods:</w:t>
      </w:r>
    </w:p>
    <w:p w:rsidR="00000000" w:rsidRPr="007210A9" w:rsidP="007210A9">
      <w:pPr>
        <w:pStyle w:val="ListBullet2"/>
      </w:pPr>
      <w:r w:rsidRPr="007210A9">
        <w:t>sprigs (hand sprigging, hydro sprigging, mechanical sprigging)</w:t>
      </w:r>
    </w:p>
    <w:p w:rsidR="00000000" w:rsidRPr="007210A9" w:rsidP="007210A9">
      <w:pPr>
        <w:pStyle w:val="ListBullet2"/>
      </w:pPr>
      <w:r w:rsidRPr="007210A9">
        <w:t>plugs</w:t>
      </w:r>
    </w:p>
    <w:p w:rsidR="00000000" w:rsidRPr="007210A9" w:rsidP="007210A9">
      <w:pPr>
        <w:pStyle w:val="ListBullet2"/>
      </w:pPr>
      <w:r w:rsidRPr="007210A9">
        <w:t>chaffing or stolonisation.</w:t>
      </w:r>
    </w:p>
    <w:p w:rsidR="00000000" w:rsidRPr="007210A9" w:rsidP="00813927">
      <w:pPr>
        <w:pStyle w:val="BodyText"/>
      </w:pPr>
      <w:r w:rsidRPr="007210A9">
        <w:t>There must also be evidence that the individual has:</w:t>
      </w:r>
    </w:p>
    <w:p w:rsidR="00000000" w:rsidRPr="007210A9" w:rsidP="007210A9">
      <w:pPr>
        <w:pStyle w:val="ListBullet"/>
      </w:pPr>
      <w:r w:rsidRPr="007210A9">
        <w:t>collected and prepared soil samples for testing and interpreted results</w:t>
      </w:r>
    </w:p>
    <w:p w:rsidR="00000000" w:rsidRPr="007210A9" w:rsidP="007210A9">
      <w:pPr>
        <w:pStyle w:val="ListBullet"/>
      </w:pPr>
      <w:r w:rsidRPr="007210A9">
        <w:t xml:space="preserve">identified impediments to turf establishment and recorded results </w:t>
      </w:r>
    </w:p>
    <w:p w:rsidR="00000000" w:rsidRPr="007210A9" w:rsidP="007210A9">
      <w:pPr>
        <w:pStyle w:val="ListBullet"/>
      </w:pPr>
      <w:r w:rsidRPr="007210A9">
        <w:t>determined turf establishment species, methods and requirements</w:t>
      </w:r>
    </w:p>
    <w:p w:rsidR="00000000" w:rsidRPr="007210A9" w:rsidP="007210A9">
      <w:pPr>
        <w:pStyle w:val="ListBullet"/>
      </w:pPr>
      <w:r w:rsidRPr="007210A9">
        <w:t>prepared an establishment plan to meet client or work</w:t>
      </w:r>
      <w:r w:rsidRPr="007210A9">
        <w:t>place requirements</w:t>
      </w:r>
    </w:p>
    <w:p w:rsidR="00000000" w:rsidRPr="007210A9" w:rsidP="007210A9">
      <w:pPr>
        <w:pStyle w:val="ListBullet"/>
      </w:pPr>
      <w:r w:rsidRPr="007210A9">
        <w:t xml:space="preserve">identified hazards and risks and implemented control measures for personal and site-specific safety </w:t>
      </w:r>
    </w:p>
    <w:p w:rsidR="00000000" w:rsidRPr="007210A9" w:rsidP="007210A9">
      <w:pPr>
        <w:pStyle w:val="ListBullet"/>
      </w:pPr>
      <w:r w:rsidRPr="007210A9">
        <w:t xml:space="preserve">prepared materials, equipment, machinery and turf propagation materials ready for implementation </w:t>
      </w:r>
    </w:p>
    <w:p w:rsidR="00000000" w:rsidRPr="007210A9" w:rsidP="007210A9">
      <w:pPr>
        <w:pStyle w:val="ListBullet"/>
      </w:pPr>
      <w:r w:rsidRPr="007210A9">
        <w:t>performed turf establishment activitie</w:t>
      </w:r>
      <w:r w:rsidRPr="007210A9">
        <w:t xml:space="preserve">s safely using equipment, machinery and materials </w:t>
      </w:r>
    </w:p>
    <w:p w:rsidR="00000000" w:rsidRPr="007210A9" w:rsidP="007210A9">
      <w:pPr>
        <w:pStyle w:val="ListBullet"/>
      </w:pPr>
      <w:r w:rsidRPr="007210A9">
        <w:t xml:space="preserve">collected waste and disposed of it safely </w:t>
      </w:r>
    </w:p>
    <w:p w:rsidR="00000000" w:rsidRPr="007210A9" w:rsidP="007210A9">
      <w:pPr>
        <w:pStyle w:val="ListBullet"/>
      </w:pPr>
      <w:r w:rsidRPr="007210A9">
        <w:t xml:space="preserve">selected, safely used, cleaned, maintained and stored turf establishment machinery and equipment </w:t>
      </w:r>
    </w:p>
    <w:p w:rsidR="00000000" w:rsidRPr="007210A9" w:rsidP="007210A9">
      <w:pPr>
        <w:pStyle w:val="ListBullet"/>
      </w:pPr>
      <w:r w:rsidRPr="007210A9">
        <w:t xml:space="preserve">maintained turf establishment records and reported outcomes. </w:t>
      </w:r>
    </w:p>
    <w:p w:rsidR="00000000" w:rsidRPr="007210A9" w:rsidP="007210A9">
      <w:pPr>
        <w:pStyle w:val="AllowPageBreak"/>
      </w:pPr>
    </w:p>
    <w:p w:rsidR="00000000" w:rsidRPr="007210A9" w:rsidP="007210A9">
      <w:pPr>
        <w:pStyle w:val="Heading1"/>
      </w:pPr>
      <w:bookmarkStart w:id="11" w:name="O_1055717"/>
      <w:bookmarkEnd w:id="11"/>
      <w:r w:rsidRPr="007210A9">
        <w:t>Knowledge Evidence</w:t>
      </w:r>
    </w:p>
    <w:p w:rsidR="00000000" w:rsidRPr="007210A9" w:rsidP="00813927">
      <w:pPr>
        <w:pStyle w:val="BodyText"/>
      </w:pPr>
      <w:r w:rsidRPr="007210A9">
        <w:t>An individual must be able to demonstrate the knowledge required to perform the tasks outlined in the elements and performance criteria of this unit. This includes knowledge of:</w:t>
      </w:r>
    </w:p>
    <w:p w:rsidR="00000000" w:rsidRPr="007210A9" w:rsidP="007210A9">
      <w:pPr>
        <w:pStyle w:val="ListBullet"/>
      </w:pPr>
      <w:r w:rsidRPr="007210A9">
        <w:t>principles and practices for establishing, turf, including:</w:t>
      </w:r>
    </w:p>
    <w:p w:rsidR="00000000" w:rsidRPr="007210A9" w:rsidP="007210A9">
      <w:pPr>
        <w:pStyle w:val="ListBullet2"/>
      </w:pPr>
      <w:r w:rsidRPr="007210A9">
        <w:t>preparing a turf establishment plan</w:t>
      </w:r>
    </w:p>
    <w:p w:rsidR="00000000" w:rsidRPr="007210A9" w:rsidP="007210A9">
      <w:pPr>
        <w:pStyle w:val="ListBullet2"/>
      </w:pPr>
      <w:r w:rsidRPr="007210A9">
        <w:t>turf grass identification, propagation and growth characteristics</w:t>
      </w:r>
    </w:p>
    <w:p w:rsidR="00000000" w:rsidRPr="007210A9" w:rsidP="007210A9">
      <w:pPr>
        <w:pStyle w:val="ListBullet2"/>
      </w:pPr>
      <w:r w:rsidRPr="007210A9">
        <w:t>turf establishment methods, including, seed, sod, sprigs, plugs, chaffing and stolonisation</w:t>
      </w:r>
    </w:p>
    <w:p w:rsidR="00000000" w:rsidRPr="007210A9" w:rsidP="007210A9">
      <w:pPr>
        <w:pStyle w:val="ListBullet2"/>
      </w:pPr>
      <w:r w:rsidRPr="007210A9">
        <w:t>h</w:t>
      </w:r>
      <w:r w:rsidRPr="007210A9">
        <w:t xml:space="preserve">andling and assessing turf propagation materials for defects </w:t>
      </w:r>
    </w:p>
    <w:p w:rsidR="00000000" w:rsidRPr="007210A9" w:rsidP="007210A9">
      <w:pPr>
        <w:pStyle w:val="ListBullet2"/>
      </w:pPr>
      <w:r w:rsidRPr="007210A9">
        <w:t xml:space="preserve">distributing, laying and planting turf propagation materials to establish even coverage </w:t>
      </w:r>
    </w:p>
    <w:p w:rsidR="00000000" w:rsidRPr="007210A9" w:rsidP="007210A9">
      <w:pPr>
        <w:pStyle w:val="ListBullet2"/>
      </w:pPr>
      <w:r w:rsidRPr="007210A9">
        <w:t>fertiliser use and application</w:t>
      </w:r>
    </w:p>
    <w:p w:rsidR="00000000" w:rsidRPr="007210A9" w:rsidP="007210A9">
      <w:pPr>
        <w:pStyle w:val="ListBullet2"/>
      </w:pPr>
      <w:r w:rsidRPr="007210A9">
        <w:t>soils and turf nutrition</w:t>
      </w:r>
    </w:p>
    <w:p w:rsidR="00000000" w:rsidRPr="007210A9" w:rsidP="007210A9">
      <w:pPr>
        <w:pStyle w:val="ListBullet2"/>
      </w:pPr>
      <w:r w:rsidRPr="007210A9">
        <w:t>overseeding warm season grasses and allelopathy</w:t>
      </w:r>
    </w:p>
    <w:p w:rsidR="00000000" w:rsidRPr="007210A9" w:rsidP="007210A9">
      <w:pPr>
        <w:pStyle w:val="ListBullet"/>
      </w:pPr>
      <w:r w:rsidRPr="007210A9">
        <w:t xml:space="preserve">common weeds, pests and diseases, and control measures for establishing new turf, including field tests to </w:t>
      </w:r>
      <w:r w:rsidRPr="007210A9">
        <w:t>identify problems</w:t>
      </w:r>
    </w:p>
    <w:p w:rsidR="00000000" w:rsidRPr="007210A9" w:rsidP="007210A9">
      <w:pPr>
        <w:pStyle w:val="ListBullet"/>
      </w:pPr>
      <w:r w:rsidRPr="007210A9">
        <w:t>physical and chemical properties of soils and effect on establishing new turf, including:</w:t>
      </w:r>
    </w:p>
    <w:p w:rsidR="00000000" w:rsidRPr="007210A9" w:rsidP="007210A9">
      <w:pPr>
        <w:pStyle w:val="ListBullet2"/>
      </w:pPr>
      <w:r w:rsidRPr="007210A9">
        <w:t>compaction</w:t>
      </w:r>
    </w:p>
    <w:p w:rsidR="00000000" w:rsidRPr="007210A9" w:rsidP="007210A9">
      <w:pPr>
        <w:pStyle w:val="ListBullet2"/>
      </w:pPr>
      <w:r w:rsidRPr="007210A9">
        <w:t>pH</w:t>
      </w:r>
    </w:p>
    <w:p w:rsidR="00000000" w:rsidRPr="007210A9" w:rsidP="007210A9">
      <w:pPr>
        <w:pStyle w:val="ListBullet2"/>
      </w:pPr>
      <w:r w:rsidRPr="007210A9">
        <w:t>salinity and nutrition</w:t>
      </w:r>
    </w:p>
    <w:p w:rsidR="00000000" w:rsidRPr="007210A9" w:rsidP="007210A9">
      <w:pPr>
        <w:pStyle w:val="ListBullet2"/>
      </w:pPr>
      <w:r w:rsidRPr="007210A9">
        <w:t>tex</w:t>
      </w:r>
      <w:r w:rsidRPr="007210A9">
        <w:t>ture and soil type</w:t>
      </w:r>
    </w:p>
    <w:p w:rsidR="00000000" w:rsidRPr="007210A9" w:rsidP="007210A9">
      <w:pPr>
        <w:pStyle w:val="ListBullet2"/>
      </w:pPr>
      <w:r w:rsidRPr="007210A9">
        <w:t>soil sampling techniques and preparation for laboratory testing</w:t>
      </w:r>
    </w:p>
    <w:p w:rsidR="00000000" w:rsidRPr="007210A9" w:rsidP="007210A9">
      <w:pPr>
        <w:pStyle w:val="ListBullet2"/>
      </w:pPr>
      <w:r w:rsidRPr="007210A9">
        <w:t>field testing techniques for soils</w:t>
      </w:r>
    </w:p>
    <w:p w:rsidR="00000000" w:rsidRPr="007210A9" w:rsidP="007210A9">
      <w:pPr>
        <w:pStyle w:val="ListBullet"/>
      </w:pPr>
      <w:r w:rsidRPr="007210A9">
        <w:t xml:space="preserve">irrigation requirements for establishment of new and establishing turf </w:t>
      </w:r>
    </w:p>
    <w:p w:rsidR="00000000" w:rsidRPr="007210A9" w:rsidP="007210A9">
      <w:pPr>
        <w:pStyle w:val="ListBullet"/>
      </w:pPr>
      <w:r w:rsidRPr="007210A9">
        <w:t>soil types and their preparation for establishing new turf, inclu</w:t>
      </w:r>
      <w:r w:rsidRPr="007210A9">
        <w:t>ding:</w:t>
      </w:r>
    </w:p>
    <w:p w:rsidR="00000000" w:rsidRPr="007210A9" w:rsidP="007210A9">
      <w:pPr>
        <w:pStyle w:val="ListBullet2"/>
      </w:pPr>
      <w:r w:rsidRPr="007210A9">
        <w:t xml:space="preserve">basic checks to assess soil condition, including soil moisture, tilth, compactness, depth and organic matter </w:t>
      </w:r>
    </w:p>
    <w:p w:rsidR="00000000" w:rsidRPr="007210A9" w:rsidP="007210A9">
      <w:pPr>
        <w:pStyle w:val="ListBullet2"/>
      </w:pPr>
      <w:r w:rsidRPr="007210A9">
        <w:t xml:space="preserve">soil preparation additives, including fertilisers, ameliorants, moisture control materials, pesticides and herbicides </w:t>
      </w:r>
    </w:p>
    <w:p w:rsidR="00000000" w:rsidRPr="007210A9" w:rsidP="007210A9">
      <w:pPr>
        <w:pStyle w:val="ListBullet2"/>
      </w:pPr>
      <w:r w:rsidRPr="007210A9">
        <w:t xml:space="preserve">methods for incorporation of soil additives </w:t>
      </w:r>
    </w:p>
    <w:p w:rsidR="00000000" w:rsidRPr="007210A9" w:rsidP="007210A9">
      <w:pPr>
        <w:pStyle w:val="ListBullet2"/>
      </w:pPr>
      <w:r w:rsidRPr="007210A9">
        <w:t xml:space="preserve">soil preparation requirements for different turf propagation techniques </w:t>
      </w:r>
    </w:p>
    <w:p w:rsidR="00000000" w:rsidRPr="007210A9" w:rsidP="007210A9">
      <w:pPr>
        <w:pStyle w:val="ListBullet"/>
      </w:pPr>
      <w:r w:rsidRPr="007210A9">
        <w:t>calculations to determine application rates of amendments, fertiliser and planting material, including distance, area, volume, percentage</w:t>
      </w:r>
      <w:r w:rsidRPr="007210A9">
        <w:t xml:space="preserve"> and ratio</w:t>
      </w:r>
    </w:p>
    <w:p w:rsidR="00000000" w:rsidRPr="007210A9" w:rsidP="007210A9">
      <w:pPr>
        <w:pStyle w:val="ListBullet"/>
      </w:pPr>
      <w:r w:rsidRPr="007210A9">
        <w:t>tools, equipment and machinery used in preparing new turf surfaces, including:</w:t>
      </w:r>
    </w:p>
    <w:p w:rsidR="00000000" w:rsidRPr="007210A9" w:rsidP="007210A9">
      <w:pPr>
        <w:pStyle w:val="ListBullet2"/>
      </w:pPr>
      <w:r w:rsidRPr="007210A9">
        <w:t>types of equipment and their effective and safe operation</w:t>
      </w:r>
    </w:p>
    <w:p w:rsidR="00000000" w:rsidRPr="007210A9" w:rsidP="007210A9">
      <w:pPr>
        <w:pStyle w:val="ListBullet2"/>
      </w:pPr>
      <w:r w:rsidRPr="007210A9">
        <w:t xml:space="preserve">pre-start checks </w:t>
      </w:r>
    </w:p>
    <w:p w:rsidR="00000000" w:rsidRPr="007210A9" w:rsidP="007210A9">
      <w:pPr>
        <w:pStyle w:val="ListBullet2"/>
      </w:pPr>
      <w:r w:rsidRPr="007210A9">
        <w:t xml:space="preserve">care and storage of tools, equipment and machinery </w:t>
      </w:r>
    </w:p>
    <w:p w:rsidR="00000000" w:rsidRPr="007210A9" w:rsidP="007210A9">
      <w:pPr>
        <w:pStyle w:val="ListBullet"/>
      </w:pPr>
      <w:r w:rsidRPr="007210A9">
        <w:t>turf propagation treatments for esta</w:t>
      </w:r>
      <w:r w:rsidRPr="007210A9">
        <w:t xml:space="preserve">blishment, including: </w:t>
      </w:r>
    </w:p>
    <w:p w:rsidR="00000000" w:rsidRPr="007210A9" w:rsidP="007210A9">
      <w:pPr>
        <w:pStyle w:val="ListBullet2"/>
      </w:pPr>
      <w:r w:rsidRPr="007210A9">
        <w:t xml:space="preserve">protection for seed, sod, sprigs and plugs during first weeks of establishment </w:t>
      </w:r>
    </w:p>
    <w:p w:rsidR="00000000" w:rsidRPr="007210A9" w:rsidP="007210A9">
      <w:pPr>
        <w:pStyle w:val="ListBullet2"/>
      </w:pPr>
      <w:r w:rsidRPr="007210A9">
        <w:t xml:space="preserve">basic irrigation practices and recognising turf establishment needs and problems </w:t>
      </w:r>
    </w:p>
    <w:p w:rsidR="00000000" w:rsidRPr="007210A9" w:rsidP="007210A9">
      <w:pPr>
        <w:pStyle w:val="ListBullet2"/>
      </w:pPr>
      <w:r w:rsidRPr="007210A9">
        <w:t xml:space="preserve">rolling and mowing practices for new turf </w:t>
      </w:r>
    </w:p>
    <w:p w:rsidR="00000000" w:rsidRPr="007210A9" w:rsidP="007210A9">
      <w:pPr>
        <w:pStyle w:val="ListBullet2"/>
      </w:pPr>
      <w:r w:rsidRPr="007210A9">
        <w:t>monitoring and control of disorders</w:t>
      </w:r>
    </w:p>
    <w:p w:rsidR="00000000" w:rsidRPr="007210A9" w:rsidP="007210A9">
      <w:pPr>
        <w:pStyle w:val="ListBullet2"/>
      </w:pPr>
      <w:r w:rsidRPr="007210A9">
        <w:t xml:space="preserve">top dressing purpose and procedures </w:t>
      </w:r>
    </w:p>
    <w:p w:rsidR="00000000" w:rsidRPr="007210A9" w:rsidP="007210A9">
      <w:pPr>
        <w:pStyle w:val="ListBullet2"/>
      </w:pPr>
      <w:r w:rsidRPr="007210A9">
        <w:t>nutrients and amendments used for establishing turf</w:t>
      </w:r>
    </w:p>
    <w:p w:rsidR="00000000" w:rsidRPr="007210A9" w:rsidP="007210A9">
      <w:pPr>
        <w:pStyle w:val="ListBullet"/>
      </w:pPr>
      <w:r w:rsidRPr="007210A9">
        <w:t xml:space="preserve">workplace health and safety hazards, risks and control measures when constructing new turf, including: </w:t>
      </w:r>
    </w:p>
    <w:p w:rsidR="00000000" w:rsidRPr="007210A9" w:rsidP="007210A9">
      <w:pPr>
        <w:pStyle w:val="ListBullet2"/>
      </w:pPr>
      <w:r w:rsidRPr="007210A9">
        <w:t xml:space="preserve">site safety </w:t>
      </w:r>
    </w:p>
    <w:p w:rsidR="00000000" w:rsidRPr="007210A9" w:rsidP="007210A9">
      <w:pPr>
        <w:pStyle w:val="ListBullet2"/>
      </w:pPr>
      <w:r w:rsidRPr="007210A9">
        <w:t>personal saf</w:t>
      </w:r>
      <w:r w:rsidRPr="007210A9">
        <w:t>ety</w:t>
      </w:r>
    </w:p>
    <w:p w:rsidR="00000000" w:rsidRPr="007210A9" w:rsidP="007210A9">
      <w:pPr>
        <w:pStyle w:val="ListBullet2"/>
      </w:pPr>
      <w:r w:rsidRPr="007210A9">
        <w:t xml:space="preserve">safe use and operation of tools, equipment and machinery </w:t>
      </w:r>
    </w:p>
    <w:p w:rsidR="00000000" w:rsidRPr="007210A9" w:rsidP="007210A9">
      <w:pPr>
        <w:pStyle w:val="ListBullet"/>
      </w:pPr>
      <w:r w:rsidRPr="007210A9">
        <w:t xml:space="preserve">record keeping and reporting procedures relevant to turf establishment. </w:t>
      </w:r>
    </w:p>
    <w:p w:rsidR="00000000" w:rsidRPr="007210A9" w:rsidP="007210A9">
      <w:pPr>
        <w:pStyle w:val="AllowPageBreak"/>
      </w:pPr>
    </w:p>
    <w:p w:rsidR="00000000" w:rsidRPr="007210A9" w:rsidP="007210A9">
      <w:pPr>
        <w:pStyle w:val="Heading1"/>
      </w:pPr>
      <w:bookmarkStart w:id="12" w:name="O_1055718"/>
      <w:bookmarkEnd w:id="12"/>
      <w:r w:rsidRPr="007210A9">
        <w:t>Assessment Conditions</w:t>
      </w:r>
    </w:p>
    <w:p w:rsidR="00000000" w:rsidRPr="007210A9" w:rsidP="00813927">
      <w:pPr>
        <w:pStyle w:val="BodyText"/>
      </w:pPr>
      <w:r w:rsidRPr="007210A9">
        <w:t>Assessment of skills must take place under the following conditions:</w:t>
      </w:r>
    </w:p>
    <w:p w:rsidR="00000000" w:rsidRPr="007210A9" w:rsidP="007210A9">
      <w:pPr>
        <w:pStyle w:val="ListBullet"/>
      </w:pPr>
      <w:r w:rsidRPr="007210A9">
        <w:t xml:space="preserve">physical </w:t>
      </w:r>
      <w:r w:rsidRPr="007210A9">
        <w:t>conditions:</w:t>
      </w:r>
    </w:p>
    <w:p w:rsidR="00000000" w:rsidRPr="007210A9" w:rsidP="007210A9">
      <w:pPr>
        <w:pStyle w:val="ListBullet2"/>
      </w:pPr>
      <w:r w:rsidRPr="007210A9">
        <w:t>a sports turf facility or an environment that accurately represents workplace conditions</w:t>
      </w:r>
    </w:p>
    <w:p w:rsidR="00000000" w:rsidRPr="007210A9" w:rsidP="007210A9">
      <w:pPr>
        <w:pStyle w:val="ListBullet"/>
      </w:pPr>
      <w:r w:rsidRPr="007210A9">
        <w:t>resources, equipment and materials:</w:t>
      </w:r>
    </w:p>
    <w:p w:rsidR="00000000" w:rsidRPr="007210A9" w:rsidP="007210A9">
      <w:pPr>
        <w:pStyle w:val="ListBullet2"/>
      </w:pPr>
      <w:r w:rsidRPr="007210A9">
        <w:t>hand tools, stringlines, buckets, shovels, rakes, spades, level lawns and wheelbarrows</w:t>
      </w:r>
    </w:p>
    <w:p w:rsidR="00000000" w:rsidRPr="007210A9" w:rsidP="007210A9">
      <w:pPr>
        <w:pStyle w:val="ListBullet2"/>
      </w:pPr>
      <w:r w:rsidRPr="007210A9">
        <w:t>equipment, sod cutter, scarifier, transporter, roller, fertiliser and chemical application equipment</w:t>
      </w:r>
    </w:p>
    <w:p w:rsidR="00000000" w:rsidRPr="007210A9" w:rsidP="007210A9">
      <w:pPr>
        <w:pStyle w:val="ListBullet2"/>
      </w:pPr>
      <w:r w:rsidRPr="007210A9">
        <w:t>dry sand, propagation material and turf plugger</w:t>
      </w:r>
    </w:p>
    <w:p w:rsidR="00000000" w:rsidRPr="007210A9" w:rsidP="007210A9">
      <w:pPr>
        <w:pStyle w:val="ListBullet2"/>
      </w:pPr>
      <w:r w:rsidRPr="007210A9">
        <w:t>personal protection equipment</w:t>
      </w:r>
    </w:p>
    <w:p w:rsidR="00000000" w:rsidRPr="007210A9" w:rsidP="007210A9">
      <w:pPr>
        <w:pStyle w:val="ListBullet2"/>
      </w:pPr>
      <w:r w:rsidRPr="007210A9">
        <w:t>soil amendments and treatment materials</w:t>
      </w:r>
    </w:p>
    <w:p w:rsidR="00000000" w:rsidRPr="007210A9" w:rsidP="007210A9">
      <w:pPr>
        <w:pStyle w:val="ListBullet2"/>
      </w:pPr>
      <w:r w:rsidRPr="007210A9">
        <w:t>soil testing equipment</w:t>
      </w:r>
    </w:p>
    <w:p w:rsidR="00000000" w:rsidRPr="007210A9" w:rsidP="007210A9">
      <w:pPr>
        <w:pStyle w:val="ListBullet2"/>
      </w:pPr>
      <w:r w:rsidRPr="007210A9">
        <w:t xml:space="preserve">the two types </w:t>
      </w:r>
      <w:r w:rsidRPr="007210A9">
        <w:t>of turf propagation materials and at least one of the propagation methods specified in the performance evidence</w:t>
      </w:r>
    </w:p>
    <w:p w:rsidR="00000000" w:rsidRPr="007210A9" w:rsidP="007210A9">
      <w:pPr>
        <w:pStyle w:val="ListBullet"/>
      </w:pPr>
      <w:r w:rsidRPr="007210A9">
        <w:t>specifications:</w:t>
      </w:r>
    </w:p>
    <w:p w:rsidR="00000000" w:rsidRPr="007210A9" w:rsidP="007210A9">
      <w:pPr>
        <w:pStyle w:val="ListBullet2"/>
      </w:pPr>
      <w:r w:rsidRPr="007210A9">
        <w:t>turf grass species specifications and requirements</w:t>
      </w:r>
    </w:p>
    <w:p w:rsidR="00000000" w:rsidRPr="007210A9" w:rsidP="007210A9">
      <w:pPr>
        <w:pStyle w:val="ListBullet2"/>
      </w:pPr>
      <w:r w:rsidRPr="007210A9">
        <w:t>workplace procedures and instructions for establishing turf.</w:t>
      </w:r>
    </w:p>
    <w:p w:rsidR="00000000" w:rsidRPr="007210A9" w:rsidP="00813927">
      <w:pPr>
        <w:pStyle w:val="BodyText"/>
      </w:pPr>
      <w:r w:rsidRPr="007210A9">
        <w:t>Assessors of t</w:t>
      </w:r>
      <w:r w:rsidRPr="007210A9">
        <w:t>his unit must satisfy the requirements for assessors in applicable vocational education and training legislation, frameworks and/or standards.</w:t>
      </w:r>
    </w:p>
    <w:p w:rsidR="00000000" w:rsidRPr="007210A9" w:rsidP="007210A9">
      <w:pPr>
        <w:pStyle w:val="Heading1"/>
      </w:pPr>
      <w:bookmarkStart w:id="13" w:name="O_1055721"/>
      <w:bookmarkEnd w:id="13"/>
      <w:r w:rsidRPr="007210A9">
        <w:t>Links</w:t>
      </w:r>
    </w:p>
    <w:p w:rsidR="00000000" w:rsidRPr="007210A9" w:rsidP="00813927">
      <w:pPr>
        <w:pStyle w:val="BodyText"/>
      </w:pPr>
      <w:r w:rsidRPr="007210A9">
        <w:t>Companion Volumes, including Implementation Guides, are available at VETN</w:t>
      </w:r>
      <w:r w:rsidRPr="007210A9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401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10A9" w:rsidP="007210A9"/>
    <w:sectPr w:rsidSect="007210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A9" w:rsidRPr="00813927" w:rsidP="00813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27" w:rsidP="00721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13927" w:rsidP="00721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3927" w:rsidP="007210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A9" w:rsidP="00721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3927">
      <w:t>Approved</w:t>
    </w:r>
    <w:r w:rsidR="008139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392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3927">
      <w:rPr>
        <w:noProof/>
      </w:rPr>
      <w:t>6</w:t>
    </w:r>
    <w:r>
      <w:rPr>
        <w:noProof/>
      </w:rPr>
      <w:fldChar w:fldCharType="end"/>
    </w:r>
  </w:p>
  <w:p w:rsidR="007210A9" w:rsidP="00721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39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3927">
      <w:t>Skills Insight</w:t>
    </w:r>
    <w:r w:rsidR="00813927">
      <w:fldChar w:fldCharType="end"/>
    </w:r>
  </w:p>
  <w:p w:rsidR="007210A9" w:rsidP="00721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0A9" w:rsidRPr="00813927" w:rsidP="00813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27" w:rsidRPr="002D2AF8" w:rsidP="00721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AHCTRF308 Establish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3927" w:rsidP="007210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0A9" w:rsidRPr="002D2AF8" w:rsidP="00721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3927">
      <w:t>AHCTRF308 Establish turf</w:t>
    </w:r>
    <w:r w:rsidR="008139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3927">
      <w:rPr>
        <w:noProof/>
      </w:rPr>
      <w:t>2 March 2025</w:t>
    </w:r>
    <w:r>
      <w:fldChar w:fldCharType="end"/>
    </w:r>
  </w:p>
  <w:p w:rsidR="007210A9" w:rsidP="00721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38F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48A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184E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0A9"/>
  </w:style>
  <w:style w:type="character" w:customStyle="1" w:styleId="Heading1Char">
    <w:name w:val="Heading 1 Char"/>
    <w:basedOn w:val="DefaultParagraphFont"/>
    <w:link w:val="Heading1"/>
    <w:rsid w:val="00721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0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10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10A9"/>
    <w:rPr>
      <w:i/>
    </w:rPr>
  </w:style>
  <w:style w:type="paragraph" w:customStyle="1" w:styleId="SuperHeading">
    <w:name w:val="SuperHeading"/>
    <w:basedOn w:val="Normal"/>
    <w:rsid w:val="00721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10A9"/>
    <w:rPr>
      <w:b/>
    </w:rPr>
  </w:style>
  <w:style w:type="character" w:customStyle="1" w:styleId="Heading2Char">
    <w:name w:val="Heading 2 Char"/>
    <w:basedOn w:val="DefaultParagraphFont"/>
    <w:link w:val="Heading2"/>
    <w:rsid w:val="00721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0A9"/>
    <w:rPr>
      <w:b/>
      <w:spacing w:val="0"/>
    </w:rPr>
  </w:style>
  <w:style w:type="paragraph" w:customStyle="1" w:styleId="SuperTitle">
    <w:name w:val="SuperTitle"/>
    <w:basedOn w:val="Title"/>
    <w:rsid w:val="00721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0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0A9"/>
  </w:style>
  <w:style w:type="paragraph" w:styleId="TableofFigures">
    <w:name w:val="table of figures"/>
    <w:basedOn w:val="Normal"/>
    <w:next w:val="Normal"/>
    <w:semiHidden/>
    <w:rsid w:val="00721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0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0A9"/>
    <w:rPr>
      <w:rFonts w:ascii="Wingdings" w:hAnsi="Wingdings"/>
    </w:rPr>
  </w:style>
  <w:style w:type="paragraph" w:customStyle="1" w:styleId="TableHeading">
    <w:name w:val="Table Heading"/>
    <w:basedOn w:val="HeadingBase"/>
    <w:rsid w:val="00721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0A9"/>
    <w:rPr>
      <w:color w:val="0033CC"/>
      <w:u w:val="none"/>
    </w:rPr>
  </w:style>
  <w:style w:type="paragraph" w:customStyle="1" w:styleId="BodyTextRight">
    <w:name w:val="Body Text Right"/>
    <w:basedOn w:val="BodyText"/>
    <w:rsid w:val="00721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0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0A9"/>
    <w:rPr>
      <w:sz w:val="32"/>
    </w:rPr>
  </w:style>
  <w:style w:type="paragraph" w:customStyle="1" w:styleId="HeadingProcedure">
    <w:name w:val="Heading Procedure"/>
    <w:basedOn w:val="HeadingBase"/>
    <w:next w:val="Normal"/>
    <w:rsid w:val="00721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0A9"/>
    <w:pPr>
      <w:spacing w:before="60" w:after="60"/>
    </w:pPr>
  </w:style>
  <w:style w:type="paragraph" w:styleId="ListContinue">
    <w:name w:val="List Continue"/>
    <w:basedOn w:val="List"/>
    <w:rsid w:val="007210A9"/>
    <w:pPr>
      <w:ind w:firstLine="0"/>
    </w:pPr>
  </w:style>
  <w:style w:type="paragraph" w:customStyle="1" w:styleId="ListNote">
    <w:name w:val="List Note"/>
    <w:basedOn w:val="List"/>
    <w:rsid w:val="00721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0A9"/>
    <w:rPr>
      <w:rFonts w:ascii="Courier New" w:hAnsi="Courier New"/>
    </w:rPr>
  </w:style>
  <w:style w:type="paragraph" w:customStyle="1" w:styleId="NoteBullet">
    <w:name w:val="Note Bullet"/>
    <w:basedOn w:val="Note"/>
    <w:rsid w:val="00721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0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0A9"/>
    <w:rPr>
      <w:b/>
      <w:smallCaps/>
    </w:rPr>
  </w:style>
  <w:style w:type="paragraph" w:customStyle="1" w:styleId="TableListNumber">
    <w:name w:val="Table List Number"/>
    <w:basedOn w:val="ListNumber"/>
    <w:rsid w:val="00721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0A9"/>
    <w:pPr>
      <w:numPr>
        <w:numId w:val="9"/>
      </w:numPr>
    </w:pPr>
  </w:style>
  <w:style w:type="paragraph" w:customStyle="1" w:styleId="ListAlpha2">
    <w:name w:val="List Alpha 2"/>
    <w:basedOn w:val="List2"/>
    <w:rsid w:val="007210A9"/>
    <w:pPr>
      <w:numPr>
        <w:numId w:val="8"/>
      </w:numPr>
    </w:pPr>
  </w:style>
  <w:style w:type="paragraph" w:styleId="List2">
    <w:name w:val="List 2"/>
    <w:basedOn w:val="BodyText"/>
    <w:rsid w:val="00721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0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0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0A9"/>
    <w:pPr>
      <w:numPr>
        <w:numId w:val="4"/>
      </w:numPr>
    </w:pPr>
  </w:style>
  <w:style w:type="paragraph" w:styleId="ListContinue2">
    <w:name w:val="List Continue 2"/>
    <w:basedOn w:val="List2"/>
    <w:rsid w:val="007210A9"/>
    <w:pPr>
      <w:ind w:firstLine="0"/>
    </w:pPr>
  </w:style>
  <w:style w:type="paragraph" w:styleId="ListContinue3">
    <w:name w:val="List Continue 3"/>
    <w:basedOn w:val="List3"/>
    <w:rsid w:val="007210A9"/>
    <w:pPr>
      <w:ind w:left="1021" w:firstLine="0"/>
    </w:pPr>
  </w:style>
  <w:style w:type="paragraph" w:styleId="ListContinue4">
    <w:name w:val="List Continue 4"/>
    <w:basedOn w:val="List4"/>
    <w:rsid w:val="007210A9"/>
    <w:pPr>
      <w:ind w:firstLine="0"/>
    </w:pPr>
  </w:style>
  <w:style w:type="paragraph" w:styleId="ListContinue5">
    <w:name w:val="List Continue 5"/>
    <w:basedOn w:val="List5"/>
    <w:rsid w:val="007210A9"/>
    <w:pPr>
      <w:ind w:firstLine="0"/>
    </w:pPr>
  </w:style>
  <w:style w:type="paragraph" w:styleId="ListNumber3">
    <w:name w:val="List Number 3"/>
    <w:basedOn w:val="List3"/>
    <w:rsid w:val="007210A9"/>
    <w:pPr>
      <w:numPr>
        <w:numId w:val="5"/>
      </w:numPr>
    </w:pPr>
  </w:style>
  <w:style w:type="paragraph" w:styleId="ListNumber4">
    <w:name w:val="List Number 4"/>
    <w:basedOn w:val="List4"/>
    <w:rsid w:val="007210A9"/>
    <w:pPr>
      <w:numPr>
        <w:numId w:val="6"/>
      </w:numPr>
    </w:pPr>
  </w:style>
  <w:style w:type="paragraph" w:styleId="ListNumber5">
    <w:name w:val="List Number 5"/>
    <w:basedOn w:val="List5"/>
    <w:rsid w:val="007210A9"/>
    <w:pPr>
      <w:numPr>
        <w:numId w:val="7"/>
      </w:numPr>
    </w:pPr>
  </w:style>
  <w:style w:type="paragraph" w:styleId="BlockText">
    <w:name w:val="Block Text"/>
    <w:basedOn w:val="Normal"/>
    <w:rsid w:val="00721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0A9"/>
    <w:rPr>
      <w:sz w:val="16"/>
      <w:vertAlign w:val="superscript"/>
    </w:rPr>
  </w:style>
  <w:style w:type="character" w:customStyle="1" w:styleId="Symbols">
    <w:name w:val="Symbols"/>
    <w:basedOn w:val="DefaultParagraphFont"/>
    <w:rsid w:val="007210A9"/>
    <w:rPr>
      <w:rFonts w:ascii="Symbol" w:hAnsi="Symbol"/>
    </w:rPr>
  </w:style>
  <w:style w:type="character" w:customStyle="1" w:styleId="MenuOptions">
    <w:name w:val="Menu Options"/>
    <w:basedOn w:val="DefaultParagraphFont"/>
    <w:rsid w:val="00721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0A9"/>
    <w:rPr>
      <w:b/>
    </w:rPr>
  </w:style>
  <w:style w:type="character" w:customStyle="1" w:styleId="Underlined">
    <w:name w:val="Underlined"/>
    <w:basedOn w:val="DefaultParagraphFont"/>
    <w:rsid w:val="007210A9"/>
    <w:rPr>
      <w:u w:val="single"/>
    </w:rPr>
  </w:style>
  <w:style w:type="paragraph" w:customStyle="1" w:styleId="TableBodyTextRight">
    <w:name w:val="Table Body Text Right"/>
    <w:basedOn w:val="TableBodyText"/>
    <w:rsid w:val="00721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0A9"/>
    <w:rPr>
      <w:sz w:val="18"/>
    </w:rPr>
  </w:style>
  <w:style w:type="paragraph" w:customStyle="1" w:styleId="BodySmallRight">
    <w:name w:val="Body Small Right"/>
    <w:basedOn w:val="BodyTextRight"/>
    <w:rsid w:val="007210A9"/>
    <w:rPr>
      <w:sz w:val="18"/>
      <w:szCs w:val="18"/>
    </w:rPr>
  </w:style>
  <w:style w:type="paragraph" w:customStyle="1" w:styleId="MarginEdition">
    <w:name w:val="Margin Edition"/>
    <w:basedOn w:val="MarginNote"/>
    <w:rsid w:val="00721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0A9"/>
    <w:rPr>
      <w:sz w:val="2"/>
      <w:szCs w:val="2"/>
    </w:rPr>
  </w:style>
  <w:style w:type="character" w:customStyle="1" w:styleId="Small">
    <w:name w:val="Small"/>
    <w:basedOn w:val="DefaultParagraphFont"/>
    <w:rsid w:val="007210A9"/>
    <w:rPr>
      <w:sz w:val="16"/>
    </w:rPr>
  </w:style>
  <w:style w:type="paragraph" w:customStyle="1" w:styleId="WideTable">
    <w:name w:val="Wide Table"/>
    <w:basedOn w:val="Normal"/>
    <w:rsid w:val="00721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0A9"/>
  </w:style>
  <w:style w:type="paragraph" w:styleId="Quote">
    <w:name w:val="Quote"/>
    <w:basedOn w:val="Heading1"/>
    <w:link w:val="QuoteChar"/>
    <w:qFormat/>
    <w:rsid w:val="00721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0A9"/>
    <w:pPr>
      <w:pageBreakBefore/>
    </w:pPr>
  </w:style>
  <w:style w:type="paragraph" w:customStyle="1" w:styleId="Border">
    <w:name w:val="Border"/>
    <w:basedOn w:val="Normal"/>
    <w:qFormat/>
    <w:rsid w:val="00721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0A9"/>
    <w:rPr>
      <w:u w:val="single"/>
    </w:rPr>
  </w:style>
  <w:style w:type="character" w:customStyle="1" w:styleId="BoldandItalics">
    <w:name w:val="Bold and Italics"/>
    <w:qFormat/>
    <w:rsid w:val="007210A9"/>
    <w:rPr>
      <w:b/>
      <w:i/>
      <w:u w:val="none"/>
    </w:rPr>
  </w:style>
  <w:style w:type="paragraph" w:styleId="BalloonText">
    <w:name w:val="Balloon Text"/>
    <w:basedOn w:val="Normal"/>
    <w:link w:val="BalloonTextChar"/>
    <w:rsid w:val="00721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0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3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1283</Words>
  <Characters>8449</Characters>
  <Application>Microsoft Office Word</Application>
  <DocSecurity>0</DocSecurity>
  <Lines>256</Lines>
  <Paragraphs>187</Paragraphs>
  <ScaleCrop>false</ScaleCrop>
  <Company>Author-it Software Corporation Ltd.</Company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AHCTRF308 Establish turf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