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3CE1" w:rsidP="00FD3C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AHCTRF304 Monitor turf health</w:t>
      </w:r>
      <w:r>
        <w:fldChar w:fldCharType="end"/>
      </w:r>
    </w:p>
    <w:p w:rsidR="00FD3CE1" w:rsidP="00FD3CE1">
      <w:pPr>
        <w:pStyle w:val="Version"/>
        <w:sectPr w:rsidSect="006A0E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0EE3" w:rsidP="006A0EE3">
      <w:pPr>
        <w:pStyle w:val="SuperHeading"/>
      </w:pPr>
      <w:r w:rsidRPr="006A0EE3">
        <w:t>Assessment Requirements for AHCTRF304 Monitor turf health</w:t>
      </w:r>
    </w:p>
    <w:p w:rsidR="00000000" w:rsidRPr="006A0EE3" w:rsidP="006A0EE3">
      <w:pPr>
        <w:pStyle w:val="Heading1"/>
      </w:pPr>
      <w:bookmarkStart w:id="1" w:name="O_868982"/>
      <w:bookmarkEnd w:id="1"/>
      <w:r w:rsidRPr="006A0E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A0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EE3">
            <w:pPr>
              <w:pStyle w:val="TableHeading"/>
              <w:rPr>
                <w:lang w:val="en-NZ"/>
              </w:rPr>
            </w:pPr>
            <w:r w:rsidRPr="006A0EE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EE3">
            <w:pPr>
              <w:pStyle w:val="TableHeading"/>
              <w:rPr>
                <w:lang w:val="en-NZ"/>
              </w:rPr>
            </w:pPr>
            <w:r w:rsidRPr="006A0EE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EE3">
            <w:pPr>
              <w:pStyle w:val="TableHeading"/>
              <w:rPr>
                <w:lang w:val="en-NZ"/>
              </w:rPr>
            </w:pPr>
            <w:r w:rsidRPr="006A0EE3">
              <w:t>Comment</w:t>
            </w:r>
          </w:p>
        </w:tc>
      </w:tr>
      <w:tr w:rsidTr="006A0E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EE3">
            <w:pPr>
              <w:pStyle w:val="BodyText"/>
              <w:rPr>
                <w:lang w:val="en-NZ"/>
              </w:rPr>
            </w:pPr>
            <w:r w:rsidRPr="006A0EE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EE3">
            <w:pPr>
              <w:pStyle w:val="BodyText"/>
              <w:rPr>
                <w:lang w:val="en-NZ"/>
              </w:rPr>
            </w:pPr>
            <w:r w:rsidRPr="006A0EE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EE3" w:rsidP="006A0EE3">
            <w:pPr>
              <w:pStyle w:val="BodyText"/>
            </w:pPr>
            <w:r w:rsidRPr="006A0EE3">
              <w:t>Initial release</w:t>
            </w:r>
          </w:p>
        </w:tc>
      </w:tr>
    </w:tbl>
    <w:p w:rsidR="00000000" w:rsidRPr="006A0EE3" w:rsidP="006A0EE3">
      <w:pPr>
        <w:pStyle w:val="BodyText"/>
      </w:pPr>
    </w:p>
    <w:p w:rsidR="00000000" w:rsidRPr="006A0EE3" w:rsidP="006A0EE3">
      <w:pPr>
        <w:pStyle w:val="AllowPageBreak"/>
      </w:pPr>
    </w:p>
    <w:p w:rsidR="00000000" w:rsidRPr="006A0EE3" w:rsidP="006A0EE3">
      <w:pPr>
        <w:pStyle w:val="Heading1"/>
      </w:pPr>
      <w:bookmarkStart w:id="2" w:name="O_868983"/>
      <w:bookmarkEnd w:id="2"/>
      <w:r w:rsidRPr="006A0EE3">
        <w:t>Performance Evidence</w:t>
      </w:r>
    </w:p>
    <w:p w:rsidR="00000000" w:rsidRPr="006A0EE3" w:rsidP="00FD3CE1">
      <w:pPr>
        <w:pStyle w:val="BodyText"/>
      </w:pPr>
      <w:r w:rsidRPr="006A0EE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A0EE3" w:rsidP="00FD3CE1">
      <w:pPr>
        <w:pStyle w:val="BodyText"/>
      </w:pPr>
      <w:r w:rsidRPr="006A0EE3">
        <w:t>The candidate must provid</w:t>
      </w:r>
      <w:r w:rsidRPr="006A0EE3">
        <w:t>e evidence that they can:</w:t>
      </w:r>
    </w:p>
    <w:p w:rsidR="00000000" w:rsidRPr="006A0EE3" w:rsidP="006A0EE3">
      <w:pPr>
        <w:pStyle w:val="ListBullet"/>
      </w:pPr>
      <w:r w:rsidRPr="006A0EE3">
        <w:t>assess turf health</w:t>
      </w:r>
    </w:p>
    <w:p w:rsidR="00000000" w:rsidRPr="006A0EE3" w:rsidP="006A0EE3">
      <w:pPr>
        <w:pStyle w:val="ListBullet"/>
      </w:pPr>
      <w:r w:rsidRPr="006A0EE3">
        <w:t>identify deficiencies and diseases in turf</w:t>
      </w:r>
    </w:p>
    <w:p w:rsidR="00000000" w:rsidRPr="006A0EE3" w:rsidP="006A0EE3">
      <w:pPr>
        <w:pStyle w:val="ListBullet"/>
      </w:pPr>
      <w:r w:rsidRPr="006A0EE3">
        <w:t>inspect and report on the condition of turfed surfaces</w:t>
      </w:r>
    </w:p>
    <w:p w:rsidR="00000000" w:rsidRPr="006A0EE3" w:rsidP="006A0EE3">
      <w:pPr>
        <w:pStyle w:val="ListBullet"/>
      </w:pPr>
      <w:r w:rsidRPr="006A0EE3">
        <w:t>perform soil sampling and analyse results</w:t>
      </w:r>
    </w:p>
    <w:p w:rsidR="00000000" w:rsidRPr="006A0EE3" w:rsidP="006A0EE3">
      <w:pPr>
        <w:pStyle w:val="ListBullet"/>
      </w:pPr>
      <w:r w:rsidRPr="006A0EE3">
        <w:t>prepare turf maintenance recommendations according to the playing requ</w:t>
      </w:r>
      <w:r w:rsidRPr="006A0EE3">
        <w:t>irements and desired objectives of the enterprise</w:t>
      </w:r>
    </w:p>
    <w:p w:rsidR="00000000" w:rsidRPr="006A0EE3" w:rsidP="006A0EE3">
      <w:pPr>
        <w:pStyle w:val="AllowPageBreak"/>
      </w:pPr>
    </w:p>
    <w:p w:rsidR="00000000" w:rsidRPr="006A0EE3" w:rsidP="006A0EE3">
      <w:pPr>
        <w:pStyle w:val="Heading1"/>
      </w:pPr>
      <w:bookmarkStart w:id="3" w:name="O_868984"/>
      <w:bookmarkEnd w:id="3"/>
      <w:r w:rsidRPr="006A0EE3">
        <w:t>Knowledge Evidence</w:t>
      </w:r>
    </w:p>
    <w:p w:rsidR="00000000" w:rsidRPr="006A0EE3" w:rsidP="00FD3CE1">
      <w:pPr>
        <w:pStyle w:val="BodyText"/>
      </w:pPr>
      <w:r w:rsidRPr="006A0EE3">
        <w:t>The candidate must demonstrate knowledge of:</w:t>
      </w:r>
    </w:p>
    <w:p w:rsidR="00000000" w:rsidRPr="006A0EE3" w:rsidP="006A0EE3">
      <w:pPr>
        <w:pStyle w:val="ListBullet"/>
      </w:pPr>
      <w:r w:rsidRPr="006A0EE3">
        <w:t>principles and practices of turf health</w:t>
      </w:r>
    </w:p>
    <w:p w:rsidR="00000000" w:rsidRPr="006A0EE3" w:rsidP="006A0EE3">
      <w:pPr>
        <w:pStyle w:val="ListBullet2"/>
      </w:pPr>
      <w:r w:rsidRPr="006A0EE3">
        <w:t>botany and turf physiology as it applies to turf health</w:t>
      </w:r>
    </w:p>
    <w:p w:rsidR="00000000" w:rsidRPr="006A0EE3" w:rsidP="006A0EE3">
      <w:pPr>
        <w:pStyle w:val="ListBullet2"/>
      </w:pPr>
      <w:r w:rsidRPr="006A0EE3">
        <w:t>main, simple and compound fertiliser products available to the enterprise including analysis, solubility, salt index, rates and cost</w:t>
      </w:r>
    </w:p>
    <w:p w:rsidR="00000000" w:rsidRPr="006A0EE3" w:rsidP="006A0EE3">
      <w:pPr>
        <w:pStyle w:val="ListBullet2"/>
      </w:pPr>
      <w:r w:rsidRPr="006A0EE3">
        <w:t>rates and regularity of recommended fertiliser and pesticide application to achieve optimum plant health objectives while m</w:t>
      </w:r>
      <w:r w:rsidRPr="006A0EE3">
        <w:t>inimising external environment impact through leaching, excessive spraying and overuse</w:t>
      </w:r>
    </w:p>
    <w:p w:rsidR="00000000" w:rsidRPr="006A0EE3" w:rsidP="006A0EE3">
      <w:pPr>
        <w:pStyle w:val="ListBullet2"/>
      </w:pPr>
      <w:r w:rsidRPr="006A0EE3">
        <w:t>role of trace elements and nutrients required by turf grass plants, and symptoms of toxicities and deficiencies</w:t>
      </w:r>
    </w:p>
    <w:p w:rsidR="00000000" w:rsidRPr="006A0EE3" w:rsidP="006A0EE3">
      <w:pPr>
        <w:pStyle w:val="ListBullet2"/>
      </w:pPr>
      <w:r w:rsidRPr="006A0EE3">
        <w:t>soil and plant tissue analysis as a monitoring and turf m</w:t>
      </w:r>
      <w:r w:rsidRPr="006A0EE3">
        <w:t>anagement tool, the main elements of analysis and their significance as indicators of nutritional deficiency and toxicity</w:t>
      </w:r>
    </w:p>
    <w:p w:rsidR="00000000" w:rsidRPr="006A0EE3" w:rsidP="006A0EE3">
      <w:pPr>
        <w:pStyle w:val="ListBullet2"/>
      </w:pPr>
      <w:r w:rsidRPr="006A0EE3">
        <w:t>turf grass diseases, including commonly occurring regional diseases, seasonality, site history and visual disease symptoms</w:t>
      </w:r>
    </w:p>
    <w:p w:rsidR="00000000" w:rsidRPr="006A0EE3" w:rsidP="006A0EE3">
      <w:pPr>
        <w:pStyle w:val="AllowPageBreak"/>
      </w:pPr>
    </w:p>
    <w:p w:rsidR="00000000" w:rsidRPr="006A0EE3" w:rsidP="006A0EE3">
      <w:pPr>
        <w:pStyle w:val="Heading1"/>
      </w:pPr>
      <w:bookmarkStart w:id="4" w:name="O_868985"/>
      <w:bookmarkEnd w:id="4"/>
      <w:r w:rsidRPr="006A0EE3">
        <w:t>Assessment Conditions</w:t>
      </w:r>
    </w:p>
    <w:p w:rsidR="00000000" w:rsidRPr="006A0EE3" w:rsidP="00FD3CE1">
      <w:pPr>
        <w:pStyle w:val="BodyText"/>
      </w:pPr>
      <w:r w:rsidRPr="006A0EE3">
        <w:t>Assessors must satisfy current standards for RTOs.</w:t>
      </w:r>
    </w:p>
    <w:p w:rsidR="00000000" w:rsidRPr="006A0EE3" w:rsidP="006A0EE3">
      <w:pPr>
        <w:pStyle w:val="Heading1"/>
      </w:pPr>
      <w:bookmarkStart w:id="5" w:name="O_868988"/>
      <w:bookmarkEnd w:id="5"/>
      <w:r w:rsidRPr="006A0EE3">
        <w:t>Links</w:t>
      </w:r>
    </w:p>
    <w:p w:rsidR="00000000" w:rsidRPr="006A0EE3" w:rsidP="00FD3CE1">
      <w:pPr>
        <w:pStyle w:val="BodyText"/>
      </w:pPr>
      <w:r w:rsidRPr="006A0E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60B5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A0EE3" w:rsidP="006A0EE3"/>
    <w:sectPr w:rsidSect="006A0E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E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EE3" w:rsidRPr="00FD3CE1" w:rsidP="00FD3C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E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CE1" w:rsidP="006A0E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3CE1" w:rsidP="006A0E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D3CE1" w:rsidP="006A0E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E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C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0EE3" w:rsidRPr="00FD3CE1" w:rsidP="00FD3C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E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CE1" w:rsidRPr="002D2AF8" w:rsidP="006A0E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AHCTRF304 Monitor turf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FD3CE1" w:rsidP="006A0E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DC9C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4812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64FD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E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0E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0E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0E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0E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0E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0E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0E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0E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0E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0E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0EE3"/>
  </w:style>
  <w:style w:type="character" w:customStyle="1" w:styleId="Heading1Char">
    <w:name w:val="Heading 1 Char"/>
    <w:basedOn w:val="DefaultParagraphFont"/>
    <w:link w:val="Heading1"/>
    <w:rsid w:val="006A0E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0E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0E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0E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0E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0E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A0EE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A0E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0E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0E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0E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0E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0E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0E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0E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0E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0E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0E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0E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0E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0E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0E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0E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0E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0E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0E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0E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0E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0EE3"/>
    <w:rPr>
      <w:b/>
      <w:spacing w:val="0"/>
    </w:rPr>
  </w:style>
  <w:style w:type="paragraph" w:customStyle="1" w:styleId="SuperTitle">
    <w:name w:val="SuperTitle"/>
    <w:basedOn w:val="Title"/>
    <w:rsid w:val="006A0E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0E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0E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0E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0E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0E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0E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0E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0E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0E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0E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0E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0EE3"/>
    <w:rPr>
      <w:i/>
    </w:rPr>
  </w:style>
  <w:style w:type="paragraph" w:styleId="Caption">
    <w:name w:val="caption"/>
    <w:basedOn w:val="BodyText"/>
    <w:next w:val="Normal"/>
    <w:qFormat/>
    <w:rsid w:val="006A0E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0E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0E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0EE3"/>
  </w:style>
  <w:style w:type="paragraph" w:styleId="TableofFigures">
    <w:name w:val="table of figures"/>
    <w:basedOn w:val="Normal"/>
    <w:next w:val="Normal"/>
    <w:semiHidden/>
    <w:rsid w:val="006A0E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0E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0EE3"/>
    <w:rPr>
      <w:rFonts w:ascii="Wingdings" w:hAnsi="Wingdings"/>
    </w:rPr>
  </w:style>
  <w:style w:type="character" w:customStyle="1" w:styleId="HotSpot">
    <w:name w:val="HotSpot"/>
    <w:rsid w:val="006A0EE3"/>
    <w:rPr>
      <w:color w:val="0033CC"/>
      <w:u w:val="none"/>
    </w:rPr>
  </w:style>
  <w:style w:type="paragraph" w:customStyle="1" w:styleId="BodyTextRight">
    <w:name w:val="Body Text Right"/>
    <w:basedOn w:val="BodyText"/>
    <w:rsid w:val="006A0E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0E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0E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0E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0E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0E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0EE3"/>
    <w:rPr>
      <w:sz w:val="32"/>
    </w:rPr>
  </w:style>
  <w:style w:type="paragraph" w:customStyle="1" w:styleId="HeadingProcedure">
    <w:name w:val="Heading Procedure"/>
    <w:basedOn w:val="HeadingBase"/>
    <w:next w:val="Normal"/>
    <w:rsid w:val="006A0E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0EE3"/>
    <w:pPr>
      <w:spacing w:before="60" w:after="60"/>
    </w:pPr>
  </w:style>
  <w:style w:type="paragraph" w:styleId="ListContinue">
    <w:name w:val="List Continue"/>
    <w:basedOn w:val="List"/>
    <w:rsid w:val="006A0EE3"/>
    <w:pPr>
      <w:ind w:firstLine="0"/>
    </w:pPr>
  </w:style>
  <w:style w:type="paragraph" w:customStyle="1" w:styleId="ListNote">
    <w:name w:val="List Note"/>
    <w:basedOn w:val="List"/>
    <w:rsid w:val="006A0E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0E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0E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0EE3"/>
    <w:rPr>
      <w:rFonts w:ascii="Courier New" w:hAnsi="Courier New"/>
    </w:rPr>
  </w:style>
  <w:style w:type="paragraph" w:customStyle="1" w:styleId="NoteBullet">
    <w:name w:val="Note Bullet"/>
    <w:basedOn w:val="Note"/>
    <w:rsid w:val="006A0E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0E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0E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0E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0E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0E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0E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0EE3"/>
    <w:rPr>
      <w:b/>
      <w:smallCaps/>
    </w:rPr>
  </w:style>
  <w:style w:type="paragraph" w:customStyle="1" w:styleId="TableListNumber">
    <w:name w:val="Table List Number"/>
    <w:basedOn w:val="ListNumber"/>
    <w:rsid w:val="006A0E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0E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0EE3"/>
    <w:pPr>
      <w:numPr>
        <w:numId w:val="9"/>
      </w:numPr>
    </w:pPr>
  </w:style>
  <w:style w:type="paragraph" w:customStyle="1" w:styleId="ListAlpha2">
    <w:name w:val="List Alpha 2"/>
    <w:basedOn w:val="List2"/>
    <w:rsid w:val="006A0EE3"/>
    <w:pPr>
      <w:numPr>
        <w:numId w:val="8"/>
      </w:numPr>
    </w:pPr>
  </w:style>
  <w:style w:type="paragraph" w:styleId="List2">
    <w:name w:val="List 2"/>
    <w:basedOn w:val="BodyText"/>
    <w:rsid w:val="006A0E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0E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0E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0E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0E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0E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0EE3"/>
    <w:pPr>
      <w:numPr>
        <w:numId w:val="4"/>
      </w:numPr>
    </w:pPr>
  </w:style>
  <w:style w:type="paragraph" w:styleId="ListContinue2">
    <w:name w:val="List Continue 2"/>
    <w:basedOn w:val="List2"/>
    <w:rsid w:val="006A0EE3"/>
    <w:pPr>
      <w:ind w:firstLine="0"/>
    </w:pPr>
  </w:style>
  <w:style w:type="paragraph" w:styleId="ListContinue3">
    <w:name w:val="List Continue 3"/>
    <w:basedOn w:val="List3"/>
    <w:rsid w:val="006A0EE3"/>
    <w:pPr>
      <w:ind w:left="1021" w:firstLine="0"/>
    </w:pPr>
  </w:style>
  <w:style w:type="paragraph" w:styleId="ListContinue4">
    <w:name w:val="List Continue 4"/>
    <w:basedOn w:val="List4"/>
    <w:rsid w:val="006A0EE3"/>
    <w:pPr>
      <w:ind w:firstLine="0"/>
    </w:pPr>
  </w:style>
  <w:style w:type="paragraph" w:styleId="ListContinue5">
    <w:name w:val="List Continue 5"/>
    <w:basedOn w:val="List5"/>
    <w:rsid w:val="006A0EE3"/>
    <w:pPr>
      <w:ind w:firstLine="0"/>
    </w:pPr>
  </w:style>
  <w:style w:type="paragraph" w:styleId="ListNumber3">
    <w:name w:val="List Number 3"/>
    <w:basedOn w:val="List3"/>
    <w:rsid w:val="006A0EE3"/>
    <w:pPr>
      <w:numPr>
        <w:numId w:val="5"/>
      </w:numPr>
    </w:pPr>
  </w:style>
  <w:style w:type="paragraph" w:styleId="ListNumber4">
    <w:name w:val="List Number 4"/>
    <w:basedOn w:val="List4"/>
    <w:rsid w:val="006A0EE3"/>
    <w:pPr>
      <w:numPr>
        <w:numId w:val="6"/>
      </w:numPr>
    </w:pPr>
  </w:style>
  <w:style w:type="paragraph" w:styleId="ListNumber5">
    <w:name w:val="List Number 5"/>
    <w:basedOn w:val="List5"/>
    <w:rsid w:val="006A0EE3"/>
    <w:pPr>
      <w:numPr>
        <w:numId w:val="7"/>
      </w:numPr>
    </w:pPr>
  </w:style>
  <w:style w:type="paragraph" w:styleId="BlockText">
    <w:name w:val="Block Text"/>
    <w:basedOn w:val="Normal"/>
    <w:rsid w:val="006A0E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0E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0EE3"/>
    <w:rPr>
      <w:sz w:val="16"/>
      <w:vertAlign w:val="superscript"/>
    </w:rPr>
  </w:style>
  <w:style w:type="character" w:customStyle="1" w:styleId="Symbols">
    <w:name w:val="Symbols"/>
    <w:basedOn w:val="DefaultParagraphFont"/>
    <w:rsid w:val="006A0EE3"/>
    <w:rPr>
      <w:rFonts w:ascii="Symbol" w:hAnsi="Symbol"/>
    </w:rPr>
  </w:style>
  <w:style w:type="character" w:customStyle="1" w:styleId="MenuOptions">
    <w:name w:val="Menu Options"/>
    <w:basedOn w:val="DefaultParagraphFont"/>
    <w:rsid w:val="006A0E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0EE3"/>
    <w:rPr>
      <w:b/>
    </w:rPr>
  </w:style>
  <w:style w:type="character" w:customStyle="1" w:styleId="Underlined">
    <w:name w:val="Underlined"/>
    <w:basedOn w:val="DefaultParagraphFont"/>
    <w:rsid w:val="006A0EE3"/>
    <w:rPr>
      <w:u w:val="single"/>
    </w:rPr>
  </w:style>
  <w:style w:type="paragraph" w:customStyle="1" w:styleId="TableBodyTextRight">
    <w:name w:val="Table Body Text Right"/>
    <w:basedOn w:val="TableBodyText"/>
    <w:rsid w:val="006A0E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0EE3"/>
    <w:rPr>
      <w:sz w:val="18"/>
    </w:rPr>
  </w:style>
  <w:style w:type="paragraph" w:customStyle="1" w:styleId="BodySmallRight">
    <w:name w:val="Body Small Right"/>
    <w:basedOn w:val="BodyTextRight"/>
    <w:rsid w:val="006A0EE3"/>
    <w:rPr>
      <w:sz w:val="18"/>
      <w:szCs w:val="18"/>
    </w:rPr>
  </w:style>
  <w:style w:type="paragraph" w:customStyle="1" w:styleId="MarginEdition">
    <w:name w:val="Margin Edition"/>
    <w:basedOn w:val="MarginNote"/>
    <w:rsid w:val="006A0E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0EE3"/>
    <w:rPr>
      <w:sz w:val="2"/>
      <w:szCs w:val="2"/>
    </w:rPr>
  </w:style>
  <w:style w:type="character" w:customStyle="1" w:styleId="Small">
    <w:name w:val="Small"/>
    <w:basedOn w:val="DefaultParagraphFont"/>
    <w:rsid w:val="006A0EE3"/>
    <w:rPr>
      <w:sz w:val="16"/>
    </w:rPr>
  </w:style>
  <w:style w:type="paragraph" w:customStyle="1" w:styleId="WideTable">
    <w:name w:val="Wide Table"/>
    <w:basedOn w:val="Normal"/>
    <w:rsid w:val="006A0E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0EE3"/>
  </w:style>
  <w:style w:type="paragraph" w:styleId="Quote">
    <w:name w:val="Quote"/>
    <w:basedOn w:val="Heading1"/>
    <w:link w:val="QuoteChar"/>
    <w:qFormat/>
    <w:rsid w:val="006A0E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0E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0EE3"/>
    <w:pPr>
      <w:pageBreakBefore/>
    </w:pPr>
  </w:style>
  <w:style w:type="paragraph" w:customStyle="1" w:styleId="Border">
    <w:name w:val="Border"/>
    <w:basedOn w:val="Normal"/>
    <w:qFormat/>
    <w:rsid w:val="006A0E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0E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E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E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0E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0E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0E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0E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0E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0EE3"/>
    <w:rPr>
      <w:u w:val="single"/>
    </w:rPr>
  </w:style>
  <w:style w:type="character" w:customStyle="1" w:styleId="BoldandItalics">
    <w:name w:val="Bold and Italics"/>
    <w:qFormat/>
    <w:rsid w:val="006A0EE3"/>
    <w:rPr>
      <w:b/>
      <w:i/>
      <w:u w:val="none"/>
    </w:rPr>
  </w:style>
  <w:style w:type="paragraph" w:styleId="BalloonText">
    <w:name w:val="Balloon Text"/>
    <w:basedOn w:val="Normal"/>
    <w:link w:val="BalloonTextChar"/>
    <w:rsid w:val="006A0E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0E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0E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0E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0E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0E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0EE3"/>
    <w:pPr>
      <w:spacing w:before="0" w:after="0"/>
    </w:pPr>
  </w:style>
  <w:style w:type="paragraph" w:customStyle="1" w:styleId="BodyTextBold">
    <w:name w:val="Body Text Bold"/>
    <w:basedOn w:val="BodyText"/>
    <w:qFormat/>
    <w:rsid w:val="006A0EE3"/>
    <w:rPr>
      <w:b/>
    </w:rPr>
  </w:style>
  <w:style w:type="character" w:styleId="Hyperlink">
    <w:name w:val="Hyperlink"/>
    <w:basedOn w:val="DefaultParagraphFont"/>
    <w:uiPriority w:val="99"/>
    <w:unhideWhenUsed/>
    <w:rsid w:val="00FD3C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1821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AHCTRF304 Monitor turf health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2022-07-31T14:37:00Z</dcterms:created>
  <dcterms:modified xsi:type="dcterms:W3CDTF">2022-07-31T14:37:00Z</dcterms:modified>
</cp:coreProperties>
</file>