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B91" w:rsidP="00160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AHCTRF301 Construct turf playing surfaces</w:t>
      </w:r>
      <w:r>
        <w:fldChar w:fldCharType="end"/>
      </w:r>
    </w:p>
    <w:p w:rsidR="00160B91" w:rsidP="00160B91">
      <w:pPr>
        <w:pStyle w:val="Version"/>
        <w:sectPr w:rsidSect="00EF5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723" w:rsidP="00EF5723">
      <w:pPr>
        <w:pStyle w:val="SuperHeading"/>
      </w:pPr>
      <w:r w:rsidRPr="00EF5723">
        <w:t>Assessment Requirements for AHCTRF301 Construct turf playing surfaces</w:t>
      </w:r>
    </w:p>
    <w:p w:rsidR="00000000" w:rsidRPr="00EF5723" w:rsidP="00EF5723">
      <w:pPr>
        <w:pStyle w:val="Heading1"/>
      </w:pPr>
      <w:bookmarkStart w:id="1" w:name="O_868761"/>
      <w:bookmarkEnd w:id="1"/>
      <w:r w:rsidRPr="00EF5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F5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723">
            <w:pPr>
              <w:pStyle w:val="TableHeading"/>
              <w:rPr>
                <w:lang w:val="en-NZ"/>
              </w:rPr>
            </w:pPr>
            <w:r w:rsidRPr="00EF57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723">
            <w:pPr>
              <w:pStyle w:val="TableHeading"/>
              <w:rPr>
                <w:lang w:val="en-NZ"/>
              </w:rPr>
            </w:pPr>
            <w:r w:rsidRPr="00EF57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723">
            <w:pPr>
              <w:pStyle w:val="TableHeading"/>
              <w:rPr>
                <w:lang w:val="en-NZ"/>
              </w:rPr>
            </w:pPr>
            <w:r w:rsidRPr="00EF5723">
              <w:t>Comment</w:t>
            </w:r>
          </w:p>
        </w:tc>
      </w:tr>
      <w:tr w:rsidTr="00EF5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723">
            <w:pPr>
              <w:pStyle w:val="BodyText"/>
              <w:rPr>
                <w:lang w:val="en-NZ"/>
              </w:rPr>
            </w:pPr>
            <w:r w:rsidRPr="00EF57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723">
            <w:pPr>
              <w:pStyle w:val="BodyText"/>
              <w:rPr>
                <w:lang w:val="en-NZ"/>
              </w:rPr>
            </w:pPr>
            <w:r w:rsidRPr="00EF57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723" w:rsidP="00EF5723">
            <w:pPr>
              <w:pStyle w:val="BodyText"/>
            </w:pPr>
            <w:r w:rsidRPr="00EF5723">
              <w:t>Initial release</w:t>
            </w:r>
          </w:p>
        </w:tc>
      </w:tr>
    </w:tbl>
    <w:p w:rsidR="00000000" w:rsidRPr="00EF5723" w:rsidP="00EF5723">
      <w:pPr>
        <w:pStyle w:val="BodyText"/>
      </w:pPr>
    </w:p>
    <w:p w:rsidR="00000000" w:rsidRPr="00EF5723" w:rsidP="00EF5723">
      <w:pPr>
        <w:pStyle w:val="AllowPageBreak"/>
      </w:pPr>
    </w:p>
    <w:p w:rsidR="00000000" w:rsidRPr="00EF5723" w:rsidP="00EF5723">
      <w:pPr>
        <w:pStyle w:val="Heading1"/>
      </w:pPr>
      <w:bookmarkStart w:id="2" w:name="O_868762"/>
      <w:bookmarkEnd w:id="2"/>
      <w:r w:rsidRPr="00EF5723">
        <w:t>Performance Evidence</w:t>
      </w:r>
    </w:p>
    <w:p w:rsidR="00000000" w:rsidRPr="00EF5723" w:rsidP="00160B91">
      <w:pPr>
        <w:pStyle w:val="BodyText"/>
      </w:pPr>
      <w:r w:rsidRPr="00EF572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F5723" w:rsidP="00160B91">
      <w:pPr>
        <w:pStyle w:val="BodyText"/>
      </w:pPr>
      <w:r w:rsidRPr="00EF5723">
        <w:t>The candidate must provid</w:t>
      </w:r>
      <w:r w:rsidRPr="00EF5723">
        <w:t>e evidence that they can:</w:t>
      </w:r>
    </w:p>
    <w:p w:rsidR="00000000" w:rsidRPr="00EF5723" w:rsidP="00EF5723">
      <w:pPr>
        <w:pStyle w:val="ListBullet"/>
      </w:pPr>
      <w:r w:rsidRPr="00EF5723">
        <w:t>determine turf construction requirements from plans</w:t>
      </w:r>
    </w:p>
    <w:p w:rsidR="00000000" w:rsidRPr="00EF5723" w:rsidP="00EF5723">
      <w:pPr>
        <w:pStyle w:val="ListBullet"/>
      </w:pPr>
      <w:r w:rsidRPr="00EF5723">
        <w:t>implement a turf construction project</w:t>
      </w:r>
    </w:p>
    <w:p w:rsidR="00000000" w:rsidRPr="00EF5723" w:rsidP="00EF5723">
      <w:pPr>
        <w:pStyle w:val="ListBullet"/>
      </w:pPr>
      <w:r w:rsidRPr="00EF5723">
        <w:t>interpret existing site and construction plans and specifications</w:t>
      </w:r>
    </w:p>
    <w:p w:rsidR="00000000" w:rsidRPr="00EF5723" w:rsidP="00EF5723">
      <w:pPr>
        <w:pStyle w:val="ListBullet"/>
      </w:pPr>
      <w:r w:rsidRPr="00EF5723">
        <w:t>organise work and use tools and equipment for turf construction project</w:t>
      </w:r>
    </w:p>
    <w:p w:rsidR="00000000" w:rsidRPr="00EF5723" w:rsidP="00EF5723">
      <w:pPr>
        <w:pStyle w:val="AllowPageBreak"/>
      </w:pPr>
    </w:p>
    <w:p w:rsidR="00000000" w:rsidRPr="00EF5723" w:rsidP="00EF5723">
      <w:pPr>
        <w:pStyle w:val="Heading1"/>
      </w:pPr>
      <w:bookmarkStart w:id="3" w:name="O_868763"/>
      <w:bookmarkEnd w:id="3"/>
      <w:r w:rsidRPr="00EF5723">
        <w:t>Knowledge Evidence</w:t>
      </w:r>
    </w:p>
    <w:p w:rsidR="00000000" w:rsidRPr="00EF5723" w:rsidP="00160B91">
      <w:pPr>
        <w:pStyle w:val="BodyText"/>
      </w:pPr>
      <w:r w:rsidRPr="00EF5723">
        <w:t>The candidate must demonstrate knowledge of:</w:t>
      </w:r>
    </w:p>
    <w:p w:rsidR="00000000" w:rsidRPr="00EF5723" w:rsidP="00EF5723">
      <w:pPr>
        <w:pStyle w:val="ListBullet"/>
      </w:pPr>
      <w:r w:rsidRPr="00EF5723">
        <w:t>principles and practices for constructing turf playing surfaces</w:t>
      </w:r>
    </w:p>
    <w:p w:rsidR="00000000" w:rsidRPr="00EF5723" w:rsidP="00EF5723">
      <w:pPr>
        <w:pStyle w:val="ListBullet2"/>
      </w:pPr>
      <w:r w:rsidRPr="00EF5723">
        <w:t>environmental implications associated with construction and excavation activity, drainage and irrigations syst</w:t>
      </w:r>
      <w:r w:rsidRPr="00EF5723">
        <w:t>ems, soil amendments and waste disposal procedures</w:t>
      </w:r>
    </w:p>
    <w:p w:rsidR="00000000" w:rsidRPr="00EF5723" w:rsidP="00EF5723">
      <w:pPr>
        <w:pStyle w:val="ListBullet2"/>
      </w:pPr>
      <w:r w:rsidRPr="00EF5723">
        <w:t>materials, tools, equipment and machinery available to the enterprise for construction of soil profiles, including soil amendments and base construction materials</w:t>
      </w:r>
    </w:p>
    <w:p w:rsidR="00000000" w:rsidRPr="00EF5723" w:rsidP="00EF5723">
      <w:pPr>
        <w:pStyle w:val="ListBullet2"/>
      </w:pPr>
      <w:r w:rsidRPr="00EF5723">
        <w:t>practical understanding of surveying principles and techniques</w:t>
      </w:r>
    </w:p>
    <w:p w:rsidR="00000000" w:rsidRPr="00EF5723" w:rsidP="00EF5723">
      <w:pPr>
        <w:pStyle w:val="ListBullet2"/>
      </w:pPr>
      <w:r w:rsidRPr="00EF5723">
        <w:t>range of construction methods that may be used to construct soil profiles for high performance turf surfaces, and the association of construction methods with site limitations, environmental im</w:t>
      </w:r>
      <w:r w:rsidRPr="00EF5723">
        <w:t>plications, and end use of the turf surface</w:t>
      </w:r>
    </w:p>
    <w:p w:rsidR="00000000" w:rsidRPr="00EF5723" w:rsidP="00EF5723">
      <w:pPr>
        <w:pStyle w:val="ListBullet2"/>
      </w:pPr>
      <w:r w:rsidRPr="00EF5723">
        <w:t>soil testing techniques and the application of results to the construction process</w:t>
      </w:r>
    </w:p>
    <w:p w:rsidR="00000000" w:rsidRPr="00EF5723" w:rsidP="00EF5723">
      <w:pPr>
        <w:pStyle w:val="AllowPageBreak"/>
      </w:pPr>
    </w:p>
    <w:p w:rsidR="00000000" w:rsidRPr="00EF5723" w:rsidP="00EF5723">
      <w:pPr>
        <w:pStyle w:val="Heading1"/>
      </w:pPr>
      <w:bookmarkStart w:id="4" w:name="O_868764"/>
      <w:bookmarkEnd w:id="4"/>
      <w:r w:rsidRPr="00EF5723">
        <w:t>Assessment Conditions</w:t>
      </w:r>
    </w:p>
    <w:p w:rsidR="00000000" w:rsidRPr="00EF5723" w:rsidP="00160B91">
      <w:pPr>
        <w:pStyle w:val="BodyText"/>
      </w:pPr>
      <w:r w:rsidRPr="00EF5723">
        <w:t>Assessors must satisfy current standards for RTOs.</w:t>
      </w:r>
    </w:p>
    <w:p w:rsidR="00000000" w:rsidRPr="00EF5723" w:rsidP="00EF5723">
      <w:pPr>
        <w:pStyle w:val="Heading1"/>
      </w:pPr>
      <w:bookmarkStart w:id="5" w:name="O_868767"/>
      <w:bookmarkEnd w:id="5"/>
      <w:r w:rsidRPr="00EF5723">
        <w:t>Links</w:t>
      </w:r>
    </w:p>
    <w:p w:rsidR="00000000" w:rsidRPr="00EF5723" w:rsidP="00160B91">
      <w:pPr>
        <w:pStyle w:val="BodyText"/>
      </w:pPr>
      <w:r w:rsidRPr="00EF5723">
        <w:t>Companion Volume</w:t>
      </w:r>
      <w:r w:rsidRPr="00EF572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28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5723" w:rsidP="00EF5723"/>
    <w:sectPr w:rsidSect="00EF5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23" w:rsidRPr="00160B91" w:rsidP="00160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1" w:rsidP="00EF5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B91" w:rsidP="00EF5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0B91" w:rsidP="00EF5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723" w:rsidRPr="00160B91" w:rsidP="00160B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1" w:rsidRPr="002D2AF8" w:rsidP="00EF5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AHCTRF301 Construct turf playing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60B91" w:rsidP="00EF5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EC0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6D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7A3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723"/>
  </w:style>
  <w:style w:type="character" w:customStyle="1" w:styleId="Heading1Char">
    <w:name w:val="Heading 1 Char"/>
    <w:basedOn w:val="DefaultParagraphFont"/>
    <w:link w:val="Heading1"/>
    <w:rsid w:val="00EF5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7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57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57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5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5723"/>
    <w:rPr>
      <w:b/>
      <w:spacing w:val="0"/>
    </w:rPr>
  </w:style>
  <w:style w:type="paragraph" w:customStyle="1" w:styleId="SuperTitle">
    <w:name w:val="SuperTitle"/>
    <w:basedOn w:val="Title"/>
    <w:rsid w:val="00EF5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723"/>
    <w:rPr>
      <w:i/>
    </w:rPr>
  </w:style>
  <w:style w:type="paragraph" w:styleId="Caption">
    <w:name w:val="caption"/>
    <w:basedOn w:val="BodyText"/>
    <w:next w:val="Normal"/>
    <w:qFormat/>
    <w:rsid w:val="00EF5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723"/>
  </w:style>
  <w:style w:type="paragraph" w:styleId="TableofFigures">
    <w:name w:val="table of figures"/>
    <w:basedOn w:val="Normal"/>
    <w:next w:val="Normal"/>
    <w:semiHidden/>
    <w:rsid w:val="00EF5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7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723"/>
    <w:rPr>
      <w:rFonts w:ascii="Wingdings" w:hAnsi="Wingdings"/>
    </w:rPr>
  </w:style>
  <w:style w:type="character" w:customStyle="1" w:styleId="HotSpot">
    <w:name w:val="HotSpot"/>
    <w:rsid w:val="00EF5723"/>
    <w:rPr>
      <w:color w:val="0033CC"/>
      <w:u w:val="none"/>
    </w:rPr>
  </w:style>
  <w:style w:type="paragraph" w:customStyle="1" w:styleId="BodyTextRight">
    <w:name w:val="Body Text Right"/>
    <w:basedOn w:val="BodyText"/>
    <w:rsid w:val="00EF5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7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723"/>
    <w:rPr>
      <w:sz w:val="32"/>
    </w:rPr>
  </w:style>
  <w:style w:type="paragraph" w:customStyle="1" w:styleId="HeadingProcedure">
    <w:name w:val="Heading Procedure"/>
    <w:basedOn w:val="HeadingBase"/>
    <w:next w:val="Normal"/>
    <w:rsid w:val="00EF5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723"/>
    <w:pPr>
      <w:spacing w:before="60" w:after="60"/>
    </w:pPr>
  </w:style>
  <w:style w:type="paragraph" w:styleId="ListContinue">
    <w:name w:val="List Continue"/>
    <w:basedOn w:val="List"/>
    <w:rsid w:val="00EF5723"/>
    <w:pPr>
      <w:ind w:firstLine="0"/>
    </w:pPr>
  </w:style>
  <w:style w:type="paragraph" w:customStyle="1" w:styleId="ListNote">
    <w:name w:val="List Note"/>
    <w:basedOn w:val="List"/>
    <w:rsid w:val="00EF5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723"/>
    <w:rPr>
      <w:rFonts w:ascii="Courier New" w:hAnsi="Courier New"/>
    </w:rPr>
  </w:style>
  <w:style w:type="paragraph" w:customStyle="1" w:styleId="NoteBullet">
    <w:name w:val="Note Bullet"/>
    <w:basedOn w:val="Note"/>
    <w:rsid w:val="00EF5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723"/>
    <w:rPr>
      <w:b/>
      <w:smallCaps/>
    </w:rPr>
  </w:style>
  <w:style w:type="paragraph" w:customStyle="1" w:styleId="TableListNumber">
    <w:name w:val="Table List Number"/>
    <w:basedOn w:val="ListNumber"/>
    <w:rsid w:val="00EF5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723"/>
    <w:pPr>
      <w:numPr>
        <w:numId w:val="9"/>
      </w:numPr>
    </w:pPr>
  </w:style>
  <w:style w:type="paragraph" w:customStyle="1" w:styleId="ListAlpha2">
    <w:name w:val="List Alpha 2"/>
    <w:basedOn w:val="List2"/>
    <w:rsid w:val="00EF5723"/>
    <w:pPr>
      <w:numPr>
        <w:numId w:val="8"/>
      </w:numPr>
    </w:pPr>
  </w:style>
  <w:style w:type="paragraph" w:styleId="List2">
    <w:name w:val="List 2"/>
    <w:basedOn w:val="BodyText"/>
    <w:rsid w:val="00EF5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7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723"/>
    <w:pPr>
      <w:numPr>
        <w:numId w:val="4"/>
      </w:numPr>
    </w:pPr>
  </w:style>
  <w:style w:type="paragraph" w:styleId="ListContinue2">
    <w:name w:val="List Continue 2"/>
    <w:basedOn w:val="List2"/>
    <w:rsid w:val="00EF5723"/>
    <w:pPr>
      <w:ind w:firstLine="0"/>
    </w:pPr>
  </w:style>
  <w:style w:type="paragraph" w:styleId="ListContinue3">
    <w:name w:val="List Continue 3"/>
    <w:basedOn w:val="List3"/>
    <w:rsid w:val="00EF5723"/>
    <w:pPr>
      <w:ind w:left="1021" w:firstLine="0"/>
    </w:pPr>
  </w:style>
  <w:style w:type="paragraph" w:styleId="ListContinue4">
    <w:name w:val="List Continue 4"/>
    <w:basedOn w:val="List4"/>
    <w:rsid w:val="00EF5723"/>
    <w:pPr>
      <w:ind w:firstLine="0"/>
    </w:pPr>
  </w:style>
  <w:style w:type="paragraph" w:styleId="ListContinue5">
    <w:name w:val="List Continue 5"/>
    <w:basedOn w:val="List5"/>
    <w:rsid w:val="00EF5723"/>
    <w:pPr>
      <w:ind w:firstLine="0"/>
    </w:pPr>
  </w:style>
  <w:style w:type="paragraph" w:styleId="ListNumber3">
    <w:name w:val="List Number 3"/>
    <w:basedOn w:val="List3"/>
    <w:rsid w:val="00EF5723"/>
    <w:pPr>
      <w:numPr>
        <w:numId w:val="5"/>
      </w:numPr>
    </w:pPr>
  </w:style>
  <w:style w:type="paragraph" w:styleId="ListNumber4">
    <w:name w:val="List Number 4"/>
    <w:basedOn w:val="List4"/>
    <w:rsid w:val="00EF5723"/>
    <w:pPr>
      <w:numPr>
        <w:numId w:val="6"/>
      </w:numPr>
    </w:pPr>
  </w:style>
  <w:style w:type="paragraph" w:styleId="ListNumber5">
    <w:name w:val="List Number 5"/>
    <w:basedOn w:val="List5"/>
    <w:rsid w:val="00EF5723"/>
    <w:pPr>
      <w:numPr>
        <w:numId w:val="7"/>
      </w:numPr>
    </w:pPr>
  </w:style>
  <w:style w:type="paragraph" w:styleId="BlockText">
    <w:name w:val="Block Text"/>
    <w:basedOn w:val="Normal"/>
    <w:rsid w:val="00EF5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723"/>
    <w:rPr>
      <w:sz w:val="16"/>
      <w:vertAlign w:val="superscript"/>
    </w:rPr>
  </w:style>
  <w:style w:type="character" w:customStyle="1" w:styleId="Symbols">
    <w:name w:val="Symbols"/>
    <w:basedOn w:val="DefaultParagraphFont"/>
    <w:rsid w:val="00EF5723"/>
    <w:rPr>
      <w:rFonts w:ascii="Symbol" w:hAnsi="Symbol"/>
    </w:rPr>
  </w:style>
  <w:style w:type="character" w:customStyle="1" w:styleId="MenuOptions">
    <w:name w:val="Menu Options"/>
    <w:basedOn w:val="DefaultParagraphFont"/>
    <w:rsid w:val="00EF5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723"/>
    <w:rPr>
      <w:b/>
    </w:rPr>
  </w:style>
  <w:style w:type="character" w:customStyle="1" w:styleId="Underlined">
    <w:name w:val="Underlined"/>
    <w:basedOn w:val="DefaultParagraphFont"/>
    <w:rsid w:val="00EF5723"/>
    <w:rPr>
      <w:u w:val="single"/>
    </w:rPr>
  </w:style>
  <w:style w:type="paragraph" w:customStyle="1" w:styleId="TableBodyTextRight">
    <w:name w:val="Table Body Text Right"/>
    <w:basedOn w:val="TableBodyText"/>
    <w:rsid w:val="00EF5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723"/>
    <w:rPr>
      <w:sz w:val="18"/>
    </w:rPr>
  </w:style>
  <w:style w:type="paragraph" w:customStyle="1" w:styleId="BodySmallRight">
    <w:name w:val="Body Small Right"/>
    <w:basedOn w:val="BodyTextRight"/>
    <w:rsid w:val="00EF5723"/>
    <w:rPr>
      <w:sz w:val="18"/>
      <w:szCs w:val="18"/>
    </w:rPr>
  </w:style>
  <w:style w:type="paragraph" w:customStyle="1" w:styleId="MarginEdition">
    <w:name w:val="Margin Edition"/>
    <w:basedOn w:val="MarginNote"/>
    <w:rsid w:val="00EF5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723"/>
    <w:rPr>
      <w:sz w:val="2"/>
      <w:szCs w:val="2"/>
    </w:rPr>
  </w:style>
  <w:style w:type="character" w:customStyle="1" w:styleId="Small">
    <w:name w:val="Small"/>
    <w:basedOn w:val="DefaultParagraphFont"/>
    <w:rsid w:val="00EF5723"/>
    <w:rPr>
      <w:sz w:val="16"/>
    </w:rPr>
  </w:style>
  <w:style w:type="paragraph" w:customStyle="1" w:styleId="WideTable">
    <w:name w:val="Wide Table"/>
    <w:basedOn w:val="Normal"/>
    <w:rsid w:val="00EF5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723"/>
  </w:style>
  <w:style w:type="paragraph" w:styleId="Quote">
    <w:name w:val="Quote"/>
    <w:basedOn w:val="Heading1"/>
    <w:link w:val="QuoteChar"/>
    <w:qFormat/>
    <w:rsid w:val="00EF5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723"/>
    <w:pPr>
      <w:pageBreakBefore/>
    </w:pPr>
  </w:style>
  <w:style w:type="paragraph" w:customStyle="1" w:styleId="Border">
    <w:name w:val="Border"/>
    <w:basedOn w:val="Normal"/>
    <w:qFormat/>
    <w:rsid w:val="00EF5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723"/>
    <w:rPr>
      <w:u w:val="single"/>
    </w:rPr>
  </w:style>
  <w:style w:type="character" w:customStyle="1" w:styleId="BoldandItalics">
    <w:name w:val="Bold and Italics"/>
    <w:qFormat/>
    <w:rsid w:val="00EF5723"/>
    <w:rPr>
      <w:b/>
      <w:i/>
      <w:u w:val="none"/>
    </w:rPr>
  </w:style>
  <w:style w:type="paragraph" w:styleId="BalloonText">
    <w:name w:val="Balloon Text"/>
    <w:basedOn w:val="Normal"/>
    <w:link w:val="BalloonTextChar"/>
    <w:rsid w:val="00EF5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723"/>
    <w:pPr>
      <w:spacing w:before="0" w:after="0"/>
    </w:pPr>
  </w:style>
  <w:style w:type="paragraph" w:customStyle="1" w:styleId="BodyTextBold">
    <w:name w:val="Body Text Bold"/>
    <w:basedOn w:val="BodyText"/>
    <w:qFormat/>
    <w:rsid w:val="00EF5723"/>
    <w:rPr>
      <w:b/>
    </w:rPr>
  </w:style>
  <w:style w:type="character" w:styleId="Hyperlink">
    <w:name w:val="Hyperlink"/>
    <w:basedOn w:val="DefaultParagraphFont"/>
    <w:uiPriority w:val="99"/>
    <w:unhideWhenUsed/>
    <w:rsid w:val="00160B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1738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AHCTRF301 Construct turf playing surfaces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