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57E" w:rsidP="00483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AHCTRF205 Assist in the preparation of turf surfaces for play</w:t>
      </w:r>
      <w:r>
        <w:fldChar w:fldCharType="end"/>
      </w:r>
    </w:p>
    <w:p w:rsidR="0048357E" w:rsidP="0048357E">
      <w:pPr>
        <w:pStyle w:val="Version"/>
        <w:sectPr w:rsidSect="00572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351" w:rsidP="00572351">
      <w:pPr>
        <w:pStyle w:val="SuperHeading"/>
      </w:pPr>
      <w:r w:rsidRPr="00572351">
        <w:t>AHCTRF205 Assist in the preparation of turf surfaces for play</w:t>
      </w:r>
    </w:p>
    <w:p w:rsidR="00000000" w:rsidRPr="00572351" w:rsidP="00572351">
      <w:pPr>
        <w:pStyle w:val="Heading1"/>
      </w:pPr>
      <w:bookmarkStart w:id="1" w:name="O_1055591"/>
      <w:bookmarkEnd w:id="1"/>
      <w:r w:rsidRPr="00572351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57235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Bold"/>
              <w:rPr>
                <w:lang w:val="en-NZ"/>
              </w:rPr>
            </w:pPr>
            <w:r w:rsidRPr="00572351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Bold"/>
              <w:rPr>
                <w:lang w:val="en-NZ"/>
              </w:rPr>
            </w:pPr>
            <w:r w:rsidRPr="00572351">
              <w:t>Comments</w:t>
            </w:r>
          </w:p>
        </w:tc>
      </w:tr>
      <w:tr w:rsidTr="0057235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51" w:rsidP="00572351">
            <w:pPr>
              <w:pStyle w:val="BodyText"/>
            </w:pPr>
            <w:r w:rsidRPr="00572351">
              <w:t>This version released with AHC Agriculture, Horticulture and Conservation and Land Management Training Package Version 4.0.</w:t>
            </w:r>
          </w:p>
        </w:tc>
      </w:tr>
    </w:tbl>
    <w:p w:rsidR="00000000" w:rsidRPr="00572351" w:rsidP="00572351">
      <w:pPr>
        <w:pStyle w:val="BodyText"/>
      </w:pPr>
    </w:p>
    <w:p w:rsidR="00000000" w:rsidRPr="00572351" w:rsidP="00572351">
      <w:pPr>
        <w:pStyle w:val="AllowPageBreak"/>
      </w:pPr>
    </w:p>
    <w:p w:rsidR="00000000" w:rsidRPr="00572351" w:rsidP="00572351">
      <w:pPr>
        <w:pStyle w:val="Heading1"/>
      </w:pPr>
      <w:bookmarkStart w:id="2" w:name="O_1055592"/>
      <w:bookmarkEnd w:id="2"/>
      <w:r w:rsidRPr="00572351">
        <w:t>Application</w:t>
      </w:r>
    </w:p>
    <w:p w:rsidR="00000000" w:rsidRPr="00572351" w:rsidP="0048357E">
      <w:pPr>
        <w:pStyle w:val="BodyText"/>
      </w:pPr>
      <w:r w:rsidRPr="00572351">
        <w:t>This unit of competency describes the skills and knowledge required to prepare sports turf surfaces for play.</w:t>
      </w:r>
    </w:p>
    <w:p w:rsidR="00000000" w:rsidRPr="00572351" w:rsidP="0048357E">
      <w:pPr>
        <w:pStyle w:val="BodyText"/>
      </w:pPr>
      <w:r w:rsidRPr="00572351">
        <w:t>The unit applies to individuals who prepare sports turf surfaces for play and undertake defined routine activities under supervision. They exercis</w:t>
      </w:r>
      <w:r w:rsidRPr="00572351">
        <w:t>e limited autonomy within established and well-known parameters, providing solutions to a limited range of predictable problems.</w:t>
      </w:r>
    </w:p>
    <w:p w:rsidR="00000000" w:rsidRPr="00572351" w:rsidP="0048357E">
      <w:pPr>
        <w:pStyle w:val="BodyText"/>
      </w:pPr>
      <w:r w:rsidRPr="00572351">
        <w:t>No licensing, legislative or certification requirements are known to apply to this unit at the time of publication.</w:t>
      </w:r>
    </w:p>
    <w:p w:rsidR="00000000" w:rsidRPr="00572351" w:rsidP="00572351">
      <w:pPr>
        <w:pStyle w:val="Heading1"/>
      </w:pPr>
      <w:bookmarkStart w:id="3" w:name="O_1055593"/>
      <w:bookmarkEnd w:id="3"/>
      <w:r w:rsidRPr="00572351">
        <w:t>Pre-requisite Unit</w:t>
      </w:r>
    </w:p>
    <w:p w:rsidR="00000000" w:rsidRPr="00572351" w:rsidP="0048357E">
      <w:pPr>
        <w:pStyle w:val="BodyText"/>
      </w:pPr>
      <w:r w:rsidRPr="00572351">
        <w:t>Nil</w:t>
      </w:r>
    </w:p>
    <w:p w:rsidR="00000000" w:rsidRPr="00572351" w:rsidP="00572351">
      <w:pPr>
        <w:pStyle w:val="Heading1"/>
      </w:pPr>
      <w:bookmarkStart w:id="4" w:name="O_1055595"/>
      <w:bookmarkEnd w:id="4"/>
      <w:r w:rsidRPr="00572351">
        <w:t>Unit Sector</w:t>
      </w:r>
    </w:p>
    <w:p w:rsidR="00000000" w:rsidRPr="00572351" w:rsidP="0048357E">
      <w:pPr>
        <w:pStyle w:val="BodyText"/>
      </w:pPr>
      <w:r w:rsidRPr="00572351">
        <w:t>Turf (TRF)</w:t>
      </w:r>
    </w:p>
    <w:p w:rsidR="00000000" w:rsidRPr="00572351" w:rsidP="00572351">
      <w:pPr>
        <w:pStyle w:val="Heading1"/>
      </w:pPr>
      <w:bookmarkStart w:id="5" w:name="O_1055596"/>
      <w:bookmarkEnd w:id="5"/>
      <w:r w:rsidRPr="005723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Bold"/>
              <w:rPr>
                <w:lang w:val="en-NZ"/>
              </w:rPr>
            </w:pPr>
            <w:r w:rsidRPr="005723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Bold"/>
              <w:rPr>
                <w:lang w:val="en-NZ"/>
              </w:rPr>
            </w:pPr>
            <w:r w:rsidRPr="00572351">
              <w:t>Performance Criteria</w:t>
            </w:r>
          </w:p>
        </w:tc>
      </w:tr>
      <w:tr w:rsidTr="0048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51" w:rsidP="00572351">
            <w:pPr>
              <w:pStyle w:val="BodyText"/>
            </w:pPr>
            <w:r w:rsidRPr="005723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t>1. Prepare the site for sports turf preparation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51" w:rsidP="00572351">
            <w:pPr>
              <w:pStyle w:val="BodyText"/>
            </w:pPr>
            <w:r w:rsidRPr="00572351">
              <w:t xml:space="preserve">1.1 Confirm sports turf set-up plan and work activity with supervisor </w:t>
            </w:r>
          </w:p>
          <w:p w:rsidR="00000000" w:rsidRPr="00572351" w:rsidP="00572351">
            <w:pPr>
              <w:pStyle w:val="BodyText"/>
            </w:pPr>
            <w:r w:rsidRPr="00572351">
              <w:t>1.2 Identify workplace health</w:t>
            </w:r>
            <w:r w:rsidRPr="00572351">
              <w:t xml:space="preserve">, safety and environmental hazards, and assess risks and implement controls </w:t>
            </w:r>
          </w:p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t>1.3 Check the site condition and report irregularities to supervisor</w:t>
            </w:r>
          </w:p>
        </w:tc>
      </w:tr>
      <w:tr w:rsidTr="0048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t xml:space="preserve">2. Collect equipment required for sports turf </w:t>
            </w:r>
            <w:r w:rsidRPr="00572351">
              <w:t>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51" w:rsidP="00572351">
            <w:pPr>
              <w:pStyle w:val="BodyText"/>
            </w:pPr>
            <w:r w:rsidRPr="00572351">
              <w:t xml:space="preserve">2.1 Select, ensure serviceability of, fit and use personal protective </w:t>
            </w:r>
            <w:r w:rsidRPr="00572351">
              <w:t>equipment</w:t>
            </w:r>
          </w:p>
          <w:p w:rsidR="00000000" w:rsidRPr="00572351" w:rsidP="00572351">
            <w:pPr>
              <w:pStyle w:val="BodyText"/>
            </w:pPr>
            <w:r w:rsidRPr="00572351">
              <w:t>2.2 Select and check tools and equipment and rectify or report faults to supervisor</w:t>
            </w:r>
          </w:p>
          <w:p w:rsidR="00000000" w:rsidRPr="00572351" w:rsidP="00572351">
            <w:pPr>
              <w:pStyle w:val="BodyText"/>
            </w:pPr>
            <w:r w:rsidRPr="00572351">
              <w:t xml:space="preserve">2.3 Carry out pre-start checks according to supervisor instructions </w:t>
            </w:r>
          </w:p>
          <w:p w:rsidR="00000000" w:rsidRPr="00572351" w:rsidP="00572351">
            <w:pPr>
              <w:pStyle w:val="BodyText"/>
            </w:pPr>
            <w:r w:rsidRPr="00572351">
              <w:t>2.4 Transport equipment</w:t>
            </w:r>
            <w:r w:rsidRPr="00572351">
              <w:t xml:space="preserve"> safely to site according to regulatory requirements</w:t>
            </w:r>
          </w:p>
          <w:p w:rsidR="00000000" w:rsidRPr="00572351" w:rsidP="00572351">
            <w:pPr>
              <w:pStyle w:val="BodyText"/>
            </w:pPr>
            <w:r w:rsidRPr="00572351">
              <w:t>2.5 Identify and manage permanent and temporary obstacles according to workplace set-up procedures</w:t>
            </w:r>
          </w:p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t>2.6 Follow site safety requirements and monitor and direct sports users</w:t>
            </w:r>
          </w:p>
        </w:tc>
      </w:tr>
      <w:tr w:rsidTr="0048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t>3. Use equipment to prepare tur</w:t>
            </w:r>
            <w:r w:rsidRPr="00572351">
              <w:t>f grass playing surface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51" w:rsidP="00572351">
            <w:pPr>
              <w:pStyle w:val="BodyText"/>
            </w:pPr>
            <w:r w:rsidRPr="00572351">
              <w:t>3.1 Check equipment and attachments to ensure fit and adjustments according to set-up plan and operator instructions</w:t>
            </w:r>
          </w:p>
          <w:p w:rsidR="00000000" w:rsidRPr="00572351" w:rsidP="00572351">
            <w:pPr>
              <w:pStyle w:val="BodyText"/>
            </w:pPr>
            <w:r w:rsidRPr="00572351">
              <w:t xml:space="preserve">3.2 Operate equipment in a consistent and uniform manner </w:t>
            </w:r>
          </w:p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t>3.3 Collect and dispose of waste materials according to w</w:t>
            </w:r>
            <w:r w:rsidRPr="00572351">
              <w:t>orkplace and environmental procedures</w:t>
            </w:r>
          </w:p>
        </w:tc>
      </w:tr>
      <w:tr w:rsidTr="0048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t>4. Mark out playing surface for play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51" w:rsidP="00572351">
            <w:pPr>
              <w:pStyle w:val="BodyText"/>
            </w:pPr>
            <w:r w:rsidRPr="00572351">
              <w:t>4.1 Select and check turf surface marking tools and equipment, and report faults according to workplace procedures</w:t>
            </w:r>
          </w:p>
          <w:p w:rsidR="00000000" w:rsidRPr="00572351" w:rsidP="00572351">
            <w:pPr>
              <w:pStyle w:val="BodyText"/>
            </w:pPr>
            <w:r w:rsidRPr="00572351">
              <w:t>4.2 Locate lines, markers and match play equipment according to s</w:t>
            </w:r>
            <w:r w:rsidRPr="00572351">
              <w:t>et-up plan, rules and regulations of intended sport</w:t>
            </w:r>
          </w:p>
          <w:p w:rsidR="00000000" w:rsidRPr="00572351" w:rsidP="00572351">
            <w:pPr>
              <w:pStyle w:val="BodyText"/>
            </w:pPr>
            <w:r w:rsidRPr="00572351">
              <w:t>4.3 Place lines, markers and match play equipment according to set-up plan and intended sport, and to reduce wear on playing surface</w:t>
            </w:r>
          </w:p>
          <w:p w:rsidR="00000000" w:rsidRPr="00572351" w:rsidP="00572351">
            <w:pPr>
              <w:pStyle w:val="BodyText"/>
            </w:pPr>
            <w:r w:rsidRPr="00572351">
              <w:t>4.4 Conduct preparation and marking-out activities within the timeframe</w:t>
            </w:r>
            <w:r w:rsidRPr="00572351">
              <w:t xml:space="preserve"> of the sports event schedule and set-up plan</w:t>
            </w:r>
          </w:p>
          <w:p w:rsidR="00000000" w:rsidRPr="00572351" w:rsidP="00572351">
            <w:pPr>
              <w:pStyle w:val="BodyText"/>
            </w:pPr>
            <w:r w:rsidRPr="00572351">
              <w:t>4.5 Maintain continuous oversight of turf preparation activities, and report any irregularities to supervisor</w:t>
            </w:r>
          </w:p>
          <w:p w:rsidR="00000000" w:rsidRPr="00572351" w:rsidP="00572351">
            <w:pPr>
              <w:pStyle w:val="BodyText"/>
            </w:pPr>
            <w:r w:rsidRPr="00572351">
              <w:t>4.6 Report work outcomes to supervisor</w:t>
            </w:r>
          </w:p>
        </w:tc>
      </w:tr>
    </w:tbl>
    <w:p w:rsidR="00000000" w:rsidRPr="00572351" w:rsidP="00572351">
      <w:pPr>
        <w:pStyle w:val="BodyText"/>
      </w:pPr>
    </w:p>
    <w:p w:rsidR="00000000" w:rsidRPr="00572351" w:rsidP="00572351">
      <w:pPr>
        <w:pStyle w:val="AllowPageBreak"/>
      </w:pPr>
    </w:p>
    <w:p w:rsidR="00000000" w:rsidRPr="00572351" w:rsidP="00572351">
      <w:pPr>
        <w:pStyle w:val="Heading1"/>
      </w:pPr>
      <w:bookmarkStart w:id="6" w:name="O_1055597"/>
      <w:bookmarkEnd w:id="6"/>
      <w:r w:rsidRPr="00572351">
        <w:t>Foundation Skills</w:t>
      </w:r>
    </w:p>
    <w:p w:rsidR="00000000" w:rsidRPr="0048357E" w:rsidP="0048357E">
      <w:pPr>
        <w:pStyle w:val="BodyText"/>
        <w:rPr>
          <w:i/>
        </w:rPr>
      </w:pPr>
      <w:r w:rsidRPr="0048357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2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Bold"/>
              <w:rPr>
                <w:lang w:val="en-NZ"/>
              </w:rPr>
            </w:pPr>
            <w:r w:rsidRPr="005723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Bold"/>
              <w:rPr>
                <w:lang w:val="en-NZ"/>
              </w:rPr>
            </w:pPr>
            <w:r w:rsidRPr="00572351">
              <w:t>Description</w:t>
            </w:r>
          </w:p>
        </w:tc>
      </w:tr>
      <w:tr w:rsidTr="00572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ListBullet"/>
              <w:rPr>
                <w:lang w:val="en-NZ"/>
              </w:rPr>
            </w:pPr>
            <w:r w:rsidRPr="00572351">
              <w:t>Interpret turf set-up plan to identi</w:t>
            </w:r>
            <w:r w:rsidRPr="00572351">
              <w:t xml:space="preserve">fy key information for preparing turf surfaces according to rules of sport </w:t>
            </w:r>
          </w:p>
        </w:tc>
      </w:tr>
      <w:tr w:rsidTr="00572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51" w:rsidP="00572351">
            <w:pPr>
              <w:pStyle w:val="ListBullet"/>
            </w:pPr>
            <w:r w:rsidRPr="00572351">
              <w:t>Use appropriate terminology to communicate and clarify work requirements with supervisor</w:t>
            </w:r>
          </w:p>
        </w:tc>
      </w:tr>
    </w:tbl>
    <w:p w:rsidR="00000000" w:rsidRPr="00572351" w:rsidP="00572351">
      <w:pPr>
        <w:pStyle w:val="BodyText"/>
      </w:pPr>
    </w:p>
    <w:p w:rsidR="00000000" w:rsidRPr="00572351" w:rsidP="00572351">
      <w:pPr>
        <w:pStyle w:val="AllowPageBreak"/>
      </w:pPr>
    </w:p>
    <w:p w:rsidR="00000000" w:rsidRPr="00572351" w:rsidP="00572351">
      <w:pPr>
        <w:pStyle w:val="Heading1"/>
      </w:pPr>
      <w:bookmarkStart w:id="7" w:name="O_1055599"/>
      <w:bookmarkEnd w:id="7"/>
      <w:r w:rsidRPr="005723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72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Bold"/>
              <w:rPr>
                <w:lang w:val="en-NZ"/>
              </w:rPr>
            </w:pPr>
            <w:r w:rsidRPr="0057235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Bold"/>
              <w:rPr>
                <w:lang w:val="en-NZ"/>
              </w:rPr>
            </w:pPr>
            <w:r w:rsidRPr="0057235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Bold"/>
              <w:rPr>
                <w:lang w:val="en-NZ"/>
              </w:rPr>
            </w:pPr>
            <w:r w:rsidRPr="0057235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351">
            <w:pPr>
              <w:pStyle w:val="BodyTextBold"/>
              <w:rPr>
                <w:lang w:val="en-NZ"/>
              </w:rPr>
            </w:pPr>
            <w:r w:rsidRPr="00572351">
              <w:t>Equivalence status</w:t>
            </w:r>
          </w:p>
        </w:tc>
      </w:tr>
      <w:tr w:rsidTr="00572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51" w:rsidP="00572351">
            <w:pPr>
              <w:pStyle w:val="BodyText"/>
            </w:pPr>
            <w:r w:rsidRPr="00572351">
              <w:t>AHCTRF205 Assist in the preparation of turf surfaces for play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51" w:rsidP="00572351">
            <w:pPr>
              <w:pStyle w:val="BodyText"/>
            </w:pPr>
            <w:r w:rsidRPr="00572351">
              <w:t>AHCTRF202 Prepare turf surfaces for play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51" w:rsidP="00572351">
            <w:pPr>
              <w:pStyle w:val="BodyText"/>
            </w:pPr>
            <w:r w:rsidRPr="00572351">
              <w:t>Title changed</w:t>
            </w:r>
          </w:p>
          <w:p w:rsidR="00000000" w:rsidRPr="00572351" w:rsidP="00572351">
            <w:pPr>
              <w:pStyle w:val="BodyText"/>
            </w:pPr>
            <w:r w:rsidRPr="00572351">
              <w:t>Elements and performance criteria clarified</w:t>
            </w:r>
          </w:p>
          <w:p w:rsidR="00000000" w:rsidRPr="00572351" w:rsidP="00572351">
            <w:pPr>
              <w:pStyle w:val="BodyText"/>
            </w:pPr>
            <w:r w:rsidRPr="00572351">
              <w:t>Foundation skill added</w:t>
            </w:r>
          </w:p>
          <w:p w:rsidR="00000000" w:rsidP="00572351">
            <w:pPr>
              <w:pStyle w:val="BodyText"/>
              <w:rPr>
                <w:lang w:val="en-NZ"/>
              </w:rPr>
            </w:pPr>
            <w:r w:rsidRPr="00572351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351" w:rsidP="00572351">
            <w:pPr>
              <w:pStyle w:val="BodyText"/>
            </w:pPr>
            <w:r w:rsidRPr="00572351">
              <w:t xml:space="preserve">Equivalent unit </w:t>
            </w:r>
          </w:p>
          <w:p w:rsidR="00000000" w:rsidRPr="00572351" w:rsidP="00572351">
            <w:pPr>
              <w:pStyle w:val="BodyText"/>
            </w:pPr>
          </w:p>
        </w:tc>
      </w:tr>
    </w:tbl>
    <w:p w:rsidR="00000000" w:rsidRPr="00572351" w:rsidP="00572351">
      <w:pPr>
        <w:pStyle w:val="BodyText"/>
      </w:pPr>
    </w:p>
    <w:p w:rsidR="00000000" w:rsidRPr="00572351" w:rsidP="00572351">
      <w:pPr>
        <w:pStyle w:val="AllowPageBreak"/>
      </w:pPr>
    </w:p>
    <w:p w:rsidR="00000000" w:rsidRPr="00572351" w:rsidP="00572351">
      <w:pPr>
        <w:pStyle w:val="Heading1"/>
      </w:pPr>
      <w:bookmarkStart w:id="8" w:name="O_1055606"/>
      <w:bookmarkEnd w:id="8"/>
      <w:r w:rsidRPr="00572351">
        <w:t>Links</w:t>
      </w:r>
    </w:p>
    <w:p w:rsidR="00000000" w:rsidRPr="00572351" w:rsidP="0048357E">
      <w:pPr>
        <w:pStyle w:val="BodyText"/>
      </w:pPr>
      <w:r w:rsidRPr="005723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3C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2351" w:rsidP="00572351"/>
    <w:sectPr w:rsidSect="005723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51" w:rsidRPr="0048357E" w:rsidP="00483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57E" w:rsidP="00572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57E" w:rsidP="00572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357E" w:rsidP="00572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351" w:rsidRPr="0048357E" w:rsidP="00483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57E" w:rsidRPr="002D2AF8" w:rsidP="00572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AHCTRF205 Assist in the preparation of turf surfaces for 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8357E" w:rsidP="00572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DE8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5EB0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351"/>
  </w:style>
  <w:style w:type="character" w:customStyle="1" w:styleId="Heading1Char">
    <w:name w:val="Heading 1 Char"/>
    <w:basedOn w:val="DefaultParagraphFont"/>
    <w:link w:val="Heading1"/>
    <w:rsid w:val="00572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3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35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72351"/>
    <w:rPr>
      <w:i/>
    </w:rPr>
  </w:style>
  <w:style w:type="paragraph" w:customStyle="1" w:styleId="SuperHeading">
    <w:name w:val="SuperHeading"/>
    <w:basedOn w:val="Normal"/>
    <w:rsid w:val="00572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2351"/>
    <w:rPr>
      <w:b/>
    </w:rPr>
  </w:style>
  <w:style w:type="character" w:customStyle="1" w:styleId="Heading2Char">
    <w:name w:val="Heading 2 Char"/>
    <w:basedOn w:val="DefaultParagraphFont"/>
    <w:link w:val="Heading2"/>
    <w:rsid w:val="00572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3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3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2351"/>
    <w:rPr>
      <w:b/>
      <w:spacing w:val="0"/>
    </w:rPr>
  </w:style>
  <w:style w:type="paragraph" w:customStyle="1" w:styleId="SuperTitle">
    <w:name w:val="SuperTitle"/>
    <w:basedOn w:val="Title"/>
    <w:rsid w:val="00572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3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3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2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351"/>
  </w:style>
  <w:style w:type="paragraph" w:styleId="TableofFigures">
    <w:name w:val="table of figures"/>
    <w:basedOn w:val="Normal"/>
    <w:next w:val="Normal"/>
    <w:semiHidden/>
    <w:rsid w:val="00572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3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2351"/>
    <w:rPr>
      <w:rFonts w:ascii="Wingdings" w:hAnsi="Wingdings"/>
    </w:rPr>
  </w:style>
  <w:style w:type="paragraph" w:customStyle="1" w:styleId="TableHeading">
    <w:name w:val="Table Heading"/>
    <w:basedOn w:val="HeadingBase"/>
    <w:rsid w:val="00572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351"/>
    <w:rPr>
      <w:color w:val="0033CC"/>
      <w:u w:val="none"/>
    </w:rPr>
  </w:style>
  <w:style w:type="paragraph" w:customStyle="1" w:styleId="BodyTextRight">
    <w:name w:val="Body Text Right"/>
    <w:basedOn w:val="BodyText"/>
    <w:rsid w:val="00572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3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351"/>
    <w:rPr>
      <w:sz w:val="32"/>
    </w:rPr>
  </w:style>
  <w:style w:type="paragraph" w:customStyle="1" w:styleId="HeadingProcedure">
    <w:name w:val="Heading Procedure"/>
    <w:basedOn w:val="HeadingBase"/>
    <w:next w:val="Normal"/>
    <w:rsid w:val="00572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351"/>
    <w:pPr>
      <w:spacing w:before="60" w:after="60"/>
    </w:pPr>
  </w:style>
  <w:style w:type="paragraph" w:styleId="ListContinue">
    <w:name w:val="List Continue"/>
    <w:basedOn w:val="List"/>
    <w:rsid w:val="00572351"/>
    <w:pPr>
      <w:ind w:firstLine="0"/>
    </w:pPr>
  </w:style>
  <w:style w:type="paragraph" w:customStyle="1" w:styleId="ListNote">
    <w:name w:val="List Note"/>
    <w:basedOn w:val="List"/>
    <w:rsid w:val="00572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351"/>
    <w:rPr>
      <w:rFonts w:ascii="Courier New" w:hAnsi="Courier New"/>
    </w:rPr>
  </w:style>
  <w:style w:type="paragraph" w:customStyle="1" w:styleId="NoteBullet">
    <w:name w:val="Note Bullet"/>
    <w:basedOn w:val="Note"/>
    <w:rsid w:val="00572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3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2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351"/>
    <w:rPr>
      <w:b/>
      <w:smallCaps/>
    </w:rPr>
  </w:style>
  <w:style w:type="paragraph" w:customStyle="1" w:styleId="TableListNumber">
    <w:name w:val="Table List Number"/>
    <w:basedOn w:val="ListNumber"/>
    <w:rsid w:val="00572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351"/>
    <w:pPr>
      <w:numPr>
        <w:numId w:val="8"/>
      </w:numPr>
    </w:pPr>
  </w:style>
  <w:style w:type="paragraph" w:customStyle="1" w:styleId="ListAlpha2">
    <w:name w:val="List Alpha 2"/>
    <w:basedOn w:val="List2"/>
    <w:rsid w:val="00572351"/>
    <w:pPr>
      <w:numPr>
        <w:numId w:val="7"/>
      </w:numPr>
    </w:pPr>
  </w:style>
  <w:style w:type="paragraph" w:styleId="List2">
    <w:name w:val="List 2"/>
    <w:basedOn w:val="BodyText"/>
    <w:rsid w:val="00572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3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3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2351"/>
    <w:pPr>
      <w:numPr>
        <w:numId w:val="3"/>
      </w:numPr>
    </w:pPr>
  </w:style>
  <w:style w:type="paragraph" w:styleId="ListContinue2">
    <w:name w:val="List Continue 2"/>
    <w:basedOn w:val="List2"/>
    <w:rsid w:val="00572351"/>
    <w:pPr>
      <w:ind w:firstLine="0"/>
    </w:pPr>
  </w:style>
  <w:style w:type="paragraph" w:styleId="ListContinue3">
    <w:name w:val="List Continue 3"/>
    <w:basedOn w:val="List3"/>
    <w:rsid w:val="00572351"/>
    <w:pPr>
      <w:ind w:left="1021" w:firstLine="0"/>
    </w:pPr>
  </w:style>
  <w:style w:type="paragraph" w:styleId="ListContinue4">
    <w:name w:val="List Continue 4"/>
    <w:basedOn w:val="List4"/>
    <w:rsid w:val="00572351"/>
    <w:pPr>
      <w:ind w:firstLine="0"/>
    </w:pPr>
  </w:style>
  <w:style w:type="paragraph" w:styleId="ListContinue5">
    <w:name w:val="List Continue 5"/>
    <w:basedOn w:val="List5"/>
    <w:rsid w:val="00572351"/>
    <w:pPr>
      <w:ind w:firstLine="0"/>
    </w:pPr>
  </w:style>
  <w:style w:type="paragraph" w:styleId="ListNumber3">
    <w:name w:val="List Number 3"/>
    <w:basedOn w:val="List3"/>
    <w:rsid w:val="00572351"/>
    <w:pPr>
      <w:numPr>
        <w:numId w:val="4"/>
      </w:numPr>
    </w:pPr>
  </w:style>
  <w:style w:type="paragraph" w:styleId="ListNumber4">
    <w:name w:val="List Number 4"/>
    <w:basedOn w:val="List4"/>
    <w:rsid w:val="00572351"/>
    <w:pPr>
      <w:numPr>
        <w:numId w:val="5"/>
      </w:numPr>
    </w:pPr>
  </w:style>
  <w:style w:type="paragraph" w:styleId="ListNumber5">
    <w:name w:val="List Number 5"/>
    <w:basedOn w:val="List5"/>
    <w:rsid w:val="00572351"/>
    <w:pPr>
      <w:numPr>
        <w:numId w:val="6"/>
      </w:numPr>
    </w:pPr>
  </w:style>
  <w:style w:type="paragraph" w:styleId="BlockText">
    <w:name w:val="Block Text"/>
    <w:basedOn w:val="Normal"/>
    <w:rsid w:val="00572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351"/>
    <w:rPr>
      <w:sz w:val="16"/>
      <w:vertAlign w:val="superscript"/>
    </w:rPr>
  </w:style>
  <w:style w:type="character" w:customStyle="1" w:styleId="Symbols">
    <w:name w:val="Symbols"/>
    <w:basedOn w:val="DefaultParagraphFont"/>
    <w:rsid w:val="00572351"/>
    <w:rPr>
      <w:rFonts w:ascii="Symbol" w:hAnsi="Symbol"/>
    </w:rPr>
  </w:style>
  <w:style w:type="character" w:customStyle="1" w:styleId="MenuOptions">
    <w:name w:val="Menu Options"/>
    <w:basedOn w:val="DefaultParagraphFont"/>
    <w:rsid w:val="00572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351"/>
    <w:rPr>
      <w:b/>
    </w:rPr>
  </w:style>
  <w:style w:type="character" w:customStyle="1" w:styleId="Underlined">
    <w:name w:val="Underlined"/>
    <w:basedOn w:val="DefaultParagraphFont"/>
    <w:rsid w:val="00572351"/>
    <w:rPr>
      <w:u w:val="single"/>
    </w:rPr>
  </w:style>
  <w:style w:type="paragraph" w:customStyle="1" w:styleId="TableBodyTextRight">
    <w:name w:val="Table Body Text Right"/>
    <w:basedOn w:val="TableBodyText"/>
    <w:rsid w:val="00572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351"/>
    <w:rPr>
      <w:sz w:val="18"/>
    </w:rPr>
  </w:style>
  <w:style w:type="paragraph" w:customStyle="1" w:styleId="BodySmallRight">
    <w:name w:val="Body Small Right"/>
    <w:basedOn w:val="BodyTextRight"/>
    <w:rsid w:val="00572351"/>
    <w:rPr>
      <w:sz w:val="18"/>
      <w:szCs w:val="18"/>
    </w:rPr>
  </w:style>
  <w:style w:type="paragraph" w:customStyle="1" w:styleId="MarginEdition">
    <w:name w:val="Margin Edition"/>
    <w:basedOn w:val="MarginNote"/>
    <w:rsid w:val="00572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351"/>
    <w:rPr>
      <w:sz w:val="2"/>
      <w:szCs w:val="2"/>
    </w:rPr>
  </w:style>
  <w:style w:type="character" w:customStyle="1" w:styleId="Small">
    <w:name w:val="Small"/>
    <w:basedOn w:val="DefaultParagraphFont"/>
    <w:rsid w:val="00572351"/>
    <w:rPr>
      <w:sz w:val="16"/>
    </w:rPr>
  </w:style>
  <w:style w:type="paragraph" w:customStyle="1" w:styleId="WideTable">
    <w:name w:val="Wide Table"/>
    <w:basedOn w:val="Normal"/>
    <w:rsid w:val="00572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351"/>
  </w:style>
  <w:style w:type="paragraph" w:styleId="Quote">
    <w:name w:val="Quote"/>
    <w:basedOn w:val="Heading1"/>
    <w:link w:val="QuoteChar"/>
    <w:qFormat/>
    <w:rsid w:val="00572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351"/>
    <w:pPr>
      <w:pageBreakBefore/>
    </w:pPr>
  </w:style>
  <w:style w:type="paragraph" w:customStyle="1" w:styleId="Border">
    <w:name w:val="Border"/>
    <w:basedOn w:val="Normal"/>
    <w:qFormat/>
    <w:rsid w:val="00572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351"/>
    <w:rPr>
      <w:u w:val="single"/>
    </w:rPr>
  </w:style>
  <w:style w:type="character" w:customStyle="1" w:styleId="BoldandItalics">
    <w:name w:val="Bold and Italics"/>
    <w:qFormat/>
    <w:rsid w:val="00572351"/>
    <w:rPr>
      <w:b/>
      <w:i/>
      <w:u w:val="none"/>
    </w:rPr>
  </w:style>
  <w:style w:type="paragraph" w:styleId="BalloonText">
    <w:name w:val="Balloon Text"/>
    <w:basedOn w:val="Normal"/>
    <w:link w:val="BalloonTextChar"/>
    <w:rsid w:val="00572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3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3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3547</Characters>
  <Application>Microsoft Office Word</Application>
  <DocSecurity>0</DocSecurity>
  <Lines>131</Lines>
  <Paragraphs>79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AHCTRF205 Assist in the preparation of turf surfaces for play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