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0A04" w:rsidP="00EC0A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AHCSS00174 Irrigation Contractor Skill Set</w:t>
      </w:r>
      <w:r>
        <w:fldChar w:fldCharType="end"/>
      </w:r>
    </w:p>
    <w:p w:rsidR="00EC0A04" w:rsidP="00EC0A04">
      <w:pPr>
        <w:pStyle w:val="Version"/>
        <w:sectPr w:rsidSect="00062F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062F54" w:rsidP="00062F54">
      <w:pPr>
        <w:pStyle w:val="SuperHeading"/>
      </w:pPr>
      <w:r w:rsidRPr="00062F54">
        <w:t>AHCSS00174 Irrigation Contractor Skill Set</w:t>
      </w:r>
    </w:p>
    <w:p w:rsidR="00000000" w:rsidRPr="00062F54" w:rsidP="00062F54">
      <w:pPr>
        <w:pStyle w:val="Heading1"/>
      </w:pPr>
      <w:bookmarkStart w:id="1" w:name="O_1282099"/>
      <w:bookmarkEnd w:id="1"/>
      <w:r w:rsidRPr="00062F54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43"/>
        <w:gridCol w:w="6808"/>
      </w:tblGrid>
      <w:tr w:rsidTr="00062F5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F54">
            <w:pPr>
              <w:pStyle w:val="BodyTextBold"/>
              <w:rPr>
                <w:lang w:val="en-NZ"/>
              </w:rPr>
            </w:pPr>
            <w:r w:rsidRPr="00062F54">
              <w:t>Release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F54">
            <w:pPr>
              <w:pStyle w:val="BodyTextBold"/>
              <w:rPr>
                <w:lang w:val="en-NZ"/>
              </w:rPr>
            </w:pPr>
            <w:r w:rsidRPr="00062F54">
              <w:t>Comments</w:t>
            </w:r>
          </w:p>
        </w:tc>
      </w:tr>
      <w:tr w:rsidTr="00062F5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4"/>
        </w:trPr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F54">
            <w:pPr>
              <w:pStyle w:val="BodyText"/>
              <w:rPr>
                <w:lang w:val="en-NZ"/>
              </w:rPr>
            </w:pPr>
            <w:r w:rsidRPr="00062F54">
              <w:t>Release 1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2F54" w:rsidP="00062F54">
            <w:pPr>
              <w:pStyle w:val="BodyText"/>
            </w:pPr>
            <w:r w:rsidRPr="00062F54">
              <w:t>This version released with AHC Agriculture, Horticulture and Conservation and Land Management Training Package Version 10.0.</w:t>
            </w:r>
          </w:p>
          <w:p w:rsidR="00000000" w:rsidRPr="00062F54" w:rsidP="00062F54">
            <w:pPr>
              <w:pStyle w:val="BodyText"/>
            </w:pPr>
            <w:r w:rsidRPr="00062F54">
              <w:t xml:space="preserve">Supersedes and not equivalent to </w:t>
            </w:r>
            <w:r w:rsidRPr="00062F54">
              <w:rPr>
                <w:rStyle w:val="Emphasis"/>
              </w:rPr>
              <w:t>AHCSS00095 Irrigation Contractor Skill Set</w:t>
            </w:r>
            <w:r w:rsidRPr="00062F54">
              <w:rPr>
                <w:rStyle w:val="SpecialBold"/>
              </w:rPr>
              <w:t xml:space="preserve">. </w:t>
            </w:r>
            <w:r w:rsidRPr="00062F54">
              <w:t>Skill</w:t>
            </w:r>
            <w:r w:rsidRPr="00062F54">
              <w:t xml:space="preserve"> Set requirements updated.</w:t>
            </w:r>
          </w:p>
        </w:tc>
      </w:tr>
    </w:tbl>
    <w:p w:rsidR="00000000" w:rsidRPr="00062F54" w:rsidP="00062F54">
      <w:pPr>
        <w:pStyle w:val="BodyText"/>
      </w:pPr>
    </w:p>
    <w:p w:rsidR="00000000" w:rsidRPr="00062F54" w:rsidP="00062F54">
      <w:pPr>
        <w:pStyle w:val="AllowPageBreak"/>
      </w:pPr>
    </w:p>
    <w:p w:rsidR="00000000" w:rsidRPr="00062F54" w:rsidP="00062F54">
      <w:pPr>
        <w:pStyle w:val="Heading1"/>
      </w:pPr>
      <w:bookmarkStart w:id="2" w:name="O_1282100"/>
      <w:bookmarkEnd w:id="2"/>
      <w:r w:rsidRPr="00062F54">
        <w:t>Description</w:t>
      </w:r>
    </w:p>
    <w:p w:rsidR="00000000" w:rsidRPr="00062F54" w:rsidP="00EC0A04">
      <w:pPr>
        <w:pStyle w:val="BodyText"/>
      </w:pPr>
      <w:r w:rsidRPr="00062F54">
        <w:t>This skill set provides the skills and knowledge required to work in an irrigation contracting business, managing the irrigation installation post-design process.</w:t>
      </w:r>
    </w:p>
    <w:p w:rsidR="00000000" w:rsidRPr="00062F54" w:rsidP="00062F54">
      <w:pPr>
        <w:pStyle w:val="Heading1"/>
      </w:pPr>
      <w:bookmarkStart w:id="3" w:name="O_1282101"/>
      <w:bookmarkEnd w:id="3"/>
      <w:r w:rsidRPr="00062F54">
        <w:t>Pathways Infor</w:t>
      </w:r>
      <w:r w:rsidRPr="00062F54">
        <w:t>mation</w:t>
      </w:r>
    </w:p>
    <w:p w:rsidR="00000000" w:rsidRPr="00062F54" w:rsidP="00EC0A04">
      <w:pPr>
        <w:pStyle w:val="BodyText"/>
      </w:pPr>
      <w:r w:rsidRPr="00062F54">
        <w:t xml:space="preserve">These units of competency provide credit towards </w:t>
      </w:r>
      <w:r w:rsidRPr="00062F54">
        <w:rPr>
          <w:rStyle w:val="Emphasis"/>
        </w:rPr>
        <w:t>Certificate IV in Irrigation Management</w:t>
      </w:r>
      <w:r w:rsidRPr="00062F54">
        <w:t>.</w:t>
      </w:r>
    </w:p>
    <w:p w:rsidR="00000000" w:rsidRPr="00062F54" w:rsidP="00062F54">
      <w:pPr>
        <w:pStyle w:val="Heading1"/>
      </w:pPr>
      <w:bookmarkStart w:id="4" w:name="O_1282102"/>
      <w:bookmarkEnd w:id="4"/>
      <w:r w:rsidRPr="00062F54">
        <w:t>Licensing/Regulatory Information</w:t>
      </w:r>
    </w:p>
    <w:p w:rsidR="00000000" w:rsidRPr="00062F54" w:rsidP="00EC0A04">
      <w:pPr>
        <w:pStyle w:val="BodyText"/>
      </w:pPr>
      <w:r w:rsidRPr="00062F54">
        <w:t>No licensing, legislative or certification requirements apply to this skill set at the time of publication.</w:t>
      </w:r>
    </w:p>
    <w:p w:rsidR="00000000" w:rsidRPr="00062F54" w:rsidP="00062F54">
      <w:pPr>
        <w:pStyle w:val="Heading1"/>
      </w:pPr>
      <w:bookmarkStart w:id="5" w:name="O_1282103"/>
      <w:bookmarkEnd w:id="5"/>
      <w:r w:rsidRPr="00062F54">
        <w:t>Skill Set Requirements</w:t>
      </w:r>
    </w:p>
    <w:p w:rsidR="00000000" w:rsidRPr="00062F54" w:rsidP="00062F54">
      <w:pPr>
        <w:pStyle w:val="ListBullet"/>
      </w:pPr>
      <w:r w:rsidRPr="00062F54">
        <w:t>AHCIRG435 Determine hydraulic parameters for an irrigation system</w:t>
      </w:r>
    </w:p>
    <w:p w:rsidR="00000000" w:rsidRPr="00062F54" w:rsidP="00062F54">
      <w:pPr>
        <w:pStyle w:val="ListBullet"/>
      </w:pPr>
      <w:r w:rsidRPr="00062F54">
        <w:t>AHCIRG439 Interpret and apply irrigation designs</w:t>
      </w:r>
    </w:p>
    <w:p w:rsidR="00000000" w:rsidRPr="00062F54" w:rsidP="00062F54">
      <w:pPr>
        <w:pStyle w:val="ListBullet"/>
      </w:pPr>
      <w:r w:rsidRPr="00062F54">
        <w:t>AHCIRG442 Supervise irrigation system installation</w:t>
      </w:r>
    </w:p>
    <w:p w:rsidR="00000000" w:rsidRPr="00062F54" w:rsidP="00062F54">
      <w:pPr>
        <w:pStyle w:val="ListBullet"/>
      </w:pPr>
      <w:r w:rsidRPr="00062F54">
        <w:t>AHCSOL406 Sample soils and interpret results</w:t>
      </w:r>
    </w:p>
    <w:p w:rsidR="00000000" w:rsidRPr="00062F54" w:rsidP="00062F54">
      <w:pPr>
        <w:pStyle w:val="ListBullet"/>
      </w:pPr>
      <w:r w:rsidRPr="00062F54">
        <w:t>A</w:t>
      </w:r>
      <w:r w:rsidRPr="00062F54">
        <w:t>HCWRK410 Implement and monitor environmentally sustainable work practices</w:t>
      </w:r>
    </w:p>
    <w:p w:rsidR="00000000" w:rsidRPr="00062F54" w:rsidP="00062F54">
      <w:pPr>
        <w:pStyle w:val="AllowPageBreak"/>
      </w:pPr>
    </w:p>
    <w:p w:rsidR="00000000" w:rsidRPr="00062F54" w:rsidP="00062F54">
      <w:pPr>
        <w:pStyle w:val="Heading1"/>
      </w:pPr>
      <w:bookmarkStart w:id="6" w:name="O_1282104"/>
      <w:bookmarkEnd w:id="6"/>
      <w:r w:rsidRPr="00062F54">
        <w:t>Target Group</w:t>
      </w:r>
    </w:p>
    <w:p w:rsidR="00000000" w:rsidRPr="00062F54" w:rsidP="00EC0A04">
      <w:pPr>
        <w:pStyle w:val="BodyText"/>
      </w:pPr>
      <w:r w:rsidRPr="00062F54">
        <w:t>This skill set is for individuals responsible for managing irrigation installation post-design process in an irrigation contracting business.</w:t>
      </w:r>
    </w:p>
    <w:p w:rsidR="00000000" w:rsidRPr="00062F54" w:rsidP="00062F54">
      <w:pPr>
        <w:pStyle w:val="Heading1"/>
      </w:pPr>
      <w:bookmarkStart w:id="7" w:name="O_1282105"/>
      <w:bookmarkEnd w:id="7"/>
      <w:r w:rsidRPr="00062F54">
        <w:t>Suggested words for Statement of Attainment</w:t>
      </w:r>
    </w:p>
    <w:p w:rsidR="00000000" w:rsidRPr="00062F54" w:rsidP="00EC0A04">
      <w:pPr>
        <w:pStyle w:val="BodyText"/>
      </w:pPr>
      <w:r w:rsidRPr="00062F54">
        <w:t>These competencies from the</w:t>
      </w:r>
      <w:r w:rsidRPr="00062F54">
        <w:rPr>
          <w:rStyle w:val="SpecialBold"/>
        </w:rPr>
        <w:t xml:space="preserve"> </w:t>
      </w:r>
      <w:r w:rsidRPr="00062F54">
        <w:rPr>
          <w:rStyle w:val="Emphasis"/>
        </w:rPr>
        <w:t xml:space="preserve">AHC Agriculture, Horticulture and Conservation and Land Management Training Package </w:t>
      </w:r>
      <w:r w:rsidRPr="00062F54">
        <w:t>meet the industry requirements for Irrigation Australia Ltd certified irrigation contract</w:t>
      </w:r>
      <w:r w:rsidRPr="00062F54">
        <w:t>or.</w:t>
      </w:r>
    </w:p>
    <w:p w:rsidR="00000000" w:rsidRPr="00062F54" w:rsidP="00062F54"/>
    <w:sectPr w:rsidSect="00062F5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F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F54" w:rsidRPr="00EC0A04" w:rsidP="00EC0A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F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A04" w:rsidP="00062F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C0A04" w:rsidP="00062F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C0A04" w:rsidP="00062F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F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A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2F54" w:rsidRPr="00EC0A04" w:rsidP="00EC0A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F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A04" w:rsidRPr="002D2AF8" w:rsidP="00062F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AHCSS00174 Irrigation Contractor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EC0A04" w:rsidP="00062F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5AC9A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7140A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2F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2F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2F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2F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2F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2F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2F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2F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2F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2F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2F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2F54"/>
  </w:style>
  <w:style w:type="character" w:customStyle="1" w:styleId="Heading1Char">
    <w:name w:val="Heading 1 Char"/>
    <w:basedOn w:val="DefaultParagraphFont"/>
    <w:link w:val="Heading1"/>
    <w:rsid w:val="00062F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2F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2F5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62F5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62F54"/>
    <w:rPr>
      <w:b/>
      <w:spacing w:val="0"/>
    </w:rPr>
  </w:style>
  <w:style w:type="character" w:styleId="Emphasis">
    <w:name w:val="Emphasis"/>
    <w:basedOn w:val="DefaultParagraphFont"/>
    <w:qFormat/>
    <w:rsid w:val="00062F54"/>
    <w:rPr>
      <w:i/>
    </w:rPr>
  </w:style>
  <w:style w:type="paragraph" w:customStyle="1" w:styleId="SuperHeading">
    <w:name w:val="SuperHeading"/>
    <w:basedOn w:val="Normal"/>
    <w:rsid w:val="00062F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2F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62F54"/>
    <w:rPr>
      <w:b/>
    </w:rPr>
  </w:style>
  <w:style w:type="character" w:customStyle="1" w:styleId="Heading2Char">
    <w:name w:val="Heading 2 Char"/>
    <w:basedOn w:val="DefaultParagraphFont"/>
    <w:link w:val="Heading2"/>
    <w:rsid w:val="00062F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2F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2F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2F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2F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2F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2F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2F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2F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2F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2F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2F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2F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2F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2F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2F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2F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2F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2F5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62F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62F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2F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2F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62F5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62F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2F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2F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2F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2F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2F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2F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2F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2F5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62F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2F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2F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2F54"/>
  </w:style>
  <w:style w:type="paragraph" w:styleId="TableofFigures">
    <w:name w:val="table of figures"/>
    <w:basedOn w:val="Normal"/>
    <w:next w:val="Normal"/>
    <w:semiHidden/>
    <w:rsid w:val="00062F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2F5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62F54"/>
    <w:rPr>
      <w:rFonts w:ascii="Wingdings" w:hAnsi="Wingdings"/>
    </w:rPr>
  </w:style>
  <w:style w:type="paragraph" w:customStyle="1" w:styleId="TableHeading">
    <w:name w:val="Table Heading"/>
    <w:basedOn w:val="HeadingBase"/>
    <w:rsid w:val="00062F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2F54"/>
    <w:rPr>
      <w:color w:val="0033CC"/>
      <w:u w:val="none"/>
    </w:rPr>
  </w:style>
  <w:style w:type="paragraph" w:customStyle="1" w:styleId="BodyTextRight">
    <w:name w:val="Body Text Right"/>
    <w:basedOn w:val="BodyText"/>
    <w:rsid w:val="00062F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2F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2F5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2F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2F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2F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2F54"/>
    <w:rPr>
      <w:sz w:val="32"/>
    </w:rPr>
  </w:style>
  <w:style w:type="paragraph" w:customStyle="1" w:styleId="HeadingProcedure">
    <w:name w:val="Heading Procedure"/>
    <w:basedOn w:val="HeadingBase"/>
    <w:next w:val="Normal"/>
    <w:rsid w:val="00062F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2F54"/>
    <w:pPr>
      <w:spacing w:before="60" w:after="60"/>
    </w:pPr>
  </w:style>
  <w:style w:type="paragraph" w:styleId="ListContinue">
    <w:name w:val="List Continue"/>
    <w:basedOn w:val="List"/>
    <w:rsid w:val="00062F54"/>
    <w:pPr>
      <w:ind w:firstLine="0"/>
    </w:pPr>
  </w:style>
  <w:style w:type="paragraph" w:customStyle="1" w:styleId="ListNote">
    <w:name w:val="List Note"/>
    <w:basedOn w:val="List"/>
    <w:rsid w:val="00062F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2F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2F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2F54"/>
    <w:rPr>
      <w:rFonts w:ascii="Courier New" w:hAnsi="Courier New"/>
    </w:rPr>
  </w:style>
  <w:style w:type="paragraph" w:customStyle="1" w:styleId="NoteBullet">
    <w:name w:val="Note Bullet"/>
    <w:basedOn w:val="Note"/>
    <w:rsid w:val="00062F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2F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2F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2F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2F5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62F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2F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2F54"/>
    <w:rPr>
      <w:b/>
      <w:smallCaps/>
    </w:rPr>
  </w:style>
  <w:style w:type="paragraph" w:customStyle="1" w:styleId="TableListNumber">
    <w:name w:val="Table List Number"/>
    <w:basedOn w:val="ListNumber"/>
    <w:rsid w:val="00062F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2F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2F54"/>
    <w:pPr>
      <w:numPr>
        <w:numId w:val="8"/>
      </w:numPr>
    </w:pPr>
  </w:style>
  <w:style w:type="paragraph" w:customStyle="1" w:styleId="ListAlpha2">
    <w:name w:val="List Alpha 2"/>
    <w:basedOn w:val="List2"/>
    <w:rsid w:val="00062F54"/>
    <w:pPr>
      <w:numPr>
        <w:numId w:val="7"/>
      </w:numPr>
    </w:pPr>
  </w:style>
  <w:style w:type="paragraph" w:styleId="List2">
    <w:name w:val="List 2"/>
    <w:basedOn w:val="BodyText"/>
    <w:rsid w:val="00062F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2F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2F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2F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2F5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2F5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62F54"/>
    <w:pPr>
      <w:numPr>
        <w:numId w:val="3"/>
      </w:numPr>
    </w:pPr>
  </w:style>
  <w:style w:type="paragraph" w:styleId="ListContinue2">
    <w:name w:val="List Continue 2"/>
    <w:basedOn w:val="List2"/>
    <w:rsid w:val="00062F54"/>
    <w:pPr>
      <w:ind w:firstLine="0"/>
    </w:pPr>
  </w:style>
  <w:style w:type="paragraph" w:styleId="ListContinue3">
    <w:name w:val="List Continue 3"/>
    <w:basedOn w:val="List3"/>
    <w:rsid w:val="00062F54"/>
    <w:pPr>
      <w:ind w:left="1021" w:firstLine="0"/>
    </w:pPr>
  </w:style>
  <w:style w:type="paragraph" w:styleId="ListContinue4">
    <w:name w:val="List Continue 4"/>
    <w:basedOn w:val="List4"/>
    <w:rsid w:val="00062F54"/>
    <w:pPr>
      <w:ind w:firstLine="0"/>
    </w:pPr>
  </w:style>
  <w:style w:type="paragraph" w:styleId="ListContinue5">
    <w:name w:val="List Continue 5"/>
    <w:basedOn w:val="List5"/>
    <w:rsid w:val="00062F54"/>
    <w:pPr>
      <w:ind w:firstLine="0"/>
    </w:pPr>
  </w:style>
  <w:style w:type="paragraph" w:styleId="ListNumber3">
    <w:name w:val="List Number 3"/>
    <w:basedOn w:val="List3"/>
    <w:rsid w:val="00062F54"/>
    <w:pPr>
      <w:numPr>
        <w:numId w:val="4"/>
      </w:numPr>
    </w:pPr>
  </w:style>
  <w:style w:type="paragraph" w:styleId="ListNumber4">
    <w:name w:val="List Number 4"/>
    <w:basedOn w:val="List4"/>
    <w:rsid w:val="00062F54"/>
    <w:pPr>
      <w:numPr>
        <w:numId w:val="5"/>
      </w:numPr>
    </w:pPr>
  </w:style>
  <w:style w:type="paragraph" w:styleId="ListNumber5">
    <w:name w:val="List Number 5"/>
    <w:basedOn w:val="List5"/>
    <w:rsid w:val="00062F54"/>
    <w:pPr>
      <w:numPr>
        <w:numId w:val="6"/>
      </w:numPr>
    </w:pPr>
  </w:style>
  <w:style w:type="paragraph" w:styleId="BlockText">
    <w:name w:val="Block Text"/>
    <w:basedOn w:val="Normal"/>
    <w:rsid w:val="00062F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2F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2F54"/>
    <w:rPr>
      <w:sz w:val="16"/>
      <w:vertAlign w:val="superscript"/>
    </w:rPr>
  </w:style>
  <w:style w:type="character" w:customStyle="1" w:styleId="Symbols">
    <w:name w:val="Symbols"/>
    <w:basedOn w:val="DefaultParagraphFont"/>
    <w:rsid w:val="00062F54"/>
    <w:rPr>
      <w:rFonts w:ascii="Symbol" w:hAnsi="Symbol"/>
    </w:rPr>
  </w:style>
  <w:style w:type="character" w:customStyle="1" w:styleId="MenuOptions">
    <w:name w:val="Menu Options"/>
    <w:basedOn w:val="DefaultParagraphFont"/>
    <w:rsid w:val="00062F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2F54"/>
    <w:rPr>
      <w:b/>
    </w:rPr>
  </w:style>
  <w:style w:type="character" w:customStyle="1" w:styleId="Underlined">
    <w:name w:val="Underlined"/>
    <w:basedOn w:val="DefaultParagraphFont"/>
    <w:rsid w:val="00062F54"/>
    <w:rPr>
      <w:u w:val="single"/>
    </w:rPr>
  </w:style>
  <w:style w:type="paragraph" w:customStyle="1" w:styleId="TableBodyTextRight">
    <w:name w:val="Table Body Text Right"/>
    <w:basedOn w:val="TableBodyText"/>
    <w:rsid w:val="00062F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2F54"/>
    <w:rPr>
      <w:sz w:val="18"/>
    </w:rPr>
  </w:style>
  <w:style w:type="paragraph" w:customStyle="1" w:styleId="BodySmallRight">
    <w:name w:val="Body Small Right"/>
    <w:basedOn w:val="BodyTextRight"/>
    <w:rsid w:val="00062F54"/>
    <w:rPr>
      <w:sz w:val="18"/>
      <w:szCs w:val="18"/>
    </w:rPr>
  </w:style>
  <w:style w:type="paragraph" w:customStyle="1" w:styleId="MarginEdition">
    <w:name w:val="Margin Edition"/>
    <w:basedOn w:val="MarginNote"/>
    <w:rsid w:val="00062F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2F54"/>
    <w:rPr>
      <w:sz w:val="2"/>
      <w:szCs w:val="2"/>
    </w:rPr>
  </w:style>
  <w:style w:type="character" w:customStyle="1" w:styleId="Small">
    <w:name w:val="Small"/>
    <w:basedOn w:val="DefaultParagraphFont"/>
    <w:rsid w:val="00062F54"/>
    <w:rPr>
      <w:sz w:val="16"/>
    </w:rPr>
  </w:style>
  <w:style w:type="paragraph" w:customStyle="1" w:styleId="WideTable">
    <w:name w:val="Wide Table"/>
    <w:basedOn w:val="Normal"/>
    <w:rsid w:val="00062F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2F54"/>
  </w:style>
  <w:style w:type="paragraph" w:styleId="Quote">
    <w:name w:val="Quote"/>
    <w:basedOn w:val="Heading1"/>
    <w:link w:val="QuoteChar"/>
    <w:qFormat/>
    <w:rsid w:val="00062F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2F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2F54"/>
    <w:pPr>
      <w:pageBreakBefore/>
    </w:pPr>
  </w:style>
  <w:style w:type="paragraph" w:customStyle="1" w:styleId="Border">
    <w:name w:val="Border"/>
    <w:basedOn w:val="Normal"/>
    <w:qFormat/>
    <w:rsid w:val="00062F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2F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2F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2F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2F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2F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2F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2F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2F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2F54"/>
    <w:rPr>
      <w:u w:val="single"/>
    </w:rPr>
  </w:style>
  <w:style w:type="character" w:customStyle="1" w:styleId="BoldandItalics">
    <w:name w:val="Bold and Italics"/>
    <w:qFormat/>
    <w:rsid w:val="00062F54"/>
    <w:rPr>
      <w:b/>
      <w:i/>
      <w:u w:val="none"/>
    </w:rPr>
  </w:style>
  <w:style w:type="paragraph" w:styleId="BalloonText">
    <w:name w:val="Balloon Text"/>
    <w:basedOn w:val="Normal"/>
    <w:link w:val="BalloonTextChar"/>
    <w:rsid w:val="00062F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2F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2F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2F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2F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2F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2F54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197</Words>
  <Characters>1396</Characters>
  <Application>Microsoft Office Word</Application>
  <DocSecurity>0</DocSecurity>
  <Lines>43</Lines>
  <Paragraphs>29</Paragraphs>
  <ScaleCrop>false</ScaleCrop>
  <Company>Author-it Software Corporation Ltd.</Company>
  <LinksUpToDate>false</LinksUpToDate>
  <CharactersWithSpaces>1564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AHCSS00174 Irrigation Contractor Skill Set</dc:title>
  <dc:subject>Approved</dc:subject>
  <dc:creator>Skills Insight</dc:creator>
  <cp:keywords>Release 1</cp:keywords>
  <dc:description>Review Date: 12 April 2008</dc:description>
  <cp:lastModifiedBy>HSD_TPCMSd.prod</cp:lastModifiedBy>
  <cp:revision>3</cp:revision>
  <dcterms:created xsi:type="dcterms:W3CDTF">2024-05-01T20:14:59Z</dcterms:created>
  <dcterms:modified xsi:type="dcterms:W3CDTF">2024-04-30T06:10:00Z</dcterms:modified>
</cp:coreProperties>
</file>