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12E" w:rsidP="003201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AHCSS00132 Growing Plants in a Permaculture System Skill Set</w:t>
      </w:r>
      <w:r>
        <w:fldChar w:fldCharType="end"/>
      </w:r>
    </w:p>
    <w:p w:rsidR="0032012E" w:rsidP="0032012E">
      <w:pPr>
        <w:pStyle w:val="Version"/>
        <w:sectPr w:rsidSect="00043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43894" w:rsidP="00043894">
      <w:pPr>
        <w:pStyle w:val="SuperHeading"/>
      </w:pPr>
      <w:r w:rsidRPr="00043894">
        <w:t>AHCSS00132 Growing Plants in a Permaculture System Skill Set</w:t>
      </w:r>
    </w:p>
    <w:p w:rsidR="00000000" w:rsidRPr="00043894" w:rsidP="00043894">
      <w:pPr>
        <w:pStyle w:val="Heading1"/>
      </w:pPr>
      <w:bookmarkStart w:id="1" w:name="O_1280661"/>
      <w:bookmarkEnd w:id="1"/>
      <w:r w:rsidRPr="000438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3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94">
            <w:pPr>
              <w:pStyle w:val="BodyTextBold"/>
              <w:rPr>
                <w:lang w:val="en-NZ"/>
              </w:rPr>
            </w:pPr>
            <w:r w:rsidRPr="000438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94">
            <w:pPr>
              <w:pStyle w:val="BodyTextBold"/>
              <w:rPr>
                <w:lang w:val="en-NZ"/>
              </w:rPr>
            </w:pPr>
            <w:r w:rsidRPr="00043894">
              <w:t>Comments</w:t>
            </w:r>
          </w:p>
        </w:tc>
      </w:tr>
      <w:tr w:rsidTr="00043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94">
            <w:pPr>
              <w:pStyle w:val="BodyText"/>
              <w:rPr>
                <w:lang w:val="en-NZ"/>
              </w:rPr>
            </w:pPr>
            <w:r w:rsidRPr="000438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894" w:rsidP="00043894">
            <w:pPr>
              <w:pStyle w:val="BodyText"/>
            </w:pPr>
            <w:r w:rsidRPr="00043894">
              <w:t>This version released with AHC Agriculture, Horticulture and Conservation and Land Management Training Package Version 9.0.</w:t>
            </w:r>
          </w:p>
        </w:tc>
      </w:tr>
    </w:tbl>
    <w:p w:rsidR="00000000" w:rsidRPr="00043894" w:rsidP="00043894">
      <w:pPr>
        <w:pStyle w:val="BodyText"/>
      </w:pPr>
    </w:p>
    <w:p w:rsidR="00000000" w:rsidRPr="00043894" w:rsidP="00043894">
      <w:pPr>
        <w:pStyle w:val="AllowPageBreak"/>
      </w:pPr>
    </w:p>
    <w:p w:rsidR="00000000" w:rsidRPr="00043894" w:rsidP="00043894">
      <w:pPr>
        <w:pStyle w:val="Heading1"/>
      </w:pPr>
      <w:bookmarkStart w:id="2" w:name="O_1280662"/>
      <w:bookmarkEnd w:id="2"/>
      <w:r w:rsidRPr="00043894">
        <w:t>Description</w:t>
      </w:r>
    </w:p>
    <w:p w:rsidR="00000000" w:rsidRPr="00043894" w:rsidP="0032012E">
      <w:pPr>
        <w:pStyle w:val="BodyText"/>
      </w:pPr>
      <w:r w:rsidRPr="00043894">
        <w:t>This skill set provides the skil</w:t>
      </w:r>
      <w:r w:rsidRPr="00043894">
        <w:t xml:space="preserve">ls and knowledge for the development of plant identification, species selection and propagation of plants commonly grown in permaculture systems. </w:t>
      </w:r>
    </w:p>
    <w:p w:rsidR="00000000" w:rsidRPr="00043894" w:rsidP="00043894">
      <w:pPr>
        <w:pStyle w:val="Heading1"/>
      </w:pPr>
      <w:bookmarkStart w:id="3" w:name="O_1280663"/>
      <w:bookmarkEnd w:id="3"/>
      <w:r w:rsidRPr="00043894">
        <w:t>Pathways Information</w:t>
      </w:r>
    </w:p>
    <w:p w:rsidR="00000000" w:rsidRPr="00043894" w:rsidP="0032012E">
      <w:pPr>
        <w:pStyle w:val="BodyText"/>
      </w:pPr>
      <w:r w:rsidRPr="00043894">
        <w:t>These units of competency can provide credit towards a range of quali</w:t>
      </w:r>
      <w:r w:rsidRPr="00043894">
        <w:t>fications and/or build on the skills and knowledge of previous qualifications attained from the AHC Agriculture, Horticulture and Conservation and Land Management Training Package.</w:t>
      </w:r>
    </w:p>
    <w:p w:rsidR="00000000" w:rsidRPr="00043894" w:rsidP="00043894">
      <w:pPr>
        <w:pStyle w:val="Heading1"/>
      </w:pPr>
      <w:bookmarkStart w:id="4" w:name="O_1280664"/>
      <w:bookmarkEnd w:id="4"/>
      <w:r w:rsidRPr="00043894">
        <w:t>Licensing/Regulatory Information</w:t>
      </w:r>
    </w:p>
    <w:p w:rsidR="00000000" w:rsidRPr="00043894" w:rsidP="0032012E">
      <w:pPr>
        <w:pStyle w:val="BodyText"/>
      </w:pPr>
      <w:r w:rsidRPr="00043894">
        <w:t>No licensing, legislati</w:t>
      </w:r>
      <w:r w:rsidRPr="00043894">
        <w:t>ve or certification requirements apply to this skill set at the time of publication.</w:t>
      </w:r>
    </w:p>
    <w:p w:rsidR="00000000" w:rsidRPr="00043894" w:rsidP="00043894">
      <w:pPr>
        <w:pStyle w:val="Heading1"/>
      </w:pPr>
      <w:bookmarkStart w:id="5" w:name="O_1280665"/>
      <w:bookmarkEnd w:id="5"/>
      <w:r w:rsidRPr="00043894">
        <w:t>Skill Set Requirements</w:t>
      </w:r>
    </w:p>
    <w:p w:rsidR="00000000" w:rsidRPr="00043894" w:rsidP="00043894">
      <w:pPr>
        <w:pStyle w:val="ListBullet"/>
      </w:pPr>
      <w:r w:rsidRPr="00043894">
        <w:t>AHCPCM204 Recognise plants</w:t>
      </w:r>
    </w:p>
    <w:p w:rsidR="00000000" w:rsidRPr="00043894" w:rsidP="00043894">
      <w:pPr>
        <w:pStyle w:val="ListBullet"/>
      </w:pPr>
      <w:r w:rsidRPr="00043894">
        <w:t>AHCPER331 Coordinate propagation activities for a permaculture system</w:t>
      </w:r>
    </w:p>
    <w:p w:rsidR="00000000" w:rsidRPr="00043894" w:rsidP="00043894">
      <w:pPr>
        <w:pStyle w:val="ListBullet"/>
      </w:pPr>
      <w:r w:rsidRPr="00043894">
        <w:t>AHCPER335 Select plant and animal species for permaculture systems</w:t>
      </w:r>
    </w:p>
    <w:p w:rsidR="00000000" w:rsidRPr="00043894" w:rsidP="00043894">
      <w:pPr>
        <w:pStyle w:val="AllowPageBreak"/>
      </w:pPr>
    </w:p>
    <w:p w:rsidR="00000000" w:rsidRPr="00043894" w:rsidP="00043894">
      <w:pPr>
        <w:pStyle w:val="Heading1"/>
      </w:pPr>
      <w:bookmarkStart w:id="6" w:name="O_1280666"/>
      <w:bookmarkEnd w:id="6"/>
      <w:r w:rsidRPr="00043894">
        <w:t>Target Group</w:t>
      </w:r>
    </w:p>
    <w:p w:rsidR="00000000" w:rsidRPr="00043894" w:rsidP="0032012E">
      <w:pPr>
        <w:pStyle w:val="BodyText"/>
      </w:pPr>
      <w:r w:rsidRPr="00043894">
        <w:t>This skill set is for new entrants into the permaculture community who may support an existing permaculture system or who plan to develop skills in permacult</w:t>
      </w:r>
      <w:r w:rsidRPr="00043894">
        <w:t>ure.</w:t>
      </w:r>
    </w:p>
    <w:p w:rsidR="00000000" w:rsidRPr="00043894" w:rsidP="00043894">
      <w:pPr>
        <w:pStyle w:val="Heading1"/>
      </w:pPr>
      <w:bookmarkStart w:id="7" w:name="O_1280667"/>
      <w:bookmarkEnd w:id="7"/>
      <w:r w:rsidRPr="00043894">
        <w:t>Suggested words for Statement of Attainment</w:t>
      </w:r>
    </w:p>
    <w:p w:rsidR="00000000" w:rsidRPr="00043894" w:rsidP="0032012E">
      <w:pPr>
        <w:pStyle w:val="BodyText"/>
      </w:pPr>
      <w:r w:rsidRPr="00043894">
        <w:t>These competencies from the AHC Agriculture, Horticulture and Conservation and Land Management Training Package meet the industry requirements for the recognition and selection of plants a</w:t>
      </w:r>
      <w:r w:rsidRPr="00043894">
        <w:t>nd their propagation in a permaculture environment.</w:t>
      </w:r>
    </w:p>
    <w:p w:rsidR="00000000" w:rsidRPr="00043894" w:rsidP="00043894"/>
    <w:sectPr w:rsidSect="000438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94" w:rsidRPr="0032012E" w:rsidP="003201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2E" w:rsidP="00043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2012E" w:rsidP="00043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012E" w:rsidP="000438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894" w:rsidRPr="0032012E" w:rsidP="003201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2E" w:rsidRPr="002D2AF8" w:rsidP="00043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AHCSS00132 Growing Plants in a Permaculture System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2012E" w:rsidP="000438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C88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34D7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894"/>
  </w:style>
  <w:style w:type="character" w:customStyle="1" w:styleId="Heading1Char">
    <w:name w:val="Heading 1 Char"/>
    <w:basedOn w:val="DefaultParagraphFont"/>
    <w:link w:val="Heading1"/>
    <w:rsid w:val="00043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8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8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8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438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3894"/>
    <w:rPr>
      <w:b/>
    </w:rPr>
  </w:style>
  <w:style w:type="character" w:customStyle="1" w:styleId="Heading2Char">
    <w:name w:val="Heading 2 Char"/>
    <w:basedOn w:val="DefaultParagraphFont"/>
    <w:link w:val="Heading2"/>
    <w:rsid w:val="00043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8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8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8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8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3894"/>
    <w:rPr>
      <w:b/>
      <w:spacing w:val="0"/>
    </w:rPr>
  </w:style>
  <w:style w:type="paragraph" w:customStyle="1" w:styleId="SuperTitle">
    <w:name w:val="SuperTitle"/>
    <w:basedOn w:val="Title"/>
    <w:rsid w:val="00043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38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3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8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8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894"/>
    <w:rPr>
      <w:i/>
    </w:rPr>
  </w:style>
  <w:style w:type="paragraph" w:styleId="Caption">
    <w:name w:val="caption"/>
    <w:basedOn w:val="BodyText"/>
    <w:next w:val="Normal"/>
    <w:qFormat/>
    <w:rsid w:val="00043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894"/>
  </w:style>
  <w:style w:type="paragraph" w:styleId="TableofFigures">
    <w:name w:val="table of figures"/>
    <w:basedOn w:val="Normal"/>
    <w:next w:val="Normal"/>
    <w:semiHidden/>
    <w:rsid w:val="00043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8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3894"/>
    <w:rPr>
      <w:rFonts w:ascii="Wingdings" w:hAnsi="Wingdings"/>
    </w:rPr>
  </w:style>
  <w:style w:type="paragraph" w:customStyle="1" w:styleId="TableHeading">
    <w:name w:val="Table Heading"/>
    <w:basedOn w:val="HeadingBase"/>
    <w:rsid w:val="00043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894"/>
    <w:rPr>
      <w:color w:val="0033CC"/>
      <w:u w:val="none"/>
    </w:rPr>
  </w:style>
  <w:style w:type="paragraph" w:customStyle="1" w:styleId="BodyTextRight">
    <w:name w:val="Body Text Right"/>
    <w:basedOn w:val="BodyText"/>
    <w:rsid w:val="00043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8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8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894"/>
    <w:rPr>
      <w:sz w:val="32"/>
    </w:rPr>
  </w:style>
  <w:style w:type="paragraph" w:customStyle="1" w:styleId="HeadingProcedure">
    <w:name w:val="Heading Procedure"/>
    <w:basedOn w:val="HeadingBase"/>
    <w:next w:val="Normal"/>
    <w:rsid w:val="00043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894"/>
    <w:pPr>
      <w:spacing w:before="60" w:after="60"/>
    </w:pPr>
  </w:style>
  <w:style w:type="paragraph" w:styleId="ListContinue">
    <w:name w:val="List Continue"/>
    <w:basedOn w:val="List"/>
    <w:rsid w:val="00043894"/>
    <w:pPr>
      <w:ind w:firstLine="0"/>
    </w:pPr>
  </w:style>
  <w:style w:type="paragraph" w:customStyle="1" w:styleId="ListNote">
    <w:name w:val="List Note"/>
    <w:basedOn w:val="List"/>
    <w:rsid w:val="00043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894"/>
    <w:rPr>
      <w:rFonts w:ascii="Courier New" w:hAnsi="Courier New"/>
    </w:rPr>
  </w:style>
  <w:style w:type="paragraph" w:customStyle="1" w:styleId="NoteBullet">
    <w:name w:val="Note Bullet"/>
    <w:basedOn w:val="Note"/>
    <w:rsid w:val="00043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8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3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8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894"/>
    <w:rPr>
      <w:b/>
      <w:smallCaps/>
    </w:rPr>
  </w:style>
  <w:style w:type="paragraph" w:customStyle="1" w:styleId="TableListNumber">
    <w:name w:val="Table List Number"/>
    <w:basedOn w:val="ListNumber"/>
    <w:rsid w:val="00043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894"/>
    <w:pPr>
      <w:numPr>
        <w:numId w:val="8"/>
      </w:numPr>
    </w:pPr>
  </w:style>
  <w:style w:type="paragraph" w:customStyle="1" w:styleId="ListAlpha2">
    <w:name w:val="List Alpha 2"/>
    <w:basedOn w:val="List2"/>
    <w:rsid w:val="00043894"/>
    <w:pPr>
      <w:numPr>
        <w:numId w:val="7"/>
      </w:numPr>
    </w:pPr>
  </w:style>
  <w:style w:type="paragraph" w:styleId="List2">
    <w:name w:val="List 2"/>
    <w:basedOn w:val="BodyText"/>
    <w:rsid w:val="00043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8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8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3894"/>
    <w:pPr>
      <w:numPr>
        <w:numId w:val="3"/>
      </w:numPr>
    </w:pPr>
  </w:style>
  <w:style w:type="paragraph" w:styleId="ListContinue2">
    <w:name w:val="List Continue 2"/>
    <w:basedOn w:val="List2"/>
    <w:rsid w:val="00043894"/>
    <w:pPr>
      <w:ind w:firstLine="0"/>
    </w:pPr>
  </w:style>
  <w:style w:type="paragraph" w:styleId="ListContinue3">
    <w:name w:val="List Continue 3"/>
    <w:basedOn w:val="List3"/>
    <w:rsid w:val="00043894"/>
    <w:pPr>
      <w:ind w:left="1021" w:firstLine="0"/>
    </w:pPr>
  </w:style>
  <w:style w:type="paragraph" w:styleId="ListContinue4">
    <w:name w:val="List Continue 4"/>
    <w:basedOn w:val="List4"/>
    <w:rsid w:val="00043894"/>
    <w:pPr>
      <w:ind w:firstLine="0"/>
    </w:pPr>
  </w:style>
  <w:style w:type="paragraph" w:styleId="ListContinue5">
    <w:name w:val="List Continue 5"/>
    <w:basedOn w:val="List5"/>
    <w:rsid w:val="00043894"/>
    <w:pPr>
      <w:ind w:firstLine="0"/>
    </w:pPr>
  </w:style>
  <w:style w:type="paragraph" w:styleId="ListNumber3">
    <w:name w:val="List Number 3"/>
    <w:basedOn w:val="List3"/>
    <w:rsid w:val="00043894"/>
    <w:pPr>
      <w:numPr>
        <w:numId w:val="4"/>
      </w:numPr>
    </w:pPr>
  </w:style>
  <w:style w:type="paragraph" w:styleId="ListNumber4">
    <w:name w:val="List Number 4"/>
    <w:basedOn w:val="List4"/>
    <w:rsid w:val="00043894"/>
    <w:pPr>
      <w:numPr>
        <w:numId w:val="5"/>
      </w:numPr>
    </w:pPr>
  </w:style>
  <w:style w:type="paragraph" w:styleId="ListNumber5">
    <w:name w:val="List Number 5"/>
    <w:basedOn w:val="List5"/>
    <w:rsid w:val="00043894"/>
    <w:pPr>
      <w:numPr>
        <w:numId w:val="6"/>
      </w:numPr>
    </w:pPr>
  </w:style>
  <w:style w:type="paragraph" w:styleId="BlockText">
    <w:name w:val="Block Text"/>
    <w:basedOn w:val="Normal"/>
    <w:rsid w:val="00043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894"/>
    <w:rPr>
      <w:sz w:val="16"/>
      <w:vertAlign w:val="superscript"/>
    </w:rPr>
  </w:style>
  <w:style w:type="character" w:customStyle="1" w:styleId="Symbols">
    <w:name w:val="Symbols"/>
    <w:basedOn w:val="DefaultParagraphFont"/>
    <w:rsid w:val="00043894"/>
    <w:rPr>
      <w:rFonts w:ascii="Symbol" w:hAnsi="Symbol"/>
    </w:rPr>
  </w:style>
  <w:style w:type="character" w:customStyle="1" w:styleId="MenuOptions">
    <w:name w:val="Menu Options"/>
    <w:basedOn w:val="DefaultParagraphFont"/>
    <w:rsid w:val="00043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894"/>
    <w:rPr>
      <w:b/>
    </w:rPr>
  </w:style>
  <w:style w:type="character" w:customStyle="1" w:styleId="Underlined">
    <w:name w:val="Underlined"/>
    <w:basedOn w:val="DefaultParagraphFont"/>
    <w:rsid w:val="00043894"/>
    <w:rPr>
      <w:u w:val="single"/>
    </w:rPr>
  </w:style>
  <w:style w:type="paragraph" w:customStyle="1" w:styleId="TableBodyTextRight">
    <w:name w:val="Table Body Text Right"/>
    <w:basedOn w:val="TableBodyText"/>
    <w:rsid w:val="00043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894"/>
    <w:rPr>
      <w:sz w:val="18"/>
    </w:rPr>
  </w:style>
  <w:style w:type="paragraph" w:customStyle="1" w:styleId="BodySmallRight">
    <w:name w:val="Body Small Right"/>
    <w:basedOn w:val="BodyTextRight"/>
    <w:rsid w:val="00043894"/>
    <w:rPr>
      <w:sz w:val="18"/>
      <w:szCs w:val="18"/>
    </w:rPr>
  </w:style>
  <w:style w:type="paragraph" w:customStyle="1" w:styleId="MarginEdition">
    <w:name w:val="Margin Edition"/>
    <w:basedOn w:val="MarginNote"/>
    <w:rsid w:val="00043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894"/>
    <w:rPr>
      <w:sz w:val="2"/>
      <w:szCs w:val="2"/>
    </w:rPr>
  </w:style>
  <w:style w:type="character" w:customStyle="1" w:styleId="Small">
    <w:name w:val="Small"/>
    <w:basedOn w:val="DefaultParagraphFont"/>
    <w:rsid w:val="00043894"/>
    <w:rPr>
      <w:sz w:val="16"/>
    </w:rPr>
  </w:style>
  <w:style w:type="paragraph" w:customStyle="1" w:styleId="WideTable">
    <w:name w:val="Wide Table"/>
    <w:basedOn w:val="Normal"/>
    <w:rsid w:val="00043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894"/>
  </w:style>
  <w:style w:type="paragraph" w:styleId="Quote">
    <w:name w:val="Quote"/>
    <w:basedOn w:val="Heading1"/>
    <w:link w:val="QuoteChar"/>
    <w:qFormat/>
    <w:rsid w:val="00043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894"/>
    <w:pPr>
      <w:pageBreakBefore/>
    </w:pPr>
  </w:style>
  <w:style w:type="paragraph" w:customStyle="1" w:styleId="Border">
    <w:name w:val="Border"/>
    <w:basedOn w:val="Normal"/>
    <w:qFormat/>
    <w:rsid w:val="00043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8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894"/>
    <w:rPr>
      <w:u w:val="single"/>
    </w:rPr>
  </w:style>
  <w:style w:type="character" w:customStyle="1" w:styleId="BoldandItalics">
    <w:name w:val="Bold and Italics"/>
    <w:qFormat/>
    <w:rsid w:val="00043894"/>
    <w:rPr>
      <w:b/>
      <w:i/>
      <w:u w:val="none"/>
    </w:rPr>
  </w:style>
  <w:style w:type="paragraph" w:styleId="BalloonText">
    <w:name w:val="Balloon Text"/>
    <w:basedOn w:val="Normal"/>
    <w:link w:val="BalloonTextChar"/>
    <w:rsid w:val="00043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8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8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8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8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8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89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1407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AHCSS00132 Growing Plants in a Permaculture System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2023-01-25T01:43:38Z</dcterms:created>
  <dcterms:modified xsi:type="dcterms:W3CDTF">2023-01-12T23:03:00Z</dcterms:modified>
</cp:coreProperties>
</file>