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F1A" w:rsidP="00626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AHCSS00102 Irrigation Meter Installation and Validation Skill Set</w:t>
      </w:r>
      <w:r>
        <w:fldChar w:fldCharType="end"/>
      </w:r>
    </w:p>
    <w:p w:rsidR="00626F1A" w:rsidP="00626F1A">
      <w:pPr>
        <w:pStyle w:val="Version"/>
        <w:sectPr w:rsidSect="00C92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924C6" w:rsidP="00C924C6">
      <w:pPr>
        <w:pStyle w:val="SuperHeading"/>
      </w:pPr>
      <w:r w:rsidRPr="00C924C6">
        <w:t>AHCSS00102 Irrigation Meter Installation and Validation Skill Set</w:t>
      </w:r>
    </w:p>
    <w:p w:rsidR="00000000" w:rsidRPr="00C924C6" w:rsidP="00C924C6">
      <w:pPr>
        <w:pStyle w:val="Heading1"/>
      </w:pPr>
      <w:bookmarkStart w:id="1" w:name="O_1059261"/>
      <w:bookmarkEnd w:id="1"/>
      <w:r w:rsidRPr="00C924C6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C924C6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C6">
            <w:pPr>
              <w:pStyle w:val="BodyTextBold"/>
              <w:rPr>
                <w:lang w:val="en-NZ"/>
              </w:rPr>
            </w:pPr>
            <w:r w:rsidRPr="00C924C6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C6">
            <w:pPr>
              <w:pStyle w:val="BodyTextBold"/>
              <w:rPr>
                <w:lang w:val="en-NZ"/>
              </w:rPr>
            </w:pPr>
            <w:r w:rsidRPr="00C924C6">
              <w:t>Comments</w:t>
            </w:r>
          </w:p>
        </w:tc>
      </w:tr>
      <w:tr w:rsidTr="00C924C6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4C6">
            <w:pPr>
              <w:pStyle w:val="BodyText"/>
              <w:rPr>
                <w:lang w:val="en-NZ"/>
              </w:rPr>
            </w:pPr>
            <w:r w:rsidRPr="00C924C6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4C6" w:rsidP="00C924C6">
            <w:pPr>
              <w:pStyle w:val="BodyText"/>
            </w:pPr>
            <w:r w:rsidRPr="00C924C6">
              <w:t>This version released with AHC Agriculture, Horticulture, Conservation and Land Management Training Package Version 4.0.</w:t>
            </w:r>
          </w:p>
        </w:tc>
      </w:tr>
    </w:tbl>
    <w:p w:rsidR="00000000" w:rsidRPr="00C924C6" w:rsidP="00C924C6">
      <w:pPr>
        <w:pStyle w:val="BodyText"/>
      </w:pPr>
    </w:p>
    <w:p w:rsidR="00000000" w:rsidRPr="00C924C6" w:rsidP="00C924C6">
      <w:pPr>
        <w:pStyle w:val="AllowPageBreak"/>
      </w:pPr>
    </w:p>
    <w:p w:rsidR="00000000" w:rsidRPr="00C924C6" w:rsidP="00C924C6">
      <w:pPr>
        <w:pStyle w:val="Heading1"/>
      </w:pPr>
      <w:bookmarkStart w:id="2" w:name="O_1059262"/>
      <w:bookmarkEnd w:id="2"/>
      <w:r w:rsidRPr="00C924C6">
        <w:t>Description</w:t>
      </w:r>
    </w:p>
    <w:p w:rsidR="00000000" w:rsidRPr="00C924C6" w:rsidP="00626F1A">
      <w:pPr>
        <w:pStyle w:val="BodyText"/>
      </w:pPr>
      <w:r w:rsidRPr="00C924C6">
        <w:t>This skill set provides the skills and knowledge required to install and validate irrigation meters within the irrigation industry.</w:t>
      </w:r>
    </w:p>
    <w:p w:rsidR="00000000" w:rsidRPr="00C924C6" w:rsidP="00C924C6">
      <w:pPr>
        <w:pStyle w:val="Heading1"/>
      </w:pPr>
      <w:bookmarkStart w:id="3" w:name="O_1059263"/>
      <w:bookmarkEnd w:id="3"/>
      <w:r w:rsidRPr="00C924C6">
        <w:t>Pathways Information</w:t>
      </w:r>
    </w:p>
    <w:p w:rsidR="00000000" w:rsidRPr="00C924C6" w:rsidP="00626F1A">
      <w:pPr>
        <w:pStyle w:val="BodyText"/>
      </w:pPr>
      <w:r w:rsidRPr="00C924C6">
        <w:t xml:space="preserve">These units of competency provide credit towards </w:t>
      </w:r>
      <w:r w:rsidRPr="00C924C6">
        <w:rPr>
          <w:rStyle w:val="Emphasis"/>
        </w:rPr>
        <w:t>AHC</w:t>
      </w:r>
      <w:r w:rsidRPr="00C924C6">
        <w:rPr>
          <w:rStyle w:val="Emphasis"/>
        </w:rPr>
        <w:t>21119 Certificate II in Irrigation and AHC32419 Certificate III in Irrigation Technology</w:t>
      </w:r>
      <w:r w:rsidRPr="00C924C6">
        <w:t>.</w:t>
      </w:r>
    </w:p>
    <w:p w:rsidR="00000000" w:rsidRPr="00C924C6" w:rsidP="00C924C6">
      <w:pPr>
        <w:pStyle w:val="Heading1"/>
      </w:pPr>
      <w:bookmarkStart w:id="4" w:name="O_1059264"/>
      <w:bookmarkEnd w:id="4"/>
      <w:r w:rsidRPr="00C924C6">
        <w:t>Licensing/Regulatory Information</w:t>
      </w:r>
    </w:p>
    <w:p w:rsidR="00000000" w:rsidRPr="00C924C6" w:rsidP="00626F1A">
      <w:pPr>
        <w:pStyle w:val="BodyText"/>
      </w:pPr>
      <w:r w:rsidRPr="00C924C6">
        <w:t>No licensing or regulatory requirements apply to this skill set at the time of publication.</w:t>
      </w:r>
    </w:p>
    <w:p w:rsidR="00000000" w:rsidRPr="00C924C6" w:rsidP="00C924C6">
      <w:pPr>
        <w:pStyle w:val="Heading1"/>
      </w:pPr>
      <w:bookmarkStart w:id="5" w:name="O_1059265"/>
      <w:bookmarkEnd w:id="5"/>
      <w:r w:rsidRPr="00C924C6">
        <w:t>Skill Set Requirements</w:t>
      </w:r>
    </w:p>
    <w:p w:rsidR="00000000" w:rsidRPr="00C924C6" w:rsidP="00C924C6">
      <w:pPr>
        <w:pStyle w:val="ListBullet"/>
      </w:pPr>
      <w:r w:rsidRPr="00C924C6">
        <w:t>AHCWHS301 Contribute to work health and safety processes</w:t>
      </w:r>
    </w:p>
    <w:p w:rsidR="00000000" w:rsidRPr="00C924C6" w:rsidP="00C924C6">
      <w:pPr>
        <w:pStyle w:val="ListBullet"/>
      </w:pPr>
      <w:r w:rsidRPr="00C924C6">
        <w:t>AHCWRK309 Apply environmentally sustainable work practices</w:t>
      </w:r>
    </w:p>
    <w:p w:rsidR="00000000" w:rsidRPr="00C924C6" w:rsidP="00C924C6">
      <w:pPr>
        <w:pStyle w:val="ListBullet"/>
      </w:pPr>
      <w:r w:rsidRPr="00C924C6">
        <w:t>NWPIRR014 Install meters for rural water supplies</w:t>
      </w:r>
    </w:p>
    <w:p w:rsidR="00000000" w:rsidRPr="00C924C6" w:rsidP="00C924C6">
      <w:pPr>
        <w:pStyle w:val="ListBullet"/>
      </w:pPr>
      <w:r w:rsidRPr="00C924C6">
        <w:t>NWPIRR022 Maintain meters for rural water supplies</w:t>
      </w:r>
    </w:p>
    <w:p w:rsidR="00000000" w:rsidRPr="00C924C6" w:rsidP="00C924C6">
      <w:pPr>
        <w:pStyle w:val="ListBullet"/>
      </w:pPr>
      <w:r w:rsidRPr="00C924C6">
        <w:t>NWPNET002 Prepa</w:t>
      </w:r>
      <w:r w:rsidRPr="00C924C6">
        <w:t>re and restore work site</w:t>
      </w:r>
    </w:p>
    <w:p w:rsidR="00000000" w:rsidRPr="00C924C6" w:rsidP="00C924C6">
      <w:pPr>
        <w:pStyle w:val="ListBullet"/>
      </w:pPr>
      <w:r w:rsidRPr="00C924C6">
        <w:t>NWPNET011 Locate, identify and protect utilities</w:t>
      </w:r>
    </w:p>
    <w:p w:rsidR="00000000" w:rsidRPr="00C924C6" w:rsidP="00C924C6">
      <w:pPr>
        <w:pStyle w:val="AllowPageBreak"/>
      </w:pPr>
    </w:p>
    <w:p w:rsidR="00000000" w:rsidRPr="00C924C6" w:rsidP="00C924C6">
      <w:pPr>
        <w:pStyle w:val="Heading1"/>
      </w:pPr>
      <w:bookmarkStart w:id="6" w:name="O_1059266"/>
      <w:bookmarkEnd w:id="6"/>
      <w:r w:rsidRPr="00C924C6">
        <w:t>Target Group</w:t>
      </w:r>
    </w:p>
    <w:p w:rsidR="00000000" w:rsidRPr="00C924C6" w:rsidP="00626F1A">
      <w:pPr>
        <w:pStyle w:val="BodyText"/>
      </w:pPr>
      <w:r w:rsidRPr="00C924C6">
        <w:t>This skill set is for individuals responsible for installing and validating irrigation meters.</w:t>
      </w:r>
    </w:p>
    <w:p w:rsidR="00000000" w:rsidRPr="00C924C6" w:rsidP="00C924C6">
      <w:pPr>
        <w:pStyle w:val="Heading1"/>
      </w:pPr>
      <w:bookmarkStart w:id="7" w:name="O_1059267"/>
      <w:bookmarkEnd w:id="7"/>
      <w:r w:rsidRPr="00C924C6">
        <w:t>Suggested words for Statement of Att</w:t>
      </w:r>
      <w:r w:rsidRPr="00C924C6">
        <w:t>ainment</w:t>
      </w:r>
    </w:p>
    <w:p w:rsidR="00000000" w:rsidRPr="00C924C6" w:rsidP="00626F1A">
      <w:pPr>
        <w:pStyle w:val="BodyText"/>
      </w:pPr>
      <w:r w:rsidRPr="00C924C6">
        <w:t xml:space="preserve">These competencies from the </w:t>
      </w:r>
      <w:r w:rsidRPr="00C924C6">
        <w:rPr>
          <w:rStyle w:val="Emphasis"/>
        </w:rPr>
        <w:t>AHC Agriculture, Horticulture, Conservation and Land Management Training Package</w:t>
      </w:r>
      <w:r w:rsidRPr="00C924C6">
        <w:t xml:space="preserve"> meet the industry requirements for Irrigation Australia Ltd certified meter installer and validator.</w:t>
      </w:r>
    </w:p>
    <w:p w:rsidR="00000000" w:rsidRPr="00C924C6" w:rsidP="00C924C6"/>
    <w:sectPr w:rsidSect="00C924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C6" w:rsidRPr="00626F1A" w:rsidP="00626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1A" w:rsidP="00C92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F1A" w:rsidP="00C92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6F1A" w:rsidP="00C92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4C6" w:rsidRPr="00626F1A" w:rsidP="00626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1A" w:rsidRPr="002D2AF8" w:rsidP="00C92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AHCSS00102 Irrigation Meter Installation and Validation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26F1A" w:rsidP="00C92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E7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129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4C6"/>
  </w:style>
  <w:style w:type="character" w:customStyle="1" w:styleId="Heading1Char">
    <w:name w:val="Heading 1 Char"/>
    <w:basedOn w:val="DefaultParagraphFont"/>
    <w:link w:val="Heading1"/>
    <w:rsid w:val="00C92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4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24C6"/>
    <w:rPr>
      <w:i/>
    </w:rPr>
  </w:style>
  <w:style w:type="paragraph" w:customStyle="1" w:styleId="SuperHeading">
    <w:name w:val="SuperHeading"/>
    <w:basedOn w:val="Normal"/>
    <w:rsid w:val="00C92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24C6"/>
    <w:rPr>
      <w:b/>
    </w:rPr>
  </w:style>
  <w:style w:type="character" w:customStyle="1" w:styleId="Heading2Char">
    <w:name w:val="Heading 2 Char"/>
    <w:basedOn w:val="DefaultParagraphFont"/>
    <w:link w:val="Heading2"/>
    <w:rsid w:val="00C92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4C6"/>
    <w:rPr>
      <w:b/>
      <w:spacing w:val="0"/>
    </w:rPr>
  </w:style>
  <w:style w:type="paragraph" w:customStyle="1" w:styleId="SuperTitle">
    <w:name w:val="SuperTitle"/>
    <w:basedOn w:val="Title"/>
    <w:rsid w:val="00C92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4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4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4C6"/>
  </w:style>
  <w:style w:type="paragraph" w:styleId="TableofFigures">
    <w:name w:val="table of figures"/>
    <w:basedOn w:val="Normal"/>
    <w:next w:val="Normal"/>
    <w:semiHidden/>
    <w:rsid w:val="00C92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4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24C6"/>
    <w:rPr>
      <w:rFonts w:ascii="Wingdings" w:hAnsi="Wingdings"/>
    </w:rPr>
  </w:style>
  <w:style w:type="paragraph" w:customStyle="1" w:styleId="TableHeading">
    <w:name w:val="Table Heading"/>
    <w:basedOn w:val="HeadingBase"/>
    <w:rsid w:val="00C92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4C6"/>
    <w:rPr>
      <w:color w:val="0033CC"/>
      <w:u w:val="none"/>
    </w:rPr>
  </w:style>
  <w:style w:type="paragraph" w:customStyle="1" w:styleId="BodyTextRight">
    <w:name w:val="Body Text Right"/>
    <w:basedOn w:val="BodyText"/>
    <w:rsid w:val="00C92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4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4C6"/>
    <w:rPr>
      <w:sz w:val="32"/>
    </w:rPr>
  </w:style>
  <w:style w:type="paragraph" w:customStyle="1" w:styleId="HeadingProcedure">
    <w:name w:val="Heading Procedure"/>
    <w:basedOn w:val="HeadingBase"/>
    <w:next w:val="Normal"/>
    <w:rsid w:val="00C92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4C6"/>
    <w:pPr>
      <w:spacing w:before="60" w:after="60"/>
    </w:pPr>
  </w:style>
  <w:style w:type="paragraph" w:styleId="ListContinue">
    <w:name w:val="List Continue"/>
    <w:basedOn w:val="List"/>
    <w:rsid w:val="00C924C6"/>
    <w:pPr>
      <w:ind w:firstLine="0"/>
    </w:pPr>
  </w:style>
  <w:style w:type="paragraph" w:customStyle="1" w:styleId="ListNote">
    <w:name w:val="List Note"/>
    <w:basedOn w:val="List"/>
    <w:rsid w:val="00C92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4C6"/>
    <w:rPr>
      <w:rFonts w:ascii="Courier New" w:hAnsi="Courier New"/>
    </w:rPr>
  </w:style>
  <w:style w:type="paragraph" w:customStyle="1" w:styleId="NoteBullet">
    <w:name w:val="Note Bullet"/>
    <w:basedOn w:val="Note"/>
    <w:rsid w:val="00C92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4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2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4C6"/>
    <w:rPr>
      <w:b/>
      <w:smallCaps/>
    </w:rPr>
  </w:style>
  <w:style w:type="paragraph" w:customStyle="1" w:styleId="TableListNumber">
    <w:name w:val="Table List Number"/>
    <w:basedOn w:val="ListNumber"/>
    <w:rsid w:val="00C92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4C6"/>
    <w:pPr>
      <w:numPr>
        <w:numId w:val="8"/>
      </w:numPr>
    </w:pPr>
  </w:style>
  <w:style w:type="paragraph" w:customStyle="1" w:styleId="ListAlpha2">
    <w:name w:val="List Alpha 2"/>
    <w:basedOn w:val="List2"/>
    <w:rsid w:val="00C924C6"/>
    <w:pPr>
      <w:numPr>
        <w:numId w:val="7"/>
      </w:numPr>
    </w:pPr>
  </w:style>
  <w:style w:type="paragraph" w:styleId="List2">
    <w:name w:val="List 2"/>
    <w:basedOn w:val="BodyText"/>
    <w:rsid w:val="00C92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4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4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24C6"/>
    <w:pPr>
      <w:numPr>
        <w:numId w:val="3"/>
      </w:numPr>
    </w:pPr>
  </w:style>
  <w:style w:type="paragraph" w:styleId="ListContinue2">
    <w:name w:val="List Continue 2"/>
    <w:basedOn w:val="List2"/>
    <w:rsid w:val="00C924C6"/>
    <w:pPr>
      <w:ind w:firstLine="0"/>
    </w:pPr>
  </w:style>
  <w:style w:type="paragraph" w:styleId="ListContinue3">
    <w:name w:val="List Continue 3"/>
    <w:basedOn w:val="List3"/>
    <w:rsid w:val="00C924C6"/>
    <w:pPr>
      <w:ind w:left="1021" w:firstLine="0"/>
    </w:pPr>
  </w:style>
  <w:style w:type="paragraph" w:styleId="ListContinue4">
    <w:name w:val="List Continue 4"/>
    <w:basedOn w:val="List4"/>
    <w:rsid w:val="00C924C6"/>
    <w:pPr>
      <w:ind w:firstLine="0"/>
    </w:pPr>
  </w:style>
  <w:style w:type="paragraph" w:styleId="ListContinue5">
    <w:name w:val="List Continue 5"/>
    <w:basedOn w:val="List5"/>
    <w:rsid w:val="00C924C6"/>
    <w:pPr>
      <w:ind w:firstLine="0"/>
    </w:pPr>
  </w:style>
  <w:style w:type="paragraph" w:styleId="ListNumber3">
    <w:name w:val="List Number 3"/>
    <w:basedOn w:val="List3"/>
    <w:rsid w:val="00C924C6"/>
    <w:pPr>
      <w:numPr>
        <w:numId w:val="4"/>
      </w:numPr>
    </w:pPr>
  </w:style>
  <w:style w:type="paragraph" w:styleId="ListNumber4">
    <w:name w:val="List Number 4"/>
    <w:basedOn w:val="List4"/>
    <w:rsid w:val="00C924C6"/>
    <w:pPr>
      <w:numPr>
        <w:numId w:val="5"/>
      </w:numPr>
    </w:pPr>
  </w:style>
  <w:style w:type="paragraph" w:styleId="ListNumber5">
    <w:name w:val="List Number 5"/>
    <w:basedOn w:val="List5"/>
    <w:rsid w:val="00C924C6"/>
    <w:pPr>
      <w:numPr>
        <w:numId w:val="6"/>
      </w:numPr>
    </w:pPr>
  </w:style>
  <w:style w:type="paragraph" w:styleId="BlockText">
    <w:name w:val="Block Text"/>
    <w:basedOn w:val="Normal"/>
    <w:rsid w:val="00C92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4C6"/>
    <w:rPr>
      <w:sz w:val="16"/>
      <w:vertAlign w:val="superscript"/>
    </w:rPr>
  </w:style>
  <w:style w:type="character" w:customStyle="1" w:styleId="Symbols">
    <w:name w:val="Symbols"/>
    <w:basedOn w:val="DefaultParagraphFont"/>
    <w:rsid w:val="00C924C6"/>
    <w:rPr>
      <w:rFonts w:ascii="Symbol" w:hAnsi="Symbol"/>
    </w:rPr>
  </w:style>
  <w:style w:type="character" w:customStyle="1" w:styleId="MenuOptions">
    <w:name w:val="Menu Options"/>
    <w:basedOn w:val="DefaultParagraphFont"/>
    <w:rsid w:val="00C92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4C6"/>
    <w:rPr>
      <w:b/>
    </w:rPr>
  </w:style>
  <w:style w:type="character" w:customStyle="1" w:styleId="Underlined">
    <w:name w:val="Underlined"/>
    <w:basedOn w:val="DefaultParagraphFont"/>
    <w:rsid w:val="00C924C6"/>
    <w:rPr>
      <w:u w:val="single"/>
    </w:rPr>
  </w:style>
  <w:style w:type="paragraph" w:customStyle="1" w:styleId="TableBodyTextRight">
    <w:name w:val="Table Body Text Right"/>
    <w:basedOn w:val="TableBodyText"/>
    <w:rsid w:val="00C92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4C6"/>
    <w:rPr>
      <w:sz w:val="18"/>
    </w:rPr>
  </w:style>
  <w:style w:type="paragraph" w:customStyle="1" w:styleId="BodySmallRight">
    <w:name w:val="Body Small Right"/>
    <w:basedOn w:val="BodyTextRight"/>
    <w:rsid w:val="00C924C6"/>
    <w:rPr>
      <w:sz w:val="18"/>
      <w:szCs w:val="18"/>
    </w:rPr>
  </w:style>
  <w:style w:type="paragraph" w:customStyle="1" w:styleId="MarginEdition">
    <w:name w:val="Margin Edition"/>
    <w:basedOn w:val="MarginNote"/>
    <w:rsid w:val="00C92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4C6"/>
    <w:rPr>
      <w:sz w:val="2"/>
      <w:szCs w:val="2"/>
    </w:rPr>
  </w:style>
  <w:style w:type="character" w:customStyle="1" w:styleId="Small">
    <w:name w:val="Small"/>
    <w:basedOn w:val="DefaultParagraphFont"/>
    <w:rsid w:val="00C924C6"/>
    <w:rPr>
      <w:sz w:val="16"/>
    </w:rPr>
  </w:style>
  <w:style w:type="paragraph" w:customStyle="1" w:styleId="WideTable">
    <w:name w:val="Wide Table"/>
    <w:basedOn w:val="Normal"/>
    <w:rsid w:val="00C92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4C6"/>
  </w:style>
  <w:style w:type="paragraph" w:styleId="Quote">
    <w:name w:val="Quote"/>
    <w:basedOn w:val="Heading1"/>
    <w:link w:val="QuoteChar"/>
    <w:qFormat/>
    <w:rsid w:val="00C92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4C6"/>
    <w:pPr>
      <w:pageBreakBefore/>
    </w:pPr>
  </w:style>
  <w:style w:type="paragraph" w:customStyle="1" w:styleId="Border">
    <w:name w:val="Border"/>
    <w:basedOn w:val="Normal"/>
    <w:qFormat/>
    <w:rsid w:val="00C92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4C6"/>
    <w:rPr>
      <w:u w:val="single"/>
    </w:rPr>
  </w:style>
  <w:style w:type="character" w:customStyle="1" w:styleId="BoldandItalics">
    <w:name w:val="Bold and Italics"/>
    <w:qFormat/>
    <w:rsid w:val="00C924C6"/>
    <w:rPr>
      <w:b/>
      <w:i/>
      <w:u w:val="none"/>
    </w:rPr>
  </w:style>
  <w:style w:type="paragraph" w:styleId="BalloonText">
    <w:name w:val="Balloon Text"/>
    <w:basedOn w:val="Normal"/>
    <w:link w:val="BalloonTextChar"/>
    <w:rsid w:val="00C92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4C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1314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AHCSS00102 Irrigation Meter Installation and Validation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2019-10-21T20:01:07Z</dcterms:created>
  <dcterms:modified xsi:type="dcterms:W3CDTF">2019-10-18T04:41:00Z</dcterms:modified>
</cp:coreProperties>
</file>