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E37" w:rsidP="00F31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AHCSS00062 Pressurised Irrigation System Operator Skill Set</w:t>
      </w:r>
      <w:r>
        <w:fldChar w:fldCharType="end"/>
      </w:r>
    </w:p>
    <w:p w:rsidR="00F31E37" w:rsidP="00F31E37">
      <w:pPr>
        <w:pStyle w:val="Version"/>
        <w:sectPr w:rsidSect="00DC3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8C4" w:rsidP="00DC38C4">
      <w:pPr>
        <w:pStyle w:val="SuperHeading"/>
      </w:pPr>
      <w:r w:rsidRPr="00DC38C4">
        <w:t>AHCSS00062 Pressurised Irrigation System Operator Skill Set</w:t>
      </w:r>
    </w:p>
    <w:p w:rsidR="00000000" w:rsidRPr="00DC38C4" w:rsidP="00DC38C4">
      <w:pPr>
        <w:pStyle w:val="Heading1"/>
      </w:pPr>
      <w:bookmarkStart w:id="1" w:name="O_904457"/>
      <w:bookmarkEnd w:id="1"/>
      <w:r w:rsidRPr="00DC38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F31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8C4" w:rsidP="00DC38C4">
            <w:pPr>
              <w:pStyle w:val="BodyText"/>
            </w:pPr>
            <w:r w:rsidRPr="00DC38C4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8C4" w:rsidP="00DC38C4">
            <w:pPr>
              <w:pStyle w:val="BodyText"/>
            </w:pPr>
            <w:r w:rsidRPr="00DC38C4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rPr>
                <w:rStyle w:val="SpecialBold"/>
              </w:rPr>
              <w:t>Comments</w:t>
            </w:r>
          </w:p>
        </w:tc>
      </w:tr>
      <w:tr w:rsidTr="00F31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8C4" w:rsidP="00DC38C4">
            <w:pPr>
              <w:pStyle w:val="BodyText"/>
            </w:pPr>
            <w:r w:rsidRPr="00DC38C4">
              <w:t>Initial release. Not equivalent to AHCSS00011.</w:t>
            </w:r>
          </w:p>
        </w:tc>
      </w:tr>
    </w:tbl>
    <w:p w:rsidR="00000000" w:rsidRPr="00DC38C4" w:rsidP="00DC38C4">
      <w:pPr>
        <w:pStyle w:val="BodyText"/>
      </w:pPr>
    </w:p>
    <w:p w:rsidR="00000000" w:rsidRPr="00DC38C4" w:rsidP="00DC38C4">
      <w:pPr>
        <w:pStyle w:val="AllowPageBreak"/>
      </w:pPr>
    </w:p>
    <w:p w:rsidR="00000000" w:rsidRPr="00DC38C4" w:rsidP="00DC38C4">
      <w:pPr>
        <w:pStyle w:val="Heading1"/>
      </w:pPr>
      <w:bookmarkStart w:id="2" w:name="O_904458"/>
      <w:bookmarkEnd w:id="2"/>
      <w:r w:rsidRPr="00DC38C4">
        <w:t>Description</w:t>
      </w:r>
    </w:p>
    <w:p w:rsidR="00000000" w:rsidRPr="00DC38C4" w:rsidP="00DC38C4">
      <w:pPr>
        <w:pStyle w:val="Heading1"/>
      </w:pPr>
      <w:bookmarkStart w:id="3" w:name="O_904459"/>
      <w:bookmarkEnd w:id="3"/>
      <w:r w:rsidRPr="00DC38C4">
        <w:t>Pathways Information</w:t>
      </w:r>
    </w:p>
    <w:p w:rsidR="00000000" w:rsidRPr="00DC38C4" w:rsidP="00DC38C4">
      <w:pPr>
        <w:pStyle w:val="BodyText"/>
      </w:pPr>
      <w:r w:rsidRPr="00DC38C4">
        <w:t>These units provide credit towards the Certificate III in Irrigation.</w:t>
      </w:r>
    </w:p>
    <w:p w:rsidR="00000000" w:rsidRPr="00DC38C4" w:rsidP="00DC38C4">
      <w:pPr>
        <w:pStyle w:val="AllowPageBreak"/>
      </w:pPr>
    </w:p>
    <w:p w:rsidR="00000000" w:rsidRPr="00DC38C4" w:rsidP="00DC38C4">
      <w:pPr>
        <w:pStyle w:val="Heading1"/>
      </w:pPr>
      <w:bookmarkStart w:id="4" w:name="O_904460"/>
      <w:bookmarkEnd w:id="4"/>
      <w:r w:rsidRPr="00DC38C4">
        <w:t>Licensing/Regulatory Information</w:t>
      </w:r>
    </w:p>
    <w:p w:rsidR="00000000" w:rsidRPr="00DC38C4" w:rsidP="00DC38C4">
      <w:pPr>
        <w:pStyle w:val="BodyText"/>
      </w:pPr>
      <w:r w:rsidRPr="00DC38C4">
        <w:t>Not applicable.</w:t>
      </w:r>
    </w:p>
    <w:p w:rsidR="00000000" w:rsidRPr="00DC38C4" w:rsidP="00DC38C4">
      <w:pPr>
        <w:pStyle w:val="AllowPageBreak"/>
      </w:pPr>
    </w:p>
    <w:p w:rsidR="00000000" w:rsidRPr="00DC38C4" w:rsidP="00DC38C4">
      <w:pPr>
        <w:pStyle w:val="Heading1"/>
      </w:pPr>
      <w:bookmarkStart w:id="5" w:name="O_904461"/>
      <w:bookmarkEnd w:id="5"/>
      <w:r w:rsidRPr="00DC38C4">
        <w:t>Skill Set Requirements</w:t>
      </w:r>
    </w:p>
    <w:p w:rsidR="00000000" w:rsidRPr="00DC38C4" w:rsidP="00DC38C4">
      <w:pPr>
        <w:pStyle w:val="BodyText"/>
      </w:pPr>
      <w:r w:rsidRPr="00DC38C4">
        <w:t>Complete 6 units of competency.</w:t>
      </w:r>
    </w:p>
    <w:p w:rsidR="00000000" w:rsidRPr="00DC38C4" w:rsidP="00DC38C4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DC38C4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8C4" w:rsidP="00DC38C4">
            <w:pPr>
              <w:pStyle w:val="BodyText"/>
            </w:pPr>
            <w:r w:rsidRPr="00DC38C4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rPr>
                <w:rStyle w:val="SpecialBold"/>
              </w:rPr>
              <w:t>Unit Title</w:t>
            </w:r>
          </w:p>
        </w:tc>
      </w:tr>
      <w:tr w:rsidTr="00DC38C4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t>AHCIRG333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t xml:space="preserve">Maintain pressurised irrigation systems </w:t>
            </w:r>
          </w:p>
        </w:tc>
      </w:tr>
      <w:tr w:rsidTr="00DC38C4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t>AHCIRG303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t xml:space="preserve">Measure irrigation delivery system performance </w:t>
            </w:r>
          </w:p>
        </w:tc>
      </w:tr>
      <w:tr w:rsidTr="00DC38C4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t>AHCIRG332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t xml:space="preserve">Operate pressurised irrigation systems </w:t>
            </w:r>
          </w:p>
        </w:tc>
      </w:tr>
      <w:tr w:rsidTr="00DC38C4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t>AHCIRG306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t xml:space="preserve">Troubleshoot irrigation systems </w:t>
            </w:r>
          </w:p>
        </w:tc>
      </w:tr>
      <w:tr w:rsidTr="00DC38C4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t>AHCSOL401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t>Sample soils and interpret results</w:t>
            </w:r>
          </w:p>
        </w:tc>
      </w:tr>
      <w:tr w:rsidTr="00DC38C4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C38C4">
            <w:pPr>
              <w:pStyle w:val="BodyText"/>
              <w:rPr>
                <w:lang w:val="en-NZ"/>
              </w:rPr>
            </w:pPr>
            <w:r w:rsidRPr="00DC38C4">
              <w:t>AHCWRK405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DC38C4" w:rsidP="00DC38C4">
            <w:pPr>
              <w:pStyle w:val="BodyText"/>
            </w:pPr>
            <w:r w:rsidRPr="00DC38C4">
              <w:t>Implement and monitor environmentally sustainable work practices</w:t>
            </w:r>
          </w:p>
        </w:tc>
      </w:tr>
    </w:tbl>
    <w:p w:rsidR="00000000" w:rsidRPr="00DC38C4" w:rsidP="00DC38C4">
      <w:pPr>
        <w:pStyle w:val="BodyText"/>
      </w:pPr>
    </w:p>
    <w:p w:rsidR="00000000" w:rsidRPr="00DC38C4" w:rsidP="00DC38C4">
      <w:pPr>
        <w:pStyle w:val="AllowPageBreak"/>
      </w:pPr>
    </w:p>
    <w:p w:rsidR="00000000" w:rsidRPr="00DC38C4" w:rsidP="00DC38C4">
      <w:pPr>
        <w:pStyle w:val="Heading1"/>
      </w:pPr>
      <w:bookmarkStart w:id="6" w:name="O_904462"/>
      <w:bookmarkEnd w:id="6"/>
      <w:r w:rsidRPr="00DC38C4">
        <w:t>Target Group</w:t>
      </w:r>
    </w:p>
    <w:p w:rsidR="00000000" w:rsidRPr="00DC38C4" w:rsidP="00DC38C4">
      <w:pPr>
        <w:pStyle w:val="BodyText"/>
      </w:pPr>
      <w:r w:rsidRPr="00DC38C4">
        <w:t>Individuals who are working with pressurised systems as irrigation operators.</w:t>
      </w:r>
    </w:p>
    <w:p w:rsidR="00000000" w:rsidRPr="00DC38C4" w:rsidP="00DC38C4">
      <w:pPr>
        <w:pStyle w:val="AllowPageBreak"/>
      </w:pPr>
    </w:p>
    <w:p w:rsidR="00000000" w:rsidRPr="00DC38C4" w:rsidP="00DC38C4">
      <w:pPr>
        <w:pStyle w:val="Heading1"/>
      </w:pPr>
      <w:bookmarkStart w:id="7" w:name="O_904463"/>
      <w:bookmarkEnd w:id="7"/>
      <w:r w:rsidRPr="00DC38C4">
        <w:t>Suggested words for Statement of Attainment</w:t>
      </w:r>
    </w:p>
    <w:p w:rsidR="00000000" w:rsidRPr="00DC38C4" w:rsidP="00DC38C4">
      <w:pPr>
        <w:pStyle w:val="BodyText"/>
      </w:pPr>
      <w:r w:rsidRPr="00DC38C4">
        <w:t>These competencies meet the industry requirements for Irrigation Australia Ltd certified pressurised irrigation operator.</w:t>
      </w:r>
    </w:p>
    <w:p w:rsidR="00000000" w:rsidRPr="00DC38C4" w:rsidP="00DC38C4"/>
    <w:sectPr w:rsidSect="00DC38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8C4" w:rsidRPr="00F31E37" w:rsidP="00F31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E37" w:rsidP="00DC3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1E37" w:rsidP="00DC3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31E37" w:rsidP="00DC3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8C4" w:rsidRPr="00F31E37" w:rsidP="00F31E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E37" w:rsidRPr="002D2AF8" w:rsidP="00DC3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AHCSS00062 Pressurised Irrigation System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F31E37" w:rsidP="00DC3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8C4"/>
  </w:style>
  <w:style w:type="character" w:customStyle="1" w:styleId="Heading1Char">
    <w:name w:val="Heading 1 Char"/>
    <w:basedOn w:val="DefaultParagraphFont"/>
    <w:link w:val="Heading1"/>
    <w:rsid w:val="00DC3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8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8C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38C4"/>
    <w:rPr>
      <w:b/>
      <w:spacing w:val="0"/>
    </w:rPr>
  </w:style>
  <w:style w:type="paragraph" w:customStyle="1" w:styleId="SuperHeading">
    <w:name w:val="SuperHeading"/>
    <w:basedOn w:val="Normal"/>
    <w:rsid w:val="00DC3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3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8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38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3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3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38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3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8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8C4"/>
    <w:rPr>
      <w:i/>
    </w:rPr>
  </w:style>
  <w:style w:type="paragraph" w:styleId="Caption">
    <w:name w:val="caption"/>
    <w:basedOn w:val="BodyText"/>
    <w:next w:val="Normal"/>
    <w:qFormat/>
    <w:rsid w:val="00DC3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8C4"/>
  </w:style>
  <w:style w:type="paragraph" w:styleId="TableofFigures">
    <w:name w:val="table of figures"/>
    <w:basedOn w:val="Normal"/>
    <w:next w:val="Normal"/>
    <w:semiHidden/>
    <w:rsid w:val="00DC3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8C4"/>
    <w:pPr>
      <w:numPr>
        <w:numId w:val="9"/>
      </w:numPr>
    </w:pPr>
  </w:style>
  <w:style w:type="character" w:customStyle="1" w:styleId="WingdingSymbols">
    <w:name w:val="Wingding Symbols"/>
    <w:rsid w:val="00DC38C4"/>
    <w:rPr>
      <w:rFonts w:ascii="Wingdings" w:hAnsi="Wingdings"/>
    </w:rPr>
  </w:style>
  <w:style w:type="paragraph" w:customStyle="1" w:styleId="TableHeading">
    <w:name w:val="Table Heading"/>
    <w:basedOn w:val="HeadingBase"/>
    <w:rsid w:val="00DC3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8C4"/>
    <w:rPr>
      <w:color w:val="0033CC"/>
      <w:u w:val="none"/>
    </w:rPr>
  </w:style>
  <w:style w:type="paragraph" w:customStyle="1" w:styleId="BodyTextRight">
    <w:name w:val="Body Text Right"/>
    <w:basedOn w:val="BodyText"/>
    <w:rsid w:val="00DC3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8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8C4"/>
    <w:rPr>
      <w:sz w:val="32"/>
    </w:rPr>
  </w:style>
  <w:style w:type="paragraph" w:customStyle="1" w:styleId="HeadingProcedure">
    <w:name w:val="Heading Procedure"/>
    <w:basedOn w:val="HeadingBase"/>
    <w:next w:val="Normal"/>
    <w:rsid w:val="00DC3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8C4"/>
    <w:pPr>
      <w:spacing w:before="60" w:after="60"/>
    </w:pPr>
  </w:style>
  <w:style w:type="paragraph" w:styleId="ListContinue">
    <w:name w:val="List Continue"/>
    <w:basedOn w:val="List"/>
    <w:rsid w:val="00DC38C4"/>
    <w:pPr>
      <w:ind w:firstLine="0"/>
    </w:pPr>
  </w:style>
  <w:style w:type="paragraph" w:customStyle="1" w:styleId="ListNote">
    <w:name w:val="List Note"/>
    <w:basedOn w:val="List"/>
    <w:rsid w:val="00DC3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8C4"/>
    <w:rPr>
      <w:rFonts w:ascii="Courier New" w:hAnsi="Courier New"/>
    </w:rPr>
  </w:style>
  <w:style w:type="paragraph" w:customStyle="1" w:styleId="NoteBullet">
    <w:name w:val="Note Bullet"/>
    <w:basedOn w:val="Note"/>
    <w:rsid w:val="00DC3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8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3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8C4"/>
    <w:rPr>
      <w:b/>
      <w:smallCaps/>
    </w:rPr>
  </w:style>
  <w:style w:type="paragraph" w:customStyle="1" w:styleId="TableListNumber">
    <w:name w:val="Table List Number"/>
    <w:basedOn w:val="ListNumber"/>
    <w:rsid w:val="00DC3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8C4"/>
    <w:pPr>
      <w:numPr>
        <w:numId w:val="7"/>
      </w:numPr>
    </w:pPr>
  </w:style>
  <w:style w:type="paragraph" w:customStyle="1" w:styleId="ListAlpha2">
    <w:name w:val="List Alpha 2"/>
    <w:basedOn w:val="List2"/>
    <w:rsid w:val="00DC38C4"/>
    <w:pPr>
      <w:numPr>
        <w:numId w:val="6"/>
      </w:numPr>
    </w:pPr>
  </w:style>
  <w:style w:type="paragraph" w:styleId="List2">
    <w:name w:val="List 2"/>
    <w:basedOn w:val="BodyText"/>
    <w:rsid w:val="00DC3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8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8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38C4"/>
    <w:pPr>
      <w:numPr>
        <w:numId w:val="2"/>
      </w:numPr>
    </w:pPr>
  </w:style>
  <w:style w:type="paragraph" w:styleId="ListContinue2">
    <w:name w:val="List Continue 2"/>
    <w:basedOn w:val="List2"/>
    <w:rsid w:val="00DC38C4"/>
    <w:pPr>
      <w:ind w:firstLine="0"/>
    </w:pPr>
  </w:style>
  <w:style w:type="paragraph" w:styleId="ListContinue3">
    <w:name w:val="List Continue 3"/>
    <w:basedOn w:val="List3"/>
    <w:rsid w:val="00DC38C4"/>
    <w:pPr>
      <w:ind w:left="1021" w:firstLine="0"/>
    </w:pPr>
  </w:style>
  <w:style w:type="paragraph" w:styleId="ListContinue4">
    <w:name w:val="List Continue 4"/>
    <w:basedOn w:val="List4"/>
    <w:rsid w:val="00DC38C4"/>
    <w:pPr>
      <w:ind w:firstLine="0"/>
    </w:pPr>
  </w:style>
  <w:style w:type="paragraph" w:styleId="ListContinue5">
    <w:name w:val="List Continue 5"/>
    <w:basedOn w:val="List5"/>
    <w:rsid w:val="00DC38C4"/>
    <w:pPr>
      <w:ind w:firstLine="0"/>
    </w:pPr>
  </w:style>
  <w:style w:type="paragraph" w:styleId="ListNumber3">
    <w:name w:val="List Number 3"/>
    <w:basedOn w:val="List3"/>
    <w:rsid w:val="00DC38C4"/>
    <w:pPr>
      <w:numPr>
        <w:numId w:val="3"/>
      </w:numPr>
    </w:pPr>
  </w:style>
  <w:style w:type="paragraph" w:styleId="ListNumber4">
    <w:name w:val="List Number 4"/>
    <w:basedOn w:val="List4"/>
    <w:rsid w:val="00DC38C4"/>
    <w:pPr>
      <w:numPr>
        <w:numId w:val="4"/>
      </w:numPr>
    </w:pPr>
  </w:style>
  <w:style w:type="paragraph" w:styleId="ListNumber5">
    <w:name w:val="List Number 5"/>
    <w:basedOn w:val="List5"/>
    <w:rsid w:val="00DC38C4"/>
    <w:pPr>
      <w:numPr>
        <w:numId w:val="5"/>
      </w:numPr>
    </w:pPr>
  </w:style>
  <w:style w:type="paragraph" w:styleId="BlockText">
    <w:name w:val="Block Text"/>
    <w:basedOn w:val="Normal"/>
    <w:rsid w:val="00DC3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8C4"/>
    <w:rPr>
      <w:sz w:val="16"/>
      <w:vertAlign w:val="superscript"/>
    </w:rPr>
  </w:style>
  <w:style w:type="character" w:customStyle="1" w:styleId="Symbols">
    <w:name w:val="Symbols"/>
    <w:basedOn w:val="DefaultParagraphFont"/>
    <w:rsid w:val="00DC38C4"/>
    <w:rPr>
      <w:rFonts w:ascii="Symbol" w:hAnsi="Symbol"/>
    </w:rPr>
  </w:style>
  <w:style w:type="character" w:customStyle="1" w:styleId="MenuOptions">
    <w:name w:val="Menu Options"/>
    <w:basedOn w:val="DefaultParagraphFont"/>
    <w:rsid w:val="00DC3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8C4"/>
    <w:rPr>
      <w:b/>
    </w:rPr>
  </w:style>
  <w:style w:type="character" w:customStyle="1" w:styleId="Underlined">
    <w:name w:val="Underlined"/>
    <w:basedOn w:val="DefaultParagraphFont"/>
    <w:rsid w:val="00DC38C4"/>
    <w:rPr>
      <w:u w:val="single"/>
    </w:rPr>
  </w:style>
  <w:style w:type="paragraph" w:customStyle="1" w:styleId="TableBodyTextRight">
    <w:name w:val="Table Body Text Right"/>
    <w:basedOn w:val="TableBodyText"/>
    <w:rsid w:val="00DC3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8C4"/>
    <w:rPr>
      <w:sz w:val="18"/>
    </w:rPr>
  </w:style>
  <w:style w:type="paragraph" w:customStyle="1" w:styleId="BodySmallRight">
    <w:name w:val="Body Small Right"/>
    <w:basedOn w:val="BodyTextRight"/>
    <w:rsid w:val="00DC38C4"/>
    <w:rPr>
      <w:sz w:val="18"/>
      <w:szCs w:val="18"/>
    </w:rPr>
  </w:style>
  <w:style w:type="paragraph" w:customStyle="1" w:styleId="MarginEdition">
    <w:name w:val="Margin Edition"/>
    <w:basedOn w:val="MarginNote"/>
    <w:rsid w:val="00DC3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8C4"/>
    <w:rPr>
      <w:sz w:val="2"/>
      <w:szCs w:val="2"/>
    </w:rPr>
  </w:style>
  <w:style w:type="character" w:customStyle="1" w:styleId="Small">
    <w:name w:val="Small"/>
    <w:basedOn w:val="DefaultParagraphFont"/>
    <w:rsid w:val="00DC38C4"/>
    <w:rPr>
      <w:sz w:val="16"/>
    </w:rPr>
  </w:style>
  <w:style w:type="paragraph" w:customStyle="1" w:styleId="WideTable">
    <w:name w:val="Wide Table"/>
    <w:basedOn w:val="Normal"/>
    <w:rsid w:val="00DC3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8C4"/>
  </w:style>
  <w:style w:type="paragraph" w:styleId="Quote">
    <w:name w:val="Quote"/>
    <w:basedOn w:val="Heading1"/>
    <w:link w:val="QuoteChar"/>
    <w:qFormat/>
    <w:rsid w:val="00DC3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8C4"/>
    <w:pPr>
      <w:pageBreakBefore/>
    </w:pPr>
  </w:style>
  <w:style w:type="paragraph" w:customStyle="1" w:styleId="Border">
    <w:name w:val="Border"/>
    <w:basedOn w:val="Normal"/>
    <w:qFormat/>
    <w:rsid w:val="00DC3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8C4"/>
    <w:rPr>
      <w:u w:val="single"/>
    </w:rPr>
  </w:style>
  <w:style w:type="character" w:customStyle="1" w:styleId="BoldandItalics">
    <w:name w:val="Bold and Italics"/>
    <w:qFormat/>
    <w:rsid w:val="00DC38C4"/>
    <w:rPr>
      <w:b/>
      <w:i/>
      <w:u w:val="none"/>
    </w:rPr>
  </w:style>
  <w:style w:type="paragraph" w:styleId="BalloonText">
    <w:name w:val="Balloon Text"/>
    <w:basedOn w:val="Normal"/>
    <w:link w:val="BalloonTextChar"/>
    <w:rsid w:val="00DC3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8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8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</Words>
  <Characters>911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AHCSS00062 Pressurised Irrigation System Operator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2016-08-21T22:45:00Z</dcterms:created>
  <dcterms:modified xsi:type="dcterms:W3CDTF">2016-08-21T22:45:00Z</dcterms:modified>
</cp:coreProperties>
</file>